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4B5A4F8B" w14:textId="77777777" w:rsidR="003524F4" w:rsidRPr="003524F4" w:rsidRDefault="003524F4" w:rsidP="003524F4">
      <w:pPr>
        <w:spacing w:after="0"/>
        <w:jc w:val="center"/>
        <w:rPr>
          <w:sz w:val="52"/>
          <w:szCs w:val="52"/>
        </w:rPr>
      </w:pPr>
      <w:r w:rsidRPr="003524F4">
        <w:rPr>
          <w:sz w:val="52"/>
          <w:szCs w:val="52"/>
        </w:rPr>
        <w:t>PGCE Primary &amp; Early Years Education with QTS</w:t>
      </w:r>
    </w:p>
    <w:p w14:paraId="47D6B625" w14:textId="71258AB6" w:rsidR="3C447CBD" w:rsidRPr="0082536D" w:rsidRDefault="00085B37" w:rsidP="3C447CBD">
      <w:pPr>
        <w:spacing w:after="0"/>
        <w:jc w:val="center"/>
        <w:rPr>
          <w:sz w:val="40"/>
          <w:szCs w:val="40"/>
        </w:rPr>
      </w:pPr>
      <w:r w:rsidRPr="0082536D">
        <w:rPr>
          <w:sz w:val="40"/>
          <w:szCs w:val="40"/>
        </w:rPr>
        <w:t>School Based Training</w:t>
      </w:r>
      <w:r w:rsidR="3C447CBD" w:rsidRPr="00C13B72">
        <w:rPr>
          <w:sz w:val="40"/>
          <w:szCs w:val="40"/>
        </w:rPr>
        <w:t xml:space="preserve"> </w:t>
      </w:r>
      <w:r w:rsidR="00515FE1" w:rsidRPr="00C13B72">
        <w:rPr>
          <w:sz w:val="40"/>
          <w:szCs w:val="40"/>
        </w:rPr>
        <w:t>1</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55A1A09F" w:rsidR="007C3606" w:rsidRDefault="00D859DD" w:rsidP="00EC2DDE">
            <w:pPr>
              <w:spacing w:after="0" w:line="322" w:lineRule="exact"/>
              <w:ind w:right="39"/>
              <w:rPr>
                <w:rFonts w:eastAsia="Arial"/>
                <w:b/>
                <w:bCs/>
                <w:spacing w:val="-1"/>
                <w:sz w:val="28"/>
                <w:szCs w:val="28"/>
              </w:rPr>
            </w:pPr>
            <w:r>
              <w:rPr>
                <w:rFonts w:eastAsia="Arial"/>
                <w:b/>
                <w:bCs/>
                <w:sz w:val="24"/>
                <w:szCs w:val="24"/>
              </w:rPr>
              <w:t xml:space="preserve">ITE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77777777" w:rsidR="00A01C01" w:rsidRDefault="00A01C01" w:rsidP="00A01C01">
      <w:pPr>
        <w:pStyle w:val="BodyText"/>
        <w:jc w:val="left"/>
        <w:rPr>
          <w:rFonts w:ascii="Arial" w:hAnsi="Arial" w:cs="Arial"/>
          <w:b/>
          <w:bCs/>
          <w:iCs/>
          <w:sz w:val="20"/>
          <w:u w:val="single"/>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70979F24" w14:textId="3E0833E3"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1F416C">
        <w:rPr>
          <w:rFonts w:ascii="Calibri" w:hAnsi="Calibri" w:cs="Calibri"/>
          <w:sz w:val="32"/>
          <w:szCs w:val="32"/>
          <w:lang w:eastAsia="en-GB"/>
        </w:rPr>
        <w:t>23</w:t>
      </w:r>
      <w:r w:rsidR="001F416C" w:rsidRPr="001F416C">
        <w:rPr>
          <w:rFonts w:ascii="Calibri" w:hAnsi="Calibri" w:cs="Calibri"/>
          <w:sz w:val="32"/>
          <w:szCs w:val="32"/>
          <w:vertAlign w:val="superscript"/>
          <w:lang w:eastAsia="en-GB"/>
        </w:rPr>
        <w:t>rd</w:t>
      </w:r>
      <w:r w:rsidR="001F416C">
        <w:rPr>
          <w:rFonts w:ascii="Calibri" w:hAnsi="Calibri" w:cs="Calibri"/>
          <w:sz w:val="32"/>
          <w:szCs w:val="32"/>
          <w:lang w:eastAsia="en-GB"/>
        </w:rPr>
        <w:t>, 24</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25</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26</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27</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xml:space="preserve"> October </w:t>
      </w:r>
      <w:r w:rsidR="003C5692">
        <w:rPr>
          <w:rFonts w:ascii="Calibri" w:hAnsi="Calibri" w:cs="Calibri"/>
          <w:sz w:val="32"/>
          <w:szCs w:val="32"/>
          <w:lang w:eastAsia="en-GB"/>
        </w:rPr>
        <w:t>6</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7</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8</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9</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10</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November</w:t>
      </w:r>
    </w:p>
    <w:p w14:paraId="03C10D76" w14:textId="77777777" w:rsidR="00DA583E" w:rsidRPr="00F57B60" w:rsidRDefault="00DA583E" w:rsidP="00DA583E">
      <w:pPr>
        <w:spacing w:after="0"/>
        <w:jc w:val="both"/>
        <w:textAlignment w:val="baseline"/>
        <w:rPr>
          <w:rFonts w:ascii="Segoe UI" w:hAnsi="Segoe UI" w:cs="Segoe UI"/>
          <w:sz w:val="18"/>
          <w:szCs w:val="18"/>
          <w:lang w:eastAsia="en-GB"/>
        </w:rPr>
      </w:pPr>
    </w:p>
    <w:p w14:paraId="202E1234" w14:textId="0ED9AFCB"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sidR="00353CCC">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3C5692">
        <w:rPr>
          <w:rFonts w:ascii="Calibri" w:hAnsi="Calibri" w:cs="Calibri"/>
          <w:sz w:val="32"/>
          <w:szCs w:val="32"/>
          <w:lang w:eastAsia="en-GB"/>
        </w:rPr>
        <w:t>10</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w:t>
      </w:r>
      <w:proofErr w:type="gramStart"/>
      <w:r w:rsidR="003C5692">
        <w:rPr>
          <w:rFonts w:ascii="Calibri" w:hAnsi="Calibri" w:cs="Calibri"/>
          <w:sz w:val="32"/>
          <w:szCs w:val="32"/>
          <w:lang w:eastAsia="en-GB"/>
        </w:rPr>
        <w:t>November</w:t>
      </w:r>
      <w:proofErr w:type="gramEnd"/>
    </w:p>
    <w:p w14:paraId="227D206C" w14:textId="77777777" w:rsidR="00DA583E" w:rsidRPr="00F57B60" w:rsidRDefault="00DA583E" w:rsidP="00DA583E">
      <w:pPr>
        <w:spacing w:after="0"/>
        <w:jc w:val="both"/>
        <w:textAlignment w:val="baseline"/>
        <w:rPr>
          <w:rFonts w:ascii="Segoe UI" w:hAnsi="Segoe UI" w:cs="Segoe UI"/>
          <w:sz w:val="18"/>
          <w:szCs w:val="18"/>
          <w:lang w:eastAsia="en-GB"/>
        </w:rPr>
      </w:pPr>
    </w:p>
    <w:p w14:paraId="3551864F" w14:textId="6E127292"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B662DF">
        <w:rPr>
          <w:rFonts w:ascii="Calibri" w:hAnsi="Calibri" w:cs="Calibri"/>
          <w:sz w:val="32"/>
          <w:szCs w:val="32"/>
          <w:lang w:eastAsia="en-GB"/>
        </w:rPr>
        <w:t>13</w:t>
      </w:r>
      <w:r w:rsidR="00B662DF" w:rsidRPr="00B662DF">
        <w:rPr>
          <w:rFonts w:ascii="Calibri" w:hAnsi="Calibri" w:cs="Calibri"/>
          <w:sz w:val="32"/>
          <w:szCs w:val="32"/>
          <w:vertAlign w:val="superscript"/>
          <w:lang w:eastAsia="en-GB"/>
        </w:rPr>
        <w:t>th</w:t>
      </w:r>
      <w:r w:rsidR="00B662DF">
        <w:rPr>
          <w:rFonts w:ascii="Calibri" w:hAnsi="Calibri" w:cs="Calibri"/>
          <w:sz w:val="32"/>
          <w:szCs w:val="32"/>
          <w:lang w:eastAsia="en-GB"/>
        </w:rPr>
        <w:t xml:space="preserve"> November</w:t>
      </w:r>
      <w:r w:rsidR="00EF3F2A">
        <w:rPr>
          <w:rFonts w:ascii="Calibri" w:hAnsi="Calibri" w:cs="Calibri"/>
          <w:sz w:val="32"/>
          <w:szCs w:val="32"/>
          <w:lang w:eastAsia="en-GB"/>
        </w:rPr>
        <w:t xml:space="preserve"> – 22</w:t>
      </w:r>
      <w:r w:rsidR="00EF3F2A" w:rsidRPr="00EF3F2A">
        <w:rPr>
          <w:rFonts w:ascii="Calibri" w:hAnsi="Calibri" w:cs="Calibri"/>
          <w:sz w:val="32"/>
          <w:szCs w:val="32"/>
          <w:vertAlign w:val="superscript"/>
          <w:lang w:eastAsia="en-GB"/>
        </w:rPr>
        <w:t>nd</w:t>
      </w:r>
      <w:r w:rsidR="00EF3F2A">
        <w:rPr>
          <w:rFonts w:ascii="Calibri" w:hAnsi="Calibri" w:cs="Calibri"/>
          <w:sz w:val="32"/>
          <w:szCs w:val="32"/>
          <w:lang w:eastAsia="en-GB"/>
        </w:rPr>
        <w:t xml:space="preserve"> Decem</w:t>
      </w:r>
      <w:r w:rsidR="00A00269">
        <w:rPr>
          <w:rFonts w:ascii="Calibri" w:hAnsi="Calibri" w:cs="Calibri"/>
          <w:sz w:val="32"/>
          <w:szCs w:val="32"/>
          <w:lang w:eastAsia="en-GB"/>
        </w:rPr>
        <w:t>ber</w:t>
      </w:r>
    </w:p>
    <w:p w14:paraId="139A4B96" w14:textId="77777777" w:rsidR="00DA583E" w:rsidRPr="00F57B60" w:rsidRDefault="00DA583E" w:rsidP="00DA583E">
      <w:pPr>
        <w:spacing w:after="0"/>
        <w:jc w:val="both"/>
        <w:textAlignment w:val="baseline"/>
        <w:rPr>
          <w:rFonts w:ascii="Segoe UI" w:hAnsi="Segoe UI" w:cs="Segoe UI"/>
          <w:sz w:val="18"/>
          <w:szCs w:val="18"/>
          <w:lang w:eastAsia="en-GB"/>
        </w:rPr>
      </w:pPr>
    </w:p>
    <w:p w14:paraId="21526687" w14:textId="19D24F81"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w:t>
      </w:r>
      <w:r w:rsidR="00A00269">
        <w:rPr>
          <w:rFonts w:ascii="Calibri" w:hAnsi="Calibri" w:cs="Calibri"/>
          <w:sz w:val="32"/>
          <w:szCs w:val="32"/>
          <w:lang w:eastAsia="en-GB"/>
        </w:rPr>
        <w:t>27</w:t>
      </w:r>
      <w:r w:rsidR="00A00269" w:rsidRPr="00A00269">
        <w:rPr>
          <w:rFonts w:ascii="Calibri" w:hAnsi="Calibri" w:cs="Calibri"/>
          <w:sz w:val="32"/>
          <w:szCs w:val="32"/>
          <w:vertAlign w:val="superscript"/>
          <w:lang w:eastAsia="en-GB"/>
        </w:rPr>
        <w:t>th</w:t>
      </w:r>
      <w:r w:rsidR="00A00269">
        <w:rPr>
          <w:rFonts w:ascii="Calibri" w:hAnsi="Calibri" w:cs="Calibri"/>
          <w:sz w:val="32"/>
          <w:szCs w:val="32"/>
          <w:lang w:eastAsia="en-GB"/>
        </w:rPr>
        <w:t xml:space="preserve"> November</w:t>
      </w:r>
    </w:p>
    <w:p w14:paraId="713402E3" w14:textId="77777777" w:rsidR="00DA583E" w:rsidRPr="00F57B60" w:rsidRDefault="00DA583E" w:rsidP="00DA583E">
      <w:pPr>
        <w:spacing w:after="0"/>
        <w:jc w:val="both"/>
        <w:textAlignment w:val="baseline"/>
        <w:rPr>
          <w:rFonts w:ascii="Segoe UI" w:hAnsi="Segoe UI" w:cs="Segoe UI"/>
          <w:sz w:val="18"/>
          <w:szCs w:val="18"/>
          <w:lang w:eastAsia="en-GB"/>
        </w:rPr>
      </w:pPr>
    </w:p>
    <w:p w14:paraId="735FA0FE" w14:textId="7F5FB0E9"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sidR="00A00269">
        <w:rPr>
          <w:rFonts w:ascii="Calibri" w:hAnsi="Calibri" w:cs="Calibri"/>
          <w:sz w:val="32"/>
          <w:szCs w:val="32"/>
          <w:lang w:eastAsia="en-GB"/>
        </w:rPr>
        <w:t>18</w:t>
      </w:r>
      <w:r w:rsidR="00A00269" w:rsidRPr="00A00269">
        <w:rPr>
          <w:rFonts w:ascii="Calibri" w:hAnsi="Calibri" w:cs="Calibri"/>
          <w:sz w:val="32"/>
          <w:szCs w:val="32"/>
          <w:vertAlign w:val="superscript"/>
          <w:lang w:eastAsia="en-GB"/>
        </w:rPr>
        <w:t>th</w:t>
      </w:r>
      <w:r w:rsidR="00A00269">
        <w:rPr>
          <w:rFonts w:ascii="Calibri" w:hAnsi="Calibri" w:cs="Calibri"/>
          <w:sz w:val="32"/>
          <w:szCs w:val="32"/>
          <w:lang w:eastAsia="en-GB"/>
        </w:rPr>
        <w:t xml:space="preserve"> December</w:t>
      </w:r>
    </w:p>
    <w:p w14:paraId="36B02B15" w14:textId="77777777" w:rsidR="00DA583E" w:rsidRPr="00F57B60" w:rsidRDefault="00DA583E" w:rsidP="00DA583E">
      <w:pPr>
        <w:spacing w:after="0"/>
        <w:jc w:val="both"/>
        <w:textAlignment w:val="baseline"/>
        <w:rPr>
          <w:rFonts w:ascii="Segoe UI" w:hAnsi="Segoe UI" w:cs="Segoe UI"/>
          <w:sz w:val="18"/>
          <w:szCs w:val="18"/>
          <w:lang w:eastAsia="en-GB"/>
        </w:rPr>
      </w:pPr>
    </w:p>
    <w:p w14:paraId="5058F4C0" w14:textId="316BA5E6" w:rsidR="007766C8" w:rsidRDefault="00DA583E" w:rsidP="00BC50B8">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t>
      </w:r>
      <w:r w:rsidR="00BC50B8">
        <w:rPr>
          <w:rFonts w:ascii="Calibri" w:hAnsi="Calibri" w:cs="Calibri"/>
          <w:sz w:val="32"/>
          <w:szCs w:val="32"/>
          <w:lang w:eastAsia="en-GB"/>
        </w:rPr>
        <w:t xml:space="preserve"> WB:8</w:t>
      </w:r>
      <w:r w:rsidR="00BC50B8" w:rsidRPr="00BC50B8">
        <w:rPr>
          <w:rFonts w:ascii="Calibri" w:hAnsi="Calibri" w:cs="Calibri"/>
          <w:sz w:val="32"/>
          <w:szCs w:val="32"/>
          <w:vertAlign w:val="superscript"/>
          <w:lang w:eastAsia="en-GB"/>
        </w:rPr>
        <w:t>th</w:t>
      </w:r>
      <w:r w:rsidR="00BC50B8">
        <w:rPr>
          <w:rFonts w:ascii="Calibri" w:hAnsi="Calibri" w:cs="Calibri"/>
          <w:sz w:val="32"/>
          <w:szCs w:val="32"/>
          <w:lang w:eastAsia="en-GB"/>
        </w:rPr>
        <w:t xml:space="preserve"> Jan</w:t>
      </w:r>
      <w:r w:rsidR="00D55A6A">
        <w:rPr>
          <w:rFonts w:ascii="Calibri" w:hAnsi="Calibri" w:cs="Calibri"/>
          <w:sz w:val="32"/>
          <w:szCs w:val="32"/>
          <w:lang w:eastAsia="en-GB"/>
        </w:rPr>
        <w:t>uary 2024</w:t>
      </w:r>
    </w:p>
    <w:p w14:paraId="4DD6A795" w14:textId="77777777" w:rsidR="007766C8" w:rsidRDefault="007766C8" w:rsidP="00BC50B8">
      <w:pPr>
        <w:spacing w:after="0"/>
        <w:jc w:val="both"/>
        <w:textAlignment w:val="baseline"/>
        <w:rPr>
          <w:rFonts w:ascii="Segoe UI" w:hAnsi="Segoe UI" w:cs="Segoe UI"/>
          <w:sz w:val="18"/>
          <w:szCs w:val="18"/>
          <w:lang w:eastAsia="en-GB"/>
        </w:rPr>
      </w:pPr>
    </w:p>
    <w:p w14:paraId="189652F4" w14:textId="3FF78261" w:rsidR="00C058C4" w:rsidRPr="00BC50B8" w:rsidRDefault="00C058C4" w:rsidP="005246E8">
      <w:pPr>
        <w:spacing w:after="0"/>
        <w:jc w:val="both"/>
        <w:textAlignment w:val="baseline"/>
        <w:rPr>
          <w:rFonts w:ascii="Segoe UI" w:hAnsi="Segoe UI" w:cs="Segoe UI"/>
          <w:sz w:val="18"/>
          <w:szCs w:val="18"/>
          <w:lang w:eastAsia="en-GB"/>
        </w:rPr>
        <w:sectPr w:rsidR="00C058C4" w:rsidRPr="00BC50B8" w:rsidSect="00836542">
          <w:footerReference w:type="even" r:id="rId12"/>
          <w:footerReference w:type="default" r:id="rId13"/>
          <w:pgSz w:w="11909" w:h="16834" w:code="9"/>
          <w:pgMar w:top="709" w:right="567" w:bottom="851" w:left="1134" w:header="709" w:footer="709" w:gutter="0"/>
          <w:cols w:space="720"/>
          <w:docGrid w:linePitch="299"/>
        </w:sectPr>
      </w:pPr>
      <w:r w:rsidRPr="00F57B60">
        <w:rPr>
          <w:rFonts w:ascii="Calibri" w:hAnsi="Calibri" w:cs="Calibri"/>
          <w:b/>
          <w:bCs/>
          <w:sz w:val="32"/>
          <w:szCs w:val="32"/>
          <w:lang w:eastAsia="en-GB"/>
        </w:rPr>
        <w:t>U</w:t>
      </w:r>
      <w:r>
        <w:rPr>
          <w:rFonts w:ascii="Calibri" w:hAnsi="Calibri" w:cs="Calibri"/>
          <w:b/>
          <w:bCs/>
          <w:sz w:val="32"/>
          <w:szCs w:val="32"/>
          <w:lang w:eastAsia="en-GB"/>
        </w:rPr>
        <w:t>niversity Days</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Pr>
          <w:rFonts w:ascii="Calibri" w:hAnsi="Calibri" w:cs="Calibri"/>
          <w:sz w:val="32"/>
          <w:szCs w:val="32"/>
          <w:lang w:eastAsia="en-GB"/>
        </w:rPr>
        <w:t xml:space="preserve">   15</w:t>
      </w:r>
      <w:r w:rsidRPr="00C058C4">
        <w:rPr>
          <w:rFonts w:ascii="Calibri" w:hAnsi="Calibri" w:cs="Calibri"/>
          <w:sz w:val="32"/>
          <w:szCs w:val="32"/>
          <w:vertAlign w:val="superscript"/>
          <w:lang w:eastAsia="en-GB"/>
        </w:rPr>
        <w:t>th</w:t>
      </w:r>
      <w:r>
        <w:rPr>
          <w:rFonts w:ascii="Calibri" w:hAnsi="Calibri" w:cs="Calibri"/>
          <w:sz w:val="32"/>
          <w:szCs w:val="32"/>
          <w:lang w:eastAsia="en-GB"/>
        </w:rPr>
        <w:t xml:space="preserve"> November </w:t>
      </w:r>
      <w:r w:rsidR="005246E8">
        <w:rPr>
          <w:rFonts w:ascii="Calibri" w:hAnsi="Calibri" w:cs="Calibri"/>
          <w:sz w:val="32"/>
          <w:szCs w:val="32"/>
          <w:lang w:eastAsia="en-GB"/>
        </w:rPr>
        <w:t>and 27</w:t>
      </w:r>
      <w:r w:rsidR="005246E8" w:rsidRPr="005246E8">
        <w:rPr>
          <w:rFonts w:ascii="Calibri" w:hAnsi="Calibri" w:cs="Calibri"/>
          <w:sz w:val="32"/>
          <w:szCs w:val="32"/>
          <w:vertAlign w:val="superscript"/>
          <w:lang w:eastAsia="en-GB"/>
        </w:rPr>
        <w:t>th</w:t>
      </w:r>
      <w:r w:rsidR="005246E8">
        <w:rPr>
          <w:rFonts w:ascii="Calibri" w:hAnsi="Calibri" w:cs="Calibri"/>
          <w:sz w:val="32"/>
          <w:szCs w:val="32"/>
          <w:lang w:eastAsia="en-GB"/>
        </w:rPr>
        <w:t xml:space="preserve"> November</w:t>
      </w:r>
    </w:p>
    <w:p w14:paraId="49609CE2" w14:textId="2E3E56C5"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uses critical enquiry and research informed practice to develop their understanding of effective teaching and </w:t>
      </w:r>
      <w:proofErr w:type="gramStart"/>
      <w:r w:rsidRPr="003F29D9">
        <w:rPr>
          <w:rFonts w:ascii="Arial" w:hAnsi="Arial" w:cs="Arial"/>
          <w:b/>
          <w:sz w:val="24"/>
          <w:szCs w:val="24"/>
        </w:rPr>
        <w:t>learning</w:t>
      </w:r>
      <w:proofErr w:type="gramEnd"/>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Teacher’s classroom practice establishes effective behaviour management using high expectations and awareness of pupil </w:t>
      </w:r>
      <w:proofErr w:type="gramStart"/>
      <w:r w:rsidRPr="003F29D9">
        <w:rPr>
          <w:rFonts w:ascii="Arial" w:hAnsi="Arial" w:cs="Arial"/>
          <w:b/>
          <w:sz w:val="24"/>
          <w:szCs w:val="24"/>
        </w:rPr>
        <w:t>wellbeing</w:t>
      </w:r>
      <w:proofErr w:type="gramEnd"/>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knows more, remembers more and applies subject knowledge and subject specific pedagogy to impact on pupils’ </w:t>
      </w:r>
      <w:proofErr w:type="gramStart"/>
      <w:r w:rsidRPr="003F29D9">
        <w:rPr>
          <w:rFonts w:ascii="Arial" w:hAnsi="Arial" w:cs="Arial"/>
          <w:b/>
          <w:sz w:val="24"/>
          <w:szCs w:val="24"/>
        </w:rPr>
        <w:t>progress</w:t>
      </w:r>
      <w:proofErr w:type="gramEnd"/>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uses knowledge about how pupils learn to plan and assess learning to ensure that all pupils make </w:t>
      </w:r>
      <w:proofErr w:type="gramStart"/>
      <w:r w:rsidRPr="003F29D9">
        <w:rPr>
          <w:rFonts w:ascii="Arial" w:hAnsi="Arial" w:cs="Arial"/>
          <w:b/>
          <w:sz w:val="24"/>
          <w:szCs w:val="24"/>
        </w:rPr>
        <w:t>progress</w:t>
      </w:r>
      <w:proofErr w:type="gramEnd"/>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demonstrates professional behaviours and contributes effectively to the wider life of the </w:t>
      </w:r>
      <w:proofErr w:type="gramStart"/>
      <w:r w:rsidRPr="003F29D9">
        <w:rPr>
          <w:rFonts w:ascii="Arial" w:hAnsi="Arial" w:cs="Arial"/>
          <w:b/>
          <w:sz w:val="24"/>
          <w:szCs w:val="24"/>
        </w:rPr>
        <w:t>school</w:t>
      </w:r>
      <w:proofErr w:type="gramEnd"/>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 xml:space="preserve">has been designed to support trainee development in 5 core areas – behaviour management, pedagogy, curriculum, </w:t>
            </w:r>
            <w:proofErr w:type="gramStart"/>
            <w:r w:rsidRPr="00810EBB">
              <w:rPr>
                <w:sz w:val="18"/>
              </w:rPr>
              <w:t>assessment</w:t>
            </w:r>
            <w:proofErr w:type="gramEnd"/>
            <w:r w:rsidRPr="00810EBB">
              <w:rPr>
                <w:sz w:val="18"/>
              </w:rPr>
              <w:t xml:space="preserve">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 xml:space="preserve">Standard 1: Set high expectations which inspire, motivate and challenge </w:t>
            </w:r>
            <w:proofErr w:type="gramStart"/>
            <w:r w:rsidRPr="00810EBB">
              <w:rPr>
                <w:rFonts w:eastAsia="Arial"/>
                <w:b/>
                <w:bCs/>
                <w:sz w:val="18"/>
              </w:rPr>
              <w:t>pupils</w:t>
            </w:r>
            <w:proofErr w:type="gramEnd"/>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w:t>
            </w:r>
            <w:proofErr w:type="gramStart"/>
            <w:r w:rsidRPr="00810EBB">
              <w:rPr>
                <w:rFonts w:eastAsia="Arial"/>
                <w:sz w:val="18"/>
              </w:rPr>
              <w:t>respect</w:t>
            </w:r>
            <w:proofErr w:type="gramEnd"/>
            <w:r w:rsidRPr="00810EBB">
              <w:rPr>
                <w:rFonts w:eastAsia="Arial"/>
                <w:sz w:val="18"/>
              </w:rPr>
              <w:t xml:space="preserve">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w:t>
            </w:r>
            <w:proofErr w:type="gramStart"/>
            <w:r w:rsidRPr="00810EBB">
              <w:rPr>
                <w:rFonts w:eastAsia="Arial"/>
                <w:sz w:val="18"/>
              </w:rPr>
              <w:t>dispositions</w:t>
            </w:r>
            <w:proofErr w:type="gramEnd"/>
            <w:r w:rsidRPr="00810EBB">
              <w:rPr>
                <w:rFonts w:eastAsia="Arial"/>
                <w:sz w:val="18"/>
              </w:rPr>
              <w:t xml:space="preserve">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w:t>
            </w:r>
            <w:proofErr w:type="gramStart"/>
            <w:r w:rsidRPr="00810EBB">
              <w:rPr>
                <w:rFonts w:eastAsia="Arial"/>
                <w:b/>
                <w:bCs/>
                <w:sz w:val="18"/>
              </w:rPr>
              <w:t>outcomes</w:t>
            </w:r>
            <w:proofErr w:type="gramEnd"/>
            <w:r w:rsidRPr="00810EBB">
              <w:rPr>
                <w:rFonts w:eastAsia="Arial"/>
                <w:b/>
                <w:bCs/>
                <w:sz w:val="18"/>
              </w:rPr>
              <w:t xml:space="preserve">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w:t>
            </w:r>
            <w:proofErr w:type="gramStart"/>
            <w:r w:rsidRPr="00810EBB">
              <w:rPr>
                <w:rFonts w:eastAsia="Arial"/>
                <w:sz w:val="18"/>
              </w:rPr>
              <w:t>these</w:t>
            </w:r>
            <w:proofErr w:type="gramEnd"/>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w:t>
            </w:r>
            <w:proofErr w:type="gramStart"/>
            <w:r w:rsidRPr="00810EBB">
              <w:rPr>
                <w:rFonts w:eastAsia="Arial"/>
                <w:sz w:val="18"/>
              </w:rPr>
              <w:t>needs</w:t>
            </w:r>
            <w:proofErr w:type="gramEnd"/>
            <w:r w:rsidRPr="00810EBB">
              <w:rPr>
                <w:rFonts w:eastAsia="Arial"/>
                <w:sz w:val="18"/>
              </w:rPr>
              <w:t xml:space="preserve">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 xml:space="preserve">Associate Teacher knows more, remembers more and applies subject knowledge and subject specific pedagogy to impact on pupils’ </w:t>
            </w:r>
            <w:proofErr w:type="gramStart"/>
            <w:r w:rsidRPr="00E14AB5">
              <w:rPr>
                <w:sz w:val="18"/>
                <w:szCs w:val="18"/>
              </w:rPr>
              <w:t>progress</w:t>
            </w:r>
            <w:proofErr w:type="gramEnd"/>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w:t>
            </w:r>
            <w:proofErr w:type="gramStart"/>
            <w:r w:rsidRPr="00810EBB">
              <w:rPr>
                <w:rFonts w:eastAsia="Arial"/>
                <w:b/>
                <w:bCs/>
                <w:sz w:val="18"/>
              </w:rPr>
              <w:t>knowledge</w:t>
            </w:r>
            <w:proofErr w:type="gramEnd"/>
            <w:r w:rsidRPr="00810EBB">
              <w:rPr>
                <w:rFonts w:eastAsia="Arial"/>
                <w:b/>
                <w:bCs/>
                <w:sz w:val="18"/>
              </w:rPr>
              <w:t xml:space="preserv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w:t>
            </w:r>
            <w:proofErr w:type="gramStart"/>
            <w:r w:rsidRPr="00810EBB">
              <w:rPr>
                <w:rFonts w:eastAsia="Arial"/>
                <w:sz w:val="18"/>
              </w:rPr>
              <w:t>misunderstandings</w:t>
            </w:r>
            <w:proofErr w:type="gramEnd"/>
            <w:r w:rsidRPr="00810EBB">
              <w:rPr>
                <w:rFonts w:eastAsia="Arial"/>
                <w:sz w:val="18"/>
              </w:rPr>
              <w:t xml:space="preserve">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w:t>
            </w:r>
            <w:proofErr w:type="gramStart"/>
            <w:r w:rsidRPr="00810EBB">
              <w:rPr>
                <w:rFonts w:eastAsia="Arial"/>
                <w:sz w:val="18"/>
              </w:rPr>
              <w:t>scholarship</w:t>
            </w:r>
            <w:proofErr w:type="gramEnd"/>
            <w:r w:rsidRPr="00810EBB">
              <w:rPr>
                <w:rFonts w:eastAsia="Arial"/>
                <w:sz w:val="18"/>
              </w:rPr>
              <w:t xml:space="preserve">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w:t>
            </w:r>
            <w:proofErr w:type="gramStart"/>
            <w:r w:rsidRPr="00810EBB">
              <w:rPr>
                <w:rFonts w:eastAsia="Arial"/>
                <w:sz w:val="18"/>
              </w:rPr>
              <w:t>articulacy</w:t>
            </w:r>
            <w:proofErr w:type="gramEnd"/>
            <w:r w:rsidRPr="00810EBB">
              <w:rPr>
                <w:rFonts w:eastAsia="Arial"/>
                <w:sz w:val="18"/>
              </w:rPr>
              <w:t xml:space="preserve">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w:t>
            </w:r>
            <w:proofErr w:type="gramStart"/>
            <w:r w:rsidRPr="00810EBB">
              <w:rPr>
                <w:rFonts w:eastAsia="Arial"/>
                <w:sz w:val="18"/>
              </w:rPr>
              <w:t>phonics</w:t>
            </w:r>
            <w:proofErr w:type="gramEnd"/>
            <w:r w:rsidRPr="00810EBB">
              <w:rPr>
                <w:rFonts w:eastAsia="Arial"/>
                <w:sz w:val="18"/>
              </w:rPr>
              <w:t xml:space="preserve">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w:t>
            </w:r>
            <w:proofErr w:type="gramStart"/>
            <w:r w:rsidRPr="00810EBB">
              <w:rPr>
                <w:rFonts w:eastAsia="Arial"/>
                <w:b/>
                <w:bCs/>
                <w:sz w:val="18"/>
              </w:rPr>
              <w:t>lessons</w:t>
            </w:r>
            <w:proofErr w:type="gramEnd"/>
            <w:r w:rsidRPr="00810EBB">
              <w:rPr>
                <w:rFonts w:eastAsia="Arial"/>
                <w:b/>
                <w:bCs/>
                <w:sz w:val="18"/>
              </w:rPr>
              <w:t xml:space="preserve">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w:t>
            </w:r>
            <w:proofErr w:type="gramStart"/>
            <w:r w:rsidRPr="00810EBB">
              <w:rPr>
                <w:rFonts w:eastAsia="Arial"/>
                <w:sz w:val="18"/>
              </w:rPr>
              <w:t>time</w:t>
            </w:r>
            <w:proofErr w:type="gramEnd"/>
            <w:r w:rsidRPr="00810EBB">
              <w:rPr>
                <w:rFonts w:eastAsia="Arial"/>
                <w:sz w:val="18"/>
              </w:rPr>
              <w:t xml:space="preserv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w:t>
            </w:r>
            <w:proofErr w:type="gramStart"/>
            <w:r w:rsidRPr="00810EBB">
              <w:rPr>
                <w:rFonts w:eastAsia="Arial"/>
                <w:sz w:val="18"/>
              </w:rPr>
              <w:t>curiosity</w:t>
            </w:r>
            <w:proofErr w:type="gramEnd"/>
            <w:r w:rsidRPr="00810EBB">
              <w:rPr>
                <w:rFonts w:eastAsia="Arial"/>
                <w:sz w:val="18"/>
              </w:rPr>
              <w:t xml:space="preserve">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w:t>
            </w:r>
            <w:proofErr w:type="gramStart"/>
            <w:r w:rsidRPr="00810EBB">
              <w:rPr>
                <w:rFonts w:eastAsia="Arial"/>
                <w:sz w:val="18"/>
              </w:rPr>
              <w:t>acquired</w:t>
            </w:r>
            <w:proofErr w:type="gramEnd"/>
            <w:r w:rsidRPr="00810EBB">
              <w:rPr>
                <w:rFonts w:eastAsia="Arial"/>
                <w:sz w:val="18"/>
              </w:rPr>
              <w:t xml:space="preserve">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w:t>
            </w:r>
            <w:proofErr w:type="gramStart"/>
            <w:r w:rsidRPr="00810EBB">
              <w:rPr>
                <w:rFonts w:eastAsia="Arial"/>
                <w:sz w:val="18"/>
              </w:rPr>
              <w:t>teaching</w:t>
            </w:r>
            <w:proofErr w:type="gramEnd"/>
            <w:r w:rsidRPr="00810EBB">
              <w:rPr>
                <w:rFonts w:eastAsia="Arial"/>
                <w:sz w:val="18"/>
              </w:rPr>
              <w:t xml:space="preserve">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 xml:space="preserve">Standard 5: Adapt teaching to respond to the strengths and needs of all </w:t>
            </w:r>
            <w:proofErr w:type="gramStart"/>
            <w:r w:rsidRPr="00810EBB">
              <w:rPr>
                <w:rFonts w:eastAsia="Arial"/>
                <w:b/>
                <w:bCs/>
                <w:sz w:val="18"/>
              </w:rPr>
              <w:t>pupils</w:t>
            </w:r>
            <w:proofErr w:type="gramEnd"/>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know when and how to differentiate appropriately, using approaches which enable pupils to be taught </w:t>
            </w:r>
            <w:proofErr w:type="gramStart"/>
            <w:r w:rsidRPr="00810EBB">
              <w:rPr>
                <w:rFonts w:eastAsia="Arial"/>
                <w:sz w:val="18"/>
              </w:rPr>
              <w:t>effectively</w:t>
            </w:r>
            <w:proofErr w:type="gramEnd"/>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w:t>
            </w:r>
            <w:proofErr w:type="gramStart"/>
            <w:r w:rsidRPr="00810EBB">
              <w:rPr>
                <w:rFonts w:eastAsia="Arial"/>
                <w:sz w:val="18"/>
              </w:rPr>
              <w:t>these</w:t>
            </w:r>
            <w:proofErr w:type="gramEnd"/>
            <w:r w:rsidRPr="00810EBB">
              <w:rPr>
                <w:rFonts w:eastAsia="Arial"/>
                <w:sz w:val="18"/>
              </w:rPr>
              <w:t xml:space="preserv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w:t>
            </w:r>
            <w:proofErr w:type="gramStart"/>
            <w:r w:rsidRPr="00810EBB">
              <w:rPr>
                <w:rFonts w:eastAsia="Arial"/>
                <w:sz w:val="18"/>
              </w:rPr>
              <w:t>development</w:t>
            </w:r>
            <w:proofErr w:type="gramEnd"/>
            <w:r w:rsidRPr="00810EBB">
              <w:rPr>
                <w:rFonts w:eastAsia="Arial"/>
                <w:sz w:val="18"/>
              </w:rPr>
              <w:t xml:space="preserve">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 xml:space="preserve">Standard 6: Make accurate and productive use of </w:t>
            </w:r>
            <w:proofErr w:type="gramStart"/>
            <w:r w:rsidRPr="00810EBB">
              <w:rPr>
                <w:rFonts w:eastAsia="Arial"/>
                <w:b/>
                <w:bCs/>
                <w:sz w:val="18"/>
              </w:rPr>
              <w:t>assessment</w:t>
            </w:r>
            <w:proofErr w:type="gramEnd"/>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w:t>
            </w:r>
            <w:proofErr w:type="gramStart"/>
            <w:r w:rsidRPr="00810EBB">
              <w:rPr>
                <w:rFonts w:eastAsia="Arial"/>
                <w:sz w:val="18"/>
              </w:rPr>
              <w:t>requirements</w:t>
            </w:r>
            <w:proofErr w:type="gramEnd"/>
            <w:r w:rsidRPr="00810EBB">
              <w:rPr>
                <w:rFonts w:eastAsia="Arial"/>
                <w:sz w:val="18"/>
              </w:rPr>
              <w:t xml:space="preserve">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w:t>
            </w:r>
            <w:proofErr w:type="gramStart"/>
            <w:r w:rsidRPr="00810EBB">
              <w:rPr>
                <w:rFonts w:eastAsia="Arial"/>
                <w:sz w:val="18"/>
              </w:rPr>
              <w:t>lessons</w:t>
            </w:r>
            <w:proofErr w:type="gramEnd"/>
            <w:r w:rsidRPr="00810EBB">
              <w:rPr>
                <w:rFonts w:eastAsia="Arial"/>
                <w:sz w:val="18"/>
              </w:rPr>
              <w:t xml:space="preserve">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w:t>
            </w:r>
            <w:proofErr w:type="gramStart"/>
            <w:r w:rsidR="00E302C7" w:rsidRPr="00810EBB">
              <w:rPr>
                <w:rFonts w:eastAsia="Arial"/>
                <w:bCs/>
                <w:sz w:val="18"/>
              </w:rPr>
              <w:t>progress</w:t>
            </w:r>
            <w:proofErr w:type="gramEnd"/>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w:t>
            </w:r>
            <w:proofErr w:type="gramStart"/>
            <w:r w:rsidRPr="00810EBB">
              <w:rPr>
                <w:rFonts w:eastAsia="Arial"/>
                <w:b/>
                <w:bCs/>
                <w:sz w:val="18"/>
              </w:rPr>
              <w:t>environment</w:t>
            </w:r>
            <w:proofErr w:type="gramEnd"/>
            <w:r w:rsidRPr="00810EBB">
              <w:rPr>
                <w:rFonts w:eastAsia="Arial"/>
                <w:b/>
                <w:bCs/>
                <w:sz w:val="18"/>
              </w:rPr>
              <w:t xml:space="preserve">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w:t>
            </w:r>
            <w:proofErr w:type="gramStart"/>
            <w:r w:rsidRPr="00810EBB">
              <w:rPr>
                <w:rFonts w:eastAsia="Arial"/>
                <w:sz w:val="18"/>
              </w:rPr>
              <w:t>policy</w:t>
            </w:r>
            <w:proofErr w:type="gramEnd"/>
            <w:r w:rsidRPr="00810EBB">
              <w:rPr>
                <w:rFonts w:eastAsia="Arial"/>
                <w:sz w:val="18"/>
              </w:rPr>
              <w:t xml:space="preserve">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w:t>
            </w:r>
            <w:proofErr w:type="gramStart"/>
            <w:r w:rsidRPr="00810EBB">
              <w:rPr>
                <w:rFonts w:eastAsia="Arial"/>
                <w:sz w:val="18"/>
              </w:rPr>
              <w:t>fairly</w:t>
            </w:r>
            <w:proofErr w:type="gramEnd"/>
            <w:r w:rsidRPr="00810EBB">
              <w:rPr>
                <w:rFonts w:eastAsia="Arial"/>
                <w:sz w:val="18"/>
              </w:rPr>
              <w:t xml:space="preserve">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w:t>
            </w:r>
            <w:proofErr w:type="gramStart"/>
            <w:r w:rsidRPr="00810EBB">
              <w:rPr>
                <w:rFonts w:eastAsia="Arial"/>
                <w:sz w:val="18"/>
              </w:rPr>
              <w:t>them</w:t>
            </w:r>
            <w:proofErr w:type="gramEnd"/>
            <w:r w:rsidRPr="00810EBB">
              <w:rPr>
                <w:rFonts w:eastAsia="Arial"/>
                <w:sz w:val="18"/>
              </w:rPr>
              <w:t xml:space="preserve">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w:t>
            </w:r>
            <w:proofErr w:type="gramStart"/>
            <w:r w:rsidRPr="00810EBB">
              <w:rPr>
                <w:rFonts w:eastAsia="Arial"/>
                <w:b/>
                <w:bCs/>
                <w:sz w:val="18"/>
              </w:rPr>
              <w:t>responsibilities</w:t>
            </w:r>
            <w:proofErr w:type="gramEnd"/>
            <w:r w:rsidRPr="00810EBB">
              <w:rPr>
                <w:rFonts w:eastAsia="Arial"/>
                <w:b/>
                <w:bCs/>
                <w:sz w:val="18"/>
              </w:rPr>
              <w:t xml:space="preserve">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w:t>
            </w:r>
            <w:proofErr w:type="gramStart"/>
            <w:r w:rsidRPr="00810EBB">
              <w:rPr>
                <w:rFonts w:eastAsia="Arial"/>
                <w:sz w:val="18"/>
              </w:rPr>
              <w:t>school</w:t>
            </w:r>
            <w:proofErr w:type="gramEnd"/>
            <w:r w:rsidRPr="00810EBB">
              <w:rPr>
                <w:rFonts w:eastAsia="Arial"/>
                <w:sz w:val="18"/>
              </w:rPr>
              <w:t xml:space="preserve">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w:t>
            </w:r>
            <w:proofErr w:type="gramStart"/>
            <w:r w:rsidRPr="00810EBB">
              <w:rPr>
                <w:rFonts w:eastAsia="Arial"/>
                <w:sz w:val="18"/>
              </w:rPr>
              <w:t>support</w:t>
            </w:r>
            <w:proofErr w:type="gramEnd"/>
            <w:r w:rsidRPr="00810EBB">
              <w:rPr>
                <w:rFonts w:eastAsia="Arial"/>
                <w:sz w:val="18"/>
              </w:rPr>
              <w:t xml:space="preserve">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w:t>
            </w:r>
            <w:proofErr w:type="gramStart"/>
            <w:r w:rsidRPr="00810EBB">
              <w:rPr>
                <w:rFonts w:eastAsia="Arial"/>
                <w:sz w:val="18"/>
              </w:rPr>
              <w:t>effectively</w:t>
            </w:r>
            <w:proofErr w:type="gramEnd"/>
            <w:r w:rsidRPr="00810EBB">
              <w:rPr>
                <w:rFonts w:eastAsia="Arial"/>
                <w:sz w:val="18"/>
              </w:rPr>
              <w:t xml:space="preserve">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w:t>
            </w:r>
            <w:proofErr w:type="gramStart"/>
            <w:r w:rsidRPr="00810EBB">
              <w:rPr>
                <w:rFonts w:eastAsia="Arial"/>
                <w:sz w:val="18"/>
              </w:rPr>
              <w:t>colleagues</w:t>
            </w:r>
            <w:proofErr w:type="gramEnd"/>
            <w:r w:rsidRPr="00810EBB">
              <w:rPr>
                <w:rFonts w:eastAsia="Arial"/>
                <w:sz w:val="18"/>
              </w:rPr>
              <w:t xml:space="preserve">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w:t>
            </w:r>
            <w:proofErr w:type="gramStart"/>
            <w:r w:rsidRPr="00810EBB">
              <w:rPr>
                <w:rFonts w:eastAsia="Arial"/>
                <w:sz w:val="18"/>
              </w:rPr>
              <w:t>position</w:t>
            </w:r>
            <w:proofErr w:type="gramEnd"/>
            <w:r w:rsidRPr="00810EBB">
              <w:rPr>
                <w:rFonts w:eastAsia="Arial"/>
                <w:sz w:val="18"/>
              </w:rPr>
              <w:t xml:space="preserve">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w:t>
            </w:r>
            <w:proofErr w:type="gramStart"/>
            <w:r w:rsidRPr="00810EBB">
              <w:rPr>
                <w:rFonts w:eastAsia="Arial"/>
                <w:sz w:val="18"/>
              </w:rPr>
              <w:t>provisions</w:t>
            </w:r>
            <w:proofErr w:type="gramEnd"/>
            <w:r w:rsidRPr="00810EBB">
              <w:rPr>
                <w:rFonts w:eastAsia="Arial"/>
                <w:sz w:val="18"/>
              </w:rPr>
              <w:t xml:space="preserve">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proofErr w:type="gramStart"/>
            <w:r w:rsidRPr="00810EBB">
              <w:rPr>
                <w:rFonts w:eastAsia="Arial"/>
                <w:sz w:val="18"/>
              </w:rPr>
              <w:t>have an understanding of</w:t>
            </w:r>
            <w:proofErr w:type="gramEnd"/>
            <w:r w:rsidRPr="00810EBB">
              <w:rPr>
                <w:rFonts w:eastAsia="Arial"/>
                <w:sz w:val="18"/>
              </w:rPr>
              <w:t>,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w:t>
            </w:r>
            <w:proofErr w:type="gramStart"/>
            <w:r w:rsidR="00E302C7" w:rsidRPr="00810EBB">
              <w:rPr>
                <w:rFonts w:eastAsia="Arial"/>
                <w:sz w:val="18"/>
              </w:rPr>
              <w:t>learning</w:t>
            </w:r>
            <w:proofErr w:type="gramEnd"/>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 xml:space="preserve">A partnership’s ITE curriculum sets out the aims of a teacher programme. It also sets out the structure for those aims to be implemented, including the knowledge, </w:t>
      </w:r>
      <w:proofErr w:type="gramStart"/>
      <w:r w:rsidRPr="00AC0F9B">
        <w:rPr>
          <w:rFonts w:ascii="Arial" w:hAnsi="Arial" w:cs="Arial"/>
          <w:iCs/>
          <w:sz w:val="24"/>
          <w:szCs w:val="24"/>
        </w:rPr>
        <w:t>skills</w:t>
      </w:r>
      <w:proofErr w:type="gramEnd"/>
      <w:r w:rsidRPr="00AC0F9B">
        <w:rPr>
          <w:rFonts w:ascii="Arial" w:hAnsi="Arial" w:cs="Arial"/>
          <w:iCs/>
          <w:sz w:val="24"/>
          <w:szCs w:val="24"/>
        </w:rPr>
        <w:t xml:space="preserve">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w:t>
      </w:r>
      <w:proofErr w:type="gramStart"/>
      <w:r w:rsidRPr="00AC0F9B">
        <w:rPr>
          <w:rFonts w:eastAsia="Calibri"/>
          <w:sz w:val="24"/>
          <w:szCs w:val="24"/>
        </w:rPr>
        <w:t>applying</w:t>
      </w:r>
      <w:proofErr w:type="gramEnd"/>
      <w:r w:rsidRPr="00AC0F9B">
        <w:rPr>
          <w:rFonts w:eastAsia="Calibri"/>
          <w:sz w:val="24"/>
          <w:szCs w:val="24"/>
        </w:rPr>
        <w:t xml:space="preserve">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the scope and richness of the knowledge that pupils can acquire in each subject and how to plan and resource lesson sequences within specialist subject(s) in their phase, and to understand how sequences fit into and serve wider goals for that </w:t>
      </w:r>
      <w:proofErr w:type="gramStart"/>
      <w:r w:rsidRPr="004632B9">
        <w:rPr>
          <w:sz w:val="24"/>
          <w:szCs w:val="24"/>
        </w:rPr>
        <w:t>subject</w:t>
      </w:r>
      <w:proofErr w:type="gramEnd"/>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teaching that ensures that pupils integrate new knowledge into larger concepts or accounts and pupils remember and/or practise components of knowledge and </w:t>
      </w:r>
      <w:proofErr w:type="gramStart"/>
      <w:r w:rsidRPr="004632B9">
        <w:rPr>
          <w:sz w:val="24"/>
          <w:szCs w:val="24"/>
        </w:rPr>
        <w:t>skills</w:t>
      </w:r>
      <w:proofErr w:type="gramEnd"/>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 xml:space="preserve">eachers developing sufficient subject knowledge to identify and evaluate content for their teaching, considering matters of scope, coherence, sequencing and </w:t>
      </w:r>
      <w:proofErr w:type="gramStart"/>
      <w:r w:rsidR="004632B9" w:rsidRPr="004632B9">
        <w:rPr>
          <w:sz w:val="24"/>
          <w:szCs w:val="24"/>
        </w:rPr>
        <w:t>rigour</w:t>
      </w:r>
      <w:proofErr w:type="gramEnd"/>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 xml:space="preserve">and supports pupils overcome barriers to </w:t>
      </w:r>
      <w:proofErr w:type="gramStart"/>
      <w:r w:rsidRPr="004632B9">
        <w:rPr>
          <w:sz w:val="24"/>
          <w:szCs w:val="24"/>
        </w:rPr>
        <w:t>learning</w:t>
      </w:r>
      <w:proofErr w:type="gramEnd"/>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adapting teaching, while maintaining high expectations, identifying </w:t>
      </w:r>
      <w:proofErr w:type="gramStart"/>
      <w:r w:rsidRPr="004632B9">
        <w:rPr>
          <w:sz w:val="24"/>
          <w:szCs w:val="24"/>
        </w:rPr>
        <w:t>misconceptions</w:t>
      </w:r>
      <w:proofErr w:type="gramEnd"/>
      <w:r w:rsidRPr="004632B9">
        <w:rPr>
          <w:sz w:val="24"/>
          <w:szCs w:val="24"/>
        </w:rPr>
        <w:t xml:space="preserve">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 xml:space="preserve">by looking for fluent recall or deployment in order to establish whether pupils have embedded a concept or procedure, as </w:t>
      </w:r>
      <w:proofErr w:type="gramStart"/>
      <w:r w:rsidRPr="004632B9">
        <w:rPr>
          <w:sz w:val="24"/>
          <w:szCs w:val="24"/>
        </w:rPr>
        <w:t>intended</w:t>
      </w:r>
      <w:proofErr w:type="gramEnd"/>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w:t>
      </w:r>
      <w:proofErr w:type="gramStart"/>
      <w:r>
        <w:t>document</w:t>
      </w:r>
      <w:proofErr w:type="gramEnd"/>
      <w:r>
        <w:t xml:space="preserve">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w:t>
      </w:r>
      <w:proofErr w:type="gramStart"/>
      <w:r w:rsidR="00A27471" w:rsidRPr="00FE25A2">
        <w:t>form</w:t>
      </w:r>
      <w:proofErr w:type="gramEnd"/>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2A6C4026"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w:t>
            </w:r>
            <w:r w:rsidR="00D859DD">
              <w:rPr>
                <w:b/>
                <w:bCs/>
              </w:rPr>
              <w:t xml:space="preserve">ITE </w:t>
            </w:r>
            <w:r w:rsidR="00B944F8">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w:t>
            </w:r>
            <w:proofErr w:type="gramStart"/>
            <w:r w:rsidRPr="00231AA7">
              <w:rPr>
                <w:sz w:val="24"/>
                <w:szCs w:val="24"/>
              </w:rPr>
              <w:t>s</w:t>
            </w:r>
            <w:proofErr w:type="gramEnd"/>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w:t>
            </w:r>
            <w:proofErr w:type="gramStart"/>
            <w:r w:rsidRPr="00231AA7">
              <w:rPr>
                <w:sz w:val="24"/>
                <w:szCs w:val="24"/>
              </w:rPr>
              <w:t>aware</w:t>
            </w:r>
            <w:proofErr w:type="gramEnd"/>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proofErr w:type="gramStart"/>
            <w:r w:rsidR="00094CA7">
              <w:rPr>
                <w:rFonts w:ascii="Arial" w:hAnsi="Arial" w:cs="Arial"/>
              </w:rPr>
              <w:t>interventions</w:t>
            </w:r>
            <w:proofErr w:type="gramEnd"/>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Discuss the school’s medium/weekly term planning for the areas the Associate Teacher will be </w:t>
            </w:r>
            <w:proofErr w:type="gramStart"/>
            <w:r w:rsidRPr="0020201F">
              <w:rPr>
                <w:rFonts w:ascii="Arial" w:hAnsi="Arial" w:cs="Arial"/>
              </w:rPr>
              <w:t>teaching</w:t>
            </w:r>
            <w:proofErr w:type="gramEnd"/>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64714CE0" w:rsidR="0005476E" w:rsidRPr="0005476E" w:rsidRDefault="0005476E" w:rsidP="0005476E">
            <w:pPr>
              <w:rPr>
                <w:i/>
                <w:sz w:val="24"/>
                <w:szCs w:val="24"/>
              </w:rPr>
            </w:pPr>
            <w:r>
              <w:rPr>
                <w:sz w:val="20"/>
              </w:rPr>
              <w:t>Mentor</w:t>
            </w:r>
            <w:r w:rsidRPr="7FE79610">
              <w:rPr>
                <w:sz w:val="20"/>
              </w:rPr>
              <w:t>/</w:t>
            </w:r>
            <w:r w:rsidR="00D859DD">
              <w:rPr>
                <w:sz w:val="20"/>
              </w:rPr>
              <w:t xml:space="preserve">ITE </w:t>
            </w:r>
            <w:r w:rsidRPr="7FE79610">
              <w:rPr>
                <w:sz w:val="20"/>
              </w:rPr>
              <w:t>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lastRenderedPageBreak/>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lastRenderedPageBreak/>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teach and rigorously maintain clear behavioural expectations (</w:t>
            </w:r>
            <w:proofErr w:type="gramStart"/>
            <w:r w:rsidRPr="553A8105">
              <w:rPr>
                <w:rFonts w:ascii="Arial" w:eastAsia="Arial" w:hAnsi="Arial" w:cs="Arial"/>
                <w:color w:val="000000" w:themeColor="text1"/>
              </w:rPr>
              <w:t>e.g.</w:t>
            </w:r>
            <w:proofErr w:type="gramEnd"/>
            <w:r w:rsidRPr="553A8105">
              <w:rPr>
                <w:rFonts w:ascii="Arial" w:eastAsia="Arial" w:hAnsi="Arial" w:cs="Arial"/>
                <w:color w:val="000000" w:themeColor="text1"/>
              </w:rPr>
              <w:t xml:space="preserve">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 xml:space="preserve">apply rules, </w:t>
            </w:r>
            <w:proofErr w:type="gramStart"/>
            <w:r w:rsidRPr="00B7379C">
              <w:rPr>
                <w:rFonts w:ascii="Arial" w:eastAsia="Arial" w:hAnsi="Arial" w:cs="Arial"/>
                <w:color w:val="000000" w:themeColor="text1"/>
              </w:rPr>
              <w:t>sanctions</w:t>
            </w:r>
            <w:proofErr w:type="gramEnd"/>
            <w:r w:rsidRPr="00B7379C">
              <w:rPr>
                <w:rFonts w:ascii="Arial" w:eastAsia="Arial" w:hAnsi="Arial" w:cs="Arial"/>
                <w:color w:val="000000" w:themeColor="text1"/>
              </w:rPr>
              <w:t xml:space="preserve">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 xml:space="preserve">start and end of the </w:t>
            </w:r>
            <w:proofErr w:type="gramStart"/>
            <w:r>
              <w:rPr>
                <w:rFonts w:ascii="Arial" w:eastAsia="Arial" w:hAnsi="Arial" w:cs="Arial"/>
                <w:color w:val="000000" w:themeColor="text1"/>
                <w:lang w:val="en-US"/>
              </w:rPr>
              <w:t>day</w:t>
            </w:r>
            <w:proofErr w:type="gramEnd"/>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proofErr w:type="gramStart"/>
            <w:r w:rsidR="00D65C49">
              <w:rPr>
                <w:color w:val="000000"/>
                <w:sz w:val="24"/>
                <w:szCs w:val="24"/>
              </w:rPr>
              <w:t>place</w:t>
            </w:r>
            <w:proofErr w:type="gramEnd"/>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w:t>
            </w:r>
            <w:proofErr w:type="gramStart"/>
            <w:r w:rsidR="00E76697">
              <w:rPr>
                <w:color w:val="000000"/>
                <w:sz w:val="24"/>
                <w:szCs w:val="24"/>
              </w:rPr>
              <w:t>e.g.</w:t>
            </w:r>
            <w:proofErr w:type="gramEnd"/>
            <w:r w:rsidR="00E76697">
              <w:rPr>
                <w:color w:val="000000"/>
                <w:sz w:val="24"/>
                <w:szCs w:val="24"/>
              </w:rPr>
              <w:t xml:space="preserve">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lastRenderedPageBreak/>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w:t>
            </w:r>
            <w:proofErr w:type="gramStart"/>
            <w:r w:rsidRPr="005D216F">
              <w:rPr>
                <w:rFonts w:eastAsia="Arial"/>
                <w:color w:val="000000" w:themeColor="text1"/>
                <w:sz w:val="24"/>
                <w:szCs w:val="24"/>
              </w:rPr>
              <w:t>environment</w:t>
            </w:r>
            <w:proofErr w:type="gramEnd"/>
            <w:r w:rsidRPr="005D216F">
              <w:rPr>
                <w:rFonts w:eastAsia="Arial"/>
                <w:color w:val="000000" w:themeColor="text1"/>
                <w:sz w:val="24"/>
                <w:szCs w:val="24"/>
              </w:rPr>
              <w:t xml:space="preserve">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lastRenderedPageBreak/>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lastRenderedPageBreak/>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r w:rsidRPr="00AE36B6">
              <w:rPr>
                <w:b/>
                <w:szCs w:val="22"/>
              </w:rPr>
              <w:t xml:space="preserve">Main focus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lastRenderedPageBreak/>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lastRenderedPageBreak/>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r w:rsidRPr="00AE36B6">
              <w:rPr>
                <w:b/>
                <w:szCs w:val="22"/>
              </w:rPr>
              <w:t xml:space="preserve">Main focus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lastRenderedPageBreak/>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lastRenderedPageBreak/>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77777777" w:rsidR="00757E3D" w:rsidRDefault="00757E3D" w:rsidP="00121A78">
            <w:pPr>
              <w:rPr>
                <w:b/>
                <w:bCs/>
              </w:rPr>
            </w:pPr>
            <w:r w:rsidRPr="0082014D">
              <w:rPr>
                <w:b/>
                <w:bCs/>
                <w:sz w:val="20"/>
              </w:rPr>
              <w:t>Date:</w:t>
            </w:r>
            <w:r w:rsidRPr="00126D62">
              <w:rPr>
                <w:b/>
                <w:bCs/>
              </w:rPr>
              <w:t xml:space="preserve"> </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77777777" w:rsidR="00757E3D" w:rsidRDefault="00757E3D" w:rsidP="00121A78">
            <w:pPr>
              <w:rPr>
                <w:b/>
                <w:bCs/>
              </w:rPr>
            </w:pPr>
            <w:r w:rsidRPr="0082014D">
              <w:rPr>
                <w:b/>
                <w:bCs/>
                <w:sz w:val="20"/>
              </w:rPr>
              <w:t>Date:</w:t>
            </w:r>
            <w:r w:rsidRPr="00126D62">
              <w:rPr>
                <w:b/>
                <w:bCs/>
              </w:rPr>
              <w:t xml:space="preserve"> </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6C1519EE"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sidRPr="00C13B72">
        <w:rPr>
          <w:b/>
          <w:sz w:val="28"/>
          <w:szCs w:val="28"/>
          <w:u w:val="single"/>
        </w:rPr>
        <w:t xml:space="preserve"> 1</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90A051B" w14:textId="633B50F6" w:rsidR="006E363C" w:rsidRPr="00C13B72" w:rsidRDefault="00B94845" w:rsidP="006E363C">
      <w:pPr>
        <w:tabs>
          <w:tab w:val="left" w:pos="720"/>
          <w:tab w:val="left" w:pos="1440"/>
          <w:tab w:val="left" w:pos="2160"/>
          <w:tab w:val="left" w:pos="2880"/>
          <w:tab w:val="left" w:pos="3600"/>
          <w:tab w:val="left" w:pos="6162"/>
        </w:tabs>
        <w:rPr>
          <w:b/>
          <w:sz w:val="24"/>
          <w:szCs w:val="28"/>
        </w:rPr>
      </w:pPr>
      <w:r w:rsidRPr="00C13B72">
        <w:rPr>
          <w:b/>
          <w:sz w:val="24"/>
          <w:szCs w:val="28"/>
        </w:rPr>
        <w:t xml:space="preserve">Critical Incident Focus RM1 – Behaviour </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599AC6E4" w14:textId="77777777" w:rsidR="00C13B72" w:rsidRDefault="00C13B72" w:rsidP="006E363C">
      <w:pPr>
        <w:pStyle w:val="ListParagraph"/>
        <w:ind w:left="1211"/>
        <w:rPr>
          <w:sz w:val="32"/>
          <w:szCs w:val="32"/>
          <w:u w:val="single"/>
        </w:rPr>
      </w:pPr>
    </w:p>
    <w:p w14:paraId="618D885B" w14:textId="77777777" w:rsidR="00861E7C" w:rsidRDefault="00861E7C" w:rsidP="006E363C">
      <w:pPr>
        <w:pStyle w:val="ListParagraph"/>
        <w:ind w:left="1211"/>
        <w:rPr>
          <w:sz w:val="32"/>
          <w:szCs w:val="32"/>
          <w:u w:val="single"/>
        </w:rPr>
      </w:pPr>
    </w:p>
    <w:p w14:paraId="51FBB3F6" w14:textId="77777777" w:rsidR="00C13B72" w:rsidRDefault="00C13B72"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2090B080" w:rsidR="00ED3D89" w:rsidRPr="0022698C" w:rsidRDefault="0022698C" w:rsidP="0022698C">
      <w:pPr>
        <w:rPr>
          <w:sz w:val="28"/>
          <w:szCs w:val="28"/>
        </w:rPr>
      </w:pPr>
      <w:r w:rsidRPr="0022698C">
        <w:rPr>
          <w:sz w:val="28"/>
          <w:szCs w:val="28"/>
          <w:u w:val="single"/>
        </w:rPr>
        <w:lastRenderedPageBreak/>
        <w:t xml:space="preserve">Review Meeting </w:t>
      </w:r>
      <w:r w:rsidR="00515FE1" w:rsidRPr="00C13B72">
        <w:rPr>
          <w:sz w:val="28"/>
          <w:szCs w:val="28"/>
          <w:u w:val="single"/>
        </w:rPr>
        <w:t>1</w:t>
      </w:r>
      <w:r w:rsidR="001C251B" w:rsidRPr="00C13B72">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w:t>
      </w:r>
      <w:proofErr w:type="gramStart"/>
      <w:r w:rsidR="00DE1C1F">
        <w:rPr>
          <w:rFonts w:eastAsia="Arial"/>
          <w:b/>
          <w:i/>
          <w:spacing w:val="5"/>
        </w:rPr>
        <w:t>s</w:t>
      </w:r>
      <w:proofErr w:type="gramEnd"/>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9F739D7" w14:textId="4793B33F" w:rsidR="0044543B" w:rsidRPr="00C13B72" w:rsidRDefault="0044543B" w:rsidP="0044543B">
      <w:pPr>
        <w:spacing w:after="0"/>
        <w:jc w:val="both"/>
      </w:pPr>
      <w:r w:rsidRPr="00C13B72">
        <w:rPr>
          <w:b/>
        </w:rPr>
        <w:t>Review Meeting 1</w:t>
      </w:r>
      <w:r w:rsidRPr="00C13B72">
        <w:t xml:space="preserve"> (SBT1) </w:t>
      </w:r>
      <w:bookmarkStart w:id="2" w:name="_Hlk111473562"/>
      <w:r w:rsidRPr="00C13B72">
        <w:t xml:space="preserve">Associate Teachers who are </w:t>
      </w:r>
      <w:r w:rsidRPr="00C13B72">
        <w:rPr>
          <w:b/>
          <w:bCs/>
        </w:rPr>
        <w:t>on track</w:t>
      </w:r>
      <w:r w:rsidRPr="00C13B72">
        <w:t xml:space="preserve"> to be awarded QTS at the end of the course will be demonstrating their competence in </w:t>
      </w:r>
      <w:r w:rsidRPr="00C13B72">
        <w:rPr>
          <w:b/>
          <w:bCs/>
        </w:rPr>
        <w:t>some</w:t>
      </w:r>
      <w:r w:rsidRPr="00C13B72">
        <w:t xml:space="preserve"> of the BCU Curriculum Themes at </w:t>
      </w:r>
      <w:r w:rsidRPr="00C13B72">
        <w:rPr>
          <w:b/>
          <w:bCs/>
        </w:rPr>
        <w:t>Working Towards</w:t>
      </w:r>
      <w:r w:rsidRPr="00C13B72">
        <w:t xml:space="preserve"> level.</w:t>
      </w:r>
    </w:p>
    <w:bookmarkEnd w:id="2"/>
    <w:p w14:paraId="0C72AED2" w14:textId="77777777" w:rsidR="0044543B" w:rsidRPr="00C13B72" w:rsidRDefault="0044543B" w:rsidP="0044543B">
      <w:pPr>
        <w:spacing w:after="0"/>
        <w:jc w:val="both"/>
      </w:pPr>
    </w:p>
    <w:p w14:paraId="26A96D3B" w14:textId="77777777" w:rsidR="0044543B" w:rsidRPr="00C13B72" w:rsidRDefault="0044543B" w:rsidP="0044543B">
      <w:pPr>
        <w:spacing w:after="0"/>
        <w:jc w:val="both"/>
      </w:pPr>
      <w:r w:rsidRPr="00C13B72">
        <w:t xml:space="preserve">Associate Teacher </w:t>
      </w:r>
      <w:r w:rsidRPr="00C13B72">
        <w:rPr>
          <w:b/>
          <w:bCs/>
        </w:rPr>
        <w:t>requiring improvement</w:t>
      </w:r>
      <w:r w:rsidRPr="00C13B72">
        <w:t xml:space="preserve"> is not able to demonstrate their competence in some elements of the BCU Curriculum Themes at </w:t>
      </w:r>
      <w:r w:rsidRPr="00C13B72">
        <w:rPr>
          <w:b/>
          <w:bCs/>
        </w:rPr>
        <w:t>Working Towards</w:t>
      </w:r>
      <w:r w:rsidRPr="00C13B72">
        <w:t xml:space="preserve"> level and/or not fully engaged or responding to advice and feedback.  </w:t>
      </w:r>
      <w:bookmarkStart w:id="3" w:name="_Hlk111473364"/>
      <w:r w:rsidRPr="00C13B72">
        <w:t>The Associate Teacher will be subject to the Rapid Improvement process and targets and strategies for improvement will be identified and a Rapid Improvement Targets (RIT) form will be completed</w:t>
      </w:r>
      <w:bookmarkEnd w:id="3"/>
      <w:r w:rsidRPr="00C13B72">
        <w:t xml:space="preserve">. </w:t>
      </w:r>
    </w:p>
    <w:p w14:paraId="2D26E314" w14:textId="77777777" w:rsidR="001B74BE" w:rsidRPr="00C13B72" w:rsidRDefault="001B74BE" w:rsidP="0044543B">
      <w:pPr>
        <w:spacing w:after="0"/>
        <w:jc w:val="both"/>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lastRenderedPageBreak/>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645669D9"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7D3CDD">
              <w:t xml:space="preserve"> </w:t>
            </w:r>
            <w:hyperlink r:id="rId15"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 xml:space="preserve">Agreed date to start the </w:t>
            </w:r>
            <w:proofErr w:type="gramStart"/>
            <w:r w:rsidRPr="005D13F3">
              <w:rPr>
                <w:b/>
                <w:sz w:val="28"/>
                <w:szCs w:val="28"/>
              </w:rPr>
              <w:t>RIT</w:t>
            </w:r>
            <w:proofErr w:type="gramEnd"/>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 xml:space="preserve">Shared with </w:t>
            </w:r>
            <w:proofErr w:type="gramStart"/>
            <w:r w:rsidRPr="005D13F3">
              <w:rPr>
                <w:b/>
              </w:rPr>
              <w:t>stakeholders</w:t>
            </w:r>
            <w:proofErr w:type="gramEnd"/>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4AC7B9D0" w14:textId="77777777" w:rsidR="000E37B8" w:rsidRDefault="000E37B8" w:rsidP="002A4DA1">
      <w:pPr>
        <w:spacing w:after="160" w:line="259" w:lineRule="auto"/>
        <w:rPr>
          <w:b/>
          <w:sz w:val="28"/>
          <w:szCs w:val="28"/>
          <w:u w:val="single"/>
        </w:rPr>
      </w:pPr>
    </w:p>
    <w:p w14:paraId="38C9A452"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77777777" w:rsidR="00757E3D" w:rsidRDefault="00757E3D" w:rsidP="00121A78">
            <w:pPr>
              <w:rPr>
                <w:b/>
                <w:bCs/>
              </w:rPr>
            </w:pPr>
            <w:r w:rsidRPr="0082014D">
              <w:rPr>
                <w:b/>
                <w:bCs/>
                <w:sz w:val="20"/>
              </w:rPr>
              <w:t>Date:</w:t>
            </w:r>
            <w:r w:rsidRPr="00126D62">
              <w:rPr>
                <w:b/>
                <w:bCs/>
              </w:rPr>
              <w:t xml:space="preserve"> </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77777777" w:rsidR="00757E3D" w:rsidRDefault="00757E3D" w:rsidP="00121A78">
            <w:pPr>
              <w:rPr>
                <w:b/>
                <w:bCs/>
              </w:rPr>
            </w:pPr>
            <w:r w:rsidRPr="0082014D">
              <w:rPr>
                <w:b/>
                <w:bCs/>
                <w:sz w:val="20"/>
              </w:rPr>
              <w:t>Date:</w:t>
            </w:r>
            <w:r w:rsidRPr="00126D62">
              <w:rPr>
                <w:b/>
                <w:bCs/>
              </w:rPr>
              <w:t xml:space="preserve"> </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77777777" w:rsidR="00757E3D" w:rsidRDefault="00757E3D" w:rsidP="00121A78">
            <w:pPr>
              <w:rPr>
                <w:b/>
                <w:bCs/>
              </w:rPr>
            </w:pPr>
            <w:r w:rsidRPr="0082014D">
              <w:rPr>
                <w:b/>
                <w:bCs/>
                <w:sz w:val="20"/>
              </w:rPr>
              <w:t>Date:</w:t>
            </w:r>
            <w:r w:rsidRPr="00126D62">
              <w:rPr>
                <w:b/>
                <w:bCs/>
              </w:rPr>
              <w:t xml:space="preserve"> </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p w14:paraId="2D210204" w14:textId="2789B6B8"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Pr>
          <w:b/>
          <w:sz w:val="28"/>
          <w:szCs w:val="28"/>
          <w:u w:val="single"/>
        </w:rPr>
        <w:t xml:space="preserve"> </w:t>
      </w:r>
      <w:r w:rsidRPr="00C13B72">
        <w:rPr>
          <w:b/>
          <w:sz w:val="28"/>
          <w:szCs w:val="28"/>
          <w:u w:val="single"/>
        </w:rPr>
        <w:t>1</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6C45EDD4" w:rsidR="0022698C" w:rsidRPr="0022698C" w:rsidRDefault="002A4DA1" w:rsidP="0022698C">
      <w:pPr>
        <w:rPr>
          <w:sz w:val="28"/>
          <w:szCs w:val="28"/>
        </w:rPr>
      </w:pPr>
      <w:r>
        <w:rPr>
          <w:sz w:val="28"/>
          <w:szCs w:val="28"/>
          <w:u w:val="single"/>
        </w:rPr>
        <w:lastRenderedPageBreak/>
        <w:t>Progress</w:t>
      </w:r>
      <w:r w:rsidR="0022698C" w:rsidRPr="0022698C">
        <w:rPr>
          <w:sz w:val="28"/>
          <w:szCs w:val="28"/>
          <w:u w:val="single"/>
        </w:rPr>
        <w:t xml:space="preserve"> </w:t>
      </w:r>
      <w:r w:rsidR="0022698C" w:rsidRPr="00481A77">
        <w:rPr>
          <w:sz w:val="28"/>
          <w:szCs w:val="28"/>
          <w:u w:val="single"/>
        </w:rPr>
        <w:t>Meeting</w:t>
      </w:r>
      <w:r w:rsidR="0022698C" w:rsidRPr="00C13B72">
        <w:rPr>
          <w:sz w:val="28"/>
          <w:szCs w:val="28"/>
          <w:u w:val="single"/>
        </w:rPr>
        <w:t xml:space="preserve"> 1</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proofErr w:type="gramStart"/>
      <w:r>
        <w:rPr>
          <w:rFonts w:eastAsia="Arial"/>
          <w:b/>
          <w:i/>
          <w:spacing w:val="5"/>
        </w:rPr>
        <w:t>mentor</w:t>
      </w:r>
      <w:proofErr w:type="gramEnd"/>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5D0F2F77" w14:textId="78CBC0F5" w:rsidR="009A3659" w:rsidRPr="00C13B72" w:rsidRDefault="009A3659" w:rsidP="009A3659">
      <w:pPr>
        <w:spacing w:after="0"/>
        <w:jc w:val="both"/>
        <w:rPr>
          <w:sz w:val="24"/>
          <w:szCs w:val="24"/>
        </w:rPr>
      </w:pPr>
      <w:r w:rsidRPr="00C13B72">
        <w:rPr>
          <w:b/>
          <w:sz w:val="24"/>
          <w:szCs w:val="24"/>
        </w:rPr>
        <w:t>Progress Meeting 1</w:t>
      </w:r>
      <w:r w:rsidRPr="00C13B72">
        <w:rPr>
          <w:sz w:val="24"/>
          <w:szCs w:val="24"/>
        </w:rPr>
        <w:t xml:space="preserve"> (SBT1) – Associate teachers who are </w:t>
      </w:r>
      <w:r w:rsidRPr="00C13B72">
        <w:rPr>
          <w:b/>
          <w:bCs/>
          <w:sz w:val="24"/>
          <w:szCs w:val="24"/>
        </w:rPr>
        <w:t>on track</w:t>
      </w:r>
      <w:r w:rsidRPr="00C13B72">
        <w:rPr>
          <w:sz w:val="24"/>
          <w:szCs w:val="24"/>
        </w:rPr>
        <w:t xml:space="preserve"> to be awarded QTS at the end of the course will be demonstrating their competence in 75% of each BCU Curriculum Theme at the </w:t>
      </w:r>
      <w:r w:rsidRPr="00C13B72">
        <w:rPr>
          <w:b/>
          <w:bCs/>
          <w:sz w:val="24"/>
          <w:szCs w:val="24"/>
        </w:rPr>
        <w:t>Working Towards</w:t>
      </w:r>
      <w:r w:rsidRPr="00C13B72">
        <w:rPr>
          <w:sz w:val="24"/>
          <w:szCs w:val="24"/>
        </w:rPr>
        <w:t xml:space="preserve"> level.</w:t>
      </w:r>
    </w:p>
    <w:p w14:paraId="2A9CE1D7" w14:textId="77777777" w:rsidR="009A3659" w:rsidRPr="00C13B72" w:rsidRDefault="009A3659" w:rsidP="009A3659">
      <w:pPr>
        <w:spacing w:after="0"/>
        <w:jc w:val="both"/>
        <w:rPr>
          <w:sz w:val="24"/>
          <w:szCs w:val="24"/>
        </w:rPr>
      </w:pPr>
    </w:p>
    <w:p w14:paraId="5F90C760" w14:textId="77777777" w:rsidR="009A3659" w:rsidRPr="00C13B72" w:rsidRDefault="009A3659" w:rsidP="009D050D">
      <w:pPr>
        <w:spacing w:after="0"/>
        <w:jc w:val="both"/>
        <w:rPr>
          <w:sz w:val="24"/>
          <w:szCs w:val="24"/>
        </w:rPr>
      </w:pPr>
      <w:bookmarkStart w:id="4" w:name="_Hlk113455113"/>
      <w:r w:rsidRPr="00C13B72">
        <w:rPr>
          <w:sz w:val="24"/>
          <w:szCs w:val="24"/>
        </w:rPr>
        <w:t xml:space="preserve">Associate Teachers </w:t>
      </w:r>
      <w:r w:rsidRPr="00C13B72">
        <w:rPr>
          <w:b/>
          <w:bCs/>
          <w:sz w:val="24"/>
          <w:szCs w:val="24"/>
        </w:rPr>
        <w:t>requiring improvement</w:t>
      </w:r>
      <w:r w:rsidRPr="00C13B72">
        <w:rPr>
          <w:sz w:val="24"/>
          <w:szCs w:val="24"/>
        </w:rPr>
        <w:t xml:space="preserve"> are demonstrating their competence in less than 75% of each of the BCU Curriculum Themes at </w:t>
      </w:r>
      <w:r w:rsidRPr="00C13B72">
        <w:rPr>
          <w:b/>
          <w:bCs/>
          <w:sz w:val="24"/>
          <w:szCs w:val="24"/>
        </w:rPr>
        <w:t>Working Towards</w:t>
      </w:r>
      <w:r w:rsidRPr="00C13B72">
        <w:rPr>
          <w:sz w:val="24"/>
          <w:szCs w:val="24"/>
        </w:rPr>
        <w:t xml:space="preserve"> level and/or not fully engaged or responding to advice and feedback. </w:t>
      </w:r>
      <w:bookmarkEnd w:id="4"/>
      <w:r w:rsidRPr="00C13B72">
        <w:rPr>
          <w:sz w:val="24"/>
          <w:szCs w:val="24"/>
        </w:rPr>
        <w:t xml:space="preserve"> The Associate Teacher will be subject to the Rapid Improvement process and targets and strategies for improvement will be identified and a Rapid Improvement Targets (RIT) form will be completed to be shared with the next placement school.</w:t>
      </w:r>
    </w:p>
    <w:p w14:paraId="503D98A6" w14:textId="77777777" w:rsidR="009A3659" w:rsidRPr="00C13B72" w:rsidRDefault="009A3659" w:rsidP="009D050D">
      <w:pPr>
        <w:spacing w:after="0"/>
        <w:jc w:val="both"/>
        <w:rPr>
          <w:sz w:val="24"/>
          <w:szCs w:val="24"/>
        </w:rPr>
      </w:pPr>
    </w:p>
    <w:p w14:paraId="26D395A5" w14:textId="18F1EB82" w:rsidR="000A39B0" w:rsidRPr="00C13B72" w:rsidRDefault="009A3659" w:rsidP="009D050D">
      <w:pPr>
        <w:spacing w:after="0"/>
        <w:jc w:val="both"/>
        <w:rPr>
          <w:rFonts w:eastAsia="Arial"/>
          <w:bCs/>
          <w:iCs/>
          <w:spacing w:val="-1"/>
          <w:sz w:val="24"/>
          <w:szCs w:val="24"/>
          <w:highlight w:val="yellow"/>
        </w:rPr>
      </w:pPr>
      <w:bookmarkStart w:id="5" w:name="_Hlk115253737"/>
      <w:r w:rsidRPr="00C13B72">
        <w:rPr>
          <w:sz w:val="24"/>
          <w:szCs w:val="24"/>
        </w:rPr>
        <w:t xml:space="preserve">Associate Teachers not demonstrating their competence in at least 50% of elements in each of the BCU Curriculum Themes at </w:t>
      </w:r>
      <w:r w:rsidRPr="00C13B72">
        <w:rPr>
          <w:b/>
          <w:bCs/>
          <w:sz w:val="24"/>
          <w:szCs w:val="24"/>
        </w:rPr>
        <w:t>Working Towards</w:t>
      </w:r>
      <w:r w:rsidRPr="00C13B72">
        <w:rPr>
          <w:sz w:val="24"/>
          <w:szCs w:val="24"/>
        </w:rPr>
        <w:t xml:space="preserve"> level and/or not fully engaged or responding to advice and feedback will have </w:t>
      </w:r>
      <w:r w:rsidRPr="00C13B72">
        <w:rPr>
          <w:b/>
          <w:bCs/>
          <w:sz w:val="24"/>
          <w:szCs w:val="24"/>
        </w:rPr>
        <w:t>failed SBT1</w:t>
      </w:r>
      <w:r w:rsidRPr="00C13B72">
        <w:rPr>
          <w:sz w:val="24"/>
          <w:szCs w:val="24"/>
        </w:rPr>
        <w:t xml:space="preserve">.    </w:t>
      </w:r>
      <w:bookmarkEnd w:id="5"/>
    </w:p>
    <w:p w14:paraId="7C3BFFE1" w14:textId="77777777" w:rsidR="00156680" w:rsidRDefault="00156680" w:rsidP="009D050D">
      <w:pPr>
        <w:spacing w:after="0"/>
        <w:rPr>
          <w:sz w:val="24"/>
          <w:szCs w:val="24"/>
        </w:rPr>
      </w:pPr>
    </w:p>
    <w:p w14:paraId="554251E9" w14:textId="77777777" w:rsidR="009D050D" w:rsidRPr="00A644A4" w:rsidRDefault="009D050D" w:rsidP="0022698C">
      <w:pPr>
        <w:spacing w:before="12" w:after="0" w:line="200" w:lineRule="exact"/>
        <w:rPr>
          <w:sz w:val="24"/>
          <w:szCs w:val="24"/>
        </w:rPr>
      </w:pPr>
    </w:p>
    <w:p w14:paraId="16C0A5CE" w14:textId="6D2C6242"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ng</w:t>
      </w:r>
      <w:r w:rsidR="00D859DD">
        <w:rPr>
          <w:rFonts w:eastAsia="Arial"/>
          <w:sz w:val="24"/>
          <w:szCs w:val="24"/>
        </w:rPr>
        <w:t>.</w:t>
      </w:r>
      <w:r w:rsidR="002A4DA1" w:rsidRPr="00A644A4">
        <w:rPr>
          <w:rFonts w:eastAsia="Arial"/>
          <w:sz w:val="24"/>
          <w:szCs w:val="24"/>
        </w:rPr>
        <w:t xml:space="preserve"> </w:t>
      </w:r>
      <w:r w:rsidR="0022698C" w:rsidRPr="00A644A4">
        <w:rPr>
          <w:rFonts w:eastAsia="Arial"/>
          <w:sz w:val="24"/>
          <w:szCs w:val="24"/>
        </w:rPr>
        <w:t xml:space="preserve"> </w:t>
      </w:r>
    </w:p>
    <w:p w14:paraId="52947FD7" w14:textId="7199073F" w:rsidR="00D30F5D" w:rsidRDefault="0022698C" w:rsidP="00C13B72">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r w:rsidR="00D30F5D">
        <w:br w:type="page"/>
      </w:r>
    </w:p>
    <w:p w14:paraId="2C4910BC" w14:textId="3D96B5BD" w:rsidR="000E7202" w:rsidRPr="009D0F2A" w:rsidRDefault="000E7202" w:rsidP="000E7202">
      <w:pPr>
        <w:rPr>
          <w:color w:val="7030A0"/>
          <w:sz w:val="32"/>
          <w:szCs w:val="32"/>
          <w:u w:val="single"/>
        </w:rPr>
      </w:pPr>
      <w:r>
        <w:rPr>
          <w:sz w:val="32"/>
          <w:szCs w:val="32"/>
          <w:u w:val="single"/>
        </w:rPr>
        <w:lastRenderedPageBreak/>
        <w:t xml:space="preserve">Targets for </w:t>
      </w:r>
      <w:r w:rsidR="00251DD3">
        <w:rPr>
          <w:sz w:val="32"/>
          <w:szCs w:val="32"/>
          <w:u w:val="single"/>
        </w:rPr>
        <w:t>next School Based Training</w:t>
      </w:r>
      <w:r w:rsidR="009D0F2A">
        <w:rPr>
          <w:sz w:val="32"/>
          <w:szCs w:val="32"/>
          <w:u w:val="single"/>
        </w:rPr>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E471C2">
        <w:tc>
          <w:tcPr>
            <w:tcW w:w="1838" w:type="dxa"/>
          </w:tcPr>
          <w:p w14:paraId="76E21CBE" w14:textId="77777777" w:rsidR="000E7202" w:rsidRDefault="000E7202" w:rsidP="00E471C2">
            <w:pPr>
              <w:rPr>
                <w:sz w:val="24"/>
                <w:szCs w:val="24"/>
              </w:rPr>
            </w:pPr>
          </w:p>
        </w:tc>
        <w:tc>
          <w:tcPr>
            <w:tcW w:w="4470" w:type="dxa"/>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tcPr>
          <w:p w14:paraId="5E33F8D8" w14:textId="77777777" w:rsidR="000E7202" w:rsidRDefault="000E7202" w:rsidP="00E471C2">
            <w:pPr>
              <w:rPr>
                <w:sz w:val="24"/>
                <w:szCs w:val="24"/>
              </w:rPr>
            </w:pPr>
          </w:p>
        </w:tc>
      </w:tr>
      <w:tr w:rsidR="000E7202" w14:paraId="51A72EC8" w14:textId="77777777" w:rsidTr="00E471C2">
        <w:tc>
          <w:tcPr>
            <w:tcW w:w="1838" w:type="dxa"/>
          </w:tcPr>
          <w:p w14:paraId="10A716C0" w14:textId="77777777" w:rsidR="000E7202" w:rsidRDefault="000E7202" w:rsidP="00E471C2">
            <w:pPr>
              <w:rPr>
                <w:sz w:val="24"/>
                <w:szCs w:val="24"/>
              </w:rPr>
            </w:pPr>
          </w:p>
        </w:tc>
        <w:tc>
          <w:tcPr>
            <w:tcW w:w="4470" w:type="dxa"/>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tcPr>
          <w:p w14:paraId="0AEA17FE" w14:textId="77777777" w:rsidR="000E7202" w:rsidRDefault="000E7202" w:rsidP="00E471C2">
            <w:pPr>
              <w:rPr>
                <w:sz w:val="24"/>
                <w:szCs w:val="24"/>
              </w:rPr>
            </w:pPr>
          </w:p>
        </w:tc>
      </w:tr>
      <w:tr w:rsidR="000E7202" w14:paraId="7E3D80B2" w14:textId="77777777" w:rsidTr="00E471C2">
        <w:tc>
          <w:tcPr>
            <w:tcW w:w="1838" w:type="dxa"/>
          </w:tcPr>
          <w:p w14:paraId="15BAA1C0" w14:textId="77777777" w:rsidR="000E7202" w:rsidRDefault="000E7202" w:rsidP="00E471C2">
            <w:pPr>
              <w:rPr>
                <w:sz w:val="24"/>
                <w:szCs w:val="24"/>
              </w:rPr>
            </w:pPr>
          </w:p>
        </w:tc>
        <w:tc>
          <w:tcPr>
            <w:tcW w:w="4470" w:type="dxa"/>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E471C2">
        <w:tc>
          <w:tcPr>
            <w:tcW w:w="2612" w:type="dxa"/>
          </w:tcPr>
          <w:p w14:paraId="230D9C8C" w14:textId="77777777" w:rsidR="000E7202" w:rsidRDefault="000E7202" w:rsidP="00E471C2">
            <w:pPr>
              <w:rPr>
                <w:sz w:val="32"/>
                <w:szCs w:val="32"/>
                <w:u w:val="single"/>
              </w:rPr>
            </w:pPr>
          </w:p>
        </w:tc>
        <w:tc>
          <w:tcPr>
            <w:tcW w:w="2612" w:type="dxa"/>
          </w:tcPr>
          <w:p w14:paraId="5C3B59F6" w14:textId="77777777" w:rsidR="000E7202" w:rsidRDefault="000E7202" w:rsidP="00E471C2">
            <w:pPr>
              <w:rPr>
                <w:sz w:val="32"/>
                <w:szCs w:val="32"/>
                <w:u w:val="single"/>
              </w:rPr>
            </w:pPr>
          </w:p>
        </w:tc>
        <w:tc>
          <w:tcPr>
            <w:tcW w:w="2612" w:type="dxa"/>
          </w:tcPr>
          <w:p w14:paraId="6BF7078F" w14:textId="77777777" w:rsidR="000E7202" w:rsidRDefault="000E7202" w:rsidP="00E471C2">
            <w:pPr>
              <w:rPr>
                <w:sz w:val="32"/>
                <w:szCs w:val="32"/>
                <w:u w:val="single"/>
              </w:rPr>
            </w:pPr>
          </w:p>
        </w:tc>
        <w:tc>
          <w:tcPr>
            <w:tcW w:w="2612" w:type="dxa"/>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rsidP="00E471C2">
            <w:pPr>
              <w:rPr>
                <w:sz w:val="32"/>
                <w:szCs w:val="32"/>
                <w:u w:val="single"/>
              </w:rPr>
            </w:pPr>
          </w:p>
        </w:tc>
        <w:tc>
          <w:tcPr>
            <w:tcW w:w="2612" w:type="dxa"/>
            <w:tcBorders>
              <w:bottom w:val="single" w:sz="4" w:space="0" w:color="auto"/>
            </w:tcBorders>
          </w:tcPr>
          <w:p w14:paraId="291D5009" w14:textId="77777777" w:rsidR="000E7202" w:rsidRDefault="000E7202" w:rsidP="00E471C2">
            <w:pPr>
              <w:rPr>
                <w:sz w:val="32"/>
                <w:szCs w:val="32"/>
                <w:u w:val="single"/>
              </w:rPr>
            </w:pPr>
          </w:p>
        </w:tc>
        <w:tc>
          <w:tcPr>
            <w:tcW w:w="2612" w:type="dxa"/>
            <w:tcBorders>
              <w:bottom w:val="single" w:sz="4" w:space="0" w:color="auto"/>
            </w:tcBorders>
          </w:tcPr>
          <w:p w14:paraId="649443A2" w14:textId="77777777" w:rsidR="000E7202" w:rsidRDefault="000E7202" w:rsidP="00E471C2">
            <w:pPr>
              <w:rPr>
                <w:sz w:val="32"/>
                <w:szCs w:val="32"/>
                <w:u w:val="single"/>
              </w:rPr>
            </w:pPr>
          </w:p>
        </w:tc>
        <w:tc>
          <w:tcPr>
            <w:tcW w:w="2612" w:type="dxa"/>
            <w:tcBorders>
              <w:bottom w:val="single" w:sz="4" w:space="0" w:color="auto"/>
            </w:tcBorders>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0A8C57E6"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r w:rsidR="007D3CDD">
              <w:t xml:space="preserve"> </w:t>
            </w:r>
            <w:hyperlink r:id="rId16"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 xml:space="preserve">Agreed date to start the </w:t>
            </w:r>
            <w:proofErr w:type="gramStart"/>
            <w:r w:rsidRPr="005D13F3">
              <w:rPr>
                <w:b/>
                <w:sz w:val="28"/>
                <w:szCs w:val="28"/>
              </w:rPr>
              <w:t>RIT</w:t>
            </w:r>
            <w:proofErr w:type="gramEnd"/>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 xml:space="preserve">Shared with </w:t>
            </w:r>
            <w:proofErr w:type="gramStart"/>
            <w:r w:rsidRPr="005D13F3">
              <w:rPr>
                <w:b/>
              </w:rPr>
              <w:t>stakeholders</w:t>
            </w:r>
            <w:proofErr w:type="gramEnd"/>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proofErr w:type="gramStart"/>
      <w:r w:rsidRPr="00810EBB">
        <w:t>mentor</w:t>
      </w:r>
      <w:r>
        <w:t>s</w:t>
      </w:r>
      <w:proofErr w:type="gramEnd"/>
      <w:r>
        <w:t xml:space="preserve">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 xml:space="preserve">engage with relevant research and policy relating to subject and pedagogical </w:t>
            </w:r>
            <w:proofErr w:type="gramStart"/>
            <w:r w:rsidRPr="003632B5">
              <w:rPr>
                <w:rFonts w:cstheme="minorHAnsi"/>
              </w:rPr>
              <w:t>knowledge</w:t>
            </w:r>
            <w:proofErr w:type="gramEnd"/>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 xml:space="preserve">reflect on lessons making links to theory and practice explored in taught sessions and observed in </w:t>
            </w:r>
            <w:proofErr w:type="gramStart"/>
            <w:r w:rsidRPr="003632B5">
              <w:rPr>
                <w:rFonts w:cstheme="minorHAnsi"/>
              </w:rPr>
              <w:t>school</w:t>
            </w:r>
            <w:proofErr w:type="gramEnd"/>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 xml:space="preserve">use subject audits to identify areas of current strengths and </w:t>
            </w:r>
            <w:proofErr w:type="gramStart"/>
            <w:r w:rsidRPr="003632B5">
              <w:rPr>
                <w:rFonts w:cstheme="minorHAnsi"/>
              </w:rPr>
              <w:t>development</w:t>
            </w:r>
            <w:proofErr w:type="gramEnd"/>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 xml:space="preserve">use identified resources and reading to support learning in the </w:t>
            </w:r>
            <w:proofErr w:type="gramStart"/>
            <w:r w:rsidRPr="003632B5">
              <w:rPr>
                <w:rFonts w:cstheme="minorHAnsi"/>
              </w:rPr>
              <w:t>subject</w:t>
            </w:r>
            <w:proofErr w:type="gramEnd"/>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w:t>
            </w:r>
            <w:proofErr w:type="gramStart"/>
            <w:r w:rsidRPr="003632B5">
              <w:rPr>
                <w:rFonts w:cstheme="minorHAnsi"/>
              </w:rPr>
              <w:t>understanding</w:t>
            </w:r>
            <w:proofErr w:type="gramEnd"/>
            <w:r w:rsidRPr="003632B5">
              <w:rPr>
                <w:rFonts w:cstheme="minorHAnsi"/>
              </w:rPr>
              <w:t xml:space="preserve">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 xml:space="preserve">critically evaluate identified resources and reading to develop subject and pedagogical </w:t>
            </w:r>
            <w:proofErr w:type="gramStart"/>
            <w:r w:rsidRPr="003632B5">
              <w:rPr>
                <w:rFonts w:cstheme="minorHAnsi"/>
              </w:rPr>
              <w:t>knowledge</w:t>
            </w:r>
            <w:proofErr w:type="gramEnd"/>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 xml:space="preserve">reflect critically on practice to identify and discuss links to evidenced based </w:t>
            </w:r>
            <w:proofErr w:type="gramStart"/>
            <w:r w:rsidRPr="003632B5">
              <w:rPr>
                <w:rFonts w:cstheme="minorHAnsi"/>
              </w:rPr>
              <w:t>research</w:t>
            </w:r>
            <w:proofErr w:type="gramEnd"/>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 xml:space="preserve">recognise pedagogical approaches they have adopted which are underpinned by learning </w:t>
            </w:r>
            <w:proofErr w:type="gramStart"/>
            <w:r w:rsidRPr="003632B5">
              <w:rPr>
                <w:rFonts w:cstheme="minorHAnsi"/>
              </w:rPr>
              <w:t>theories</w:t>
            </w:r>
            <w:proofErr w:type="gramEnd"/>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 xml:space="preserve">identify the impact of their practice on pupils’ learning and discuss with expert colleagues how to develop practice as a </w:t>
            </w:r>
            <w:proofErr w:type="gramStart"/>
            <w:r w:rsidRPr="003632B5">
              <w:rPr>
                <w:rFonts w:cstheme="minorHAnsi"/>
              </w:rPr>
              <w:t>result</w:t>
            </w:r>
            <w:proofErr w:type="gramEnd"/>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w:t>
            </w:r>
            <w:proofErr w:type="gramStart"/>
            <w:r w:rsidRPr="003632B5">
              <w:t>understanding</w:t>
            </w:r>
            <w:proofErr w:type="gramEnd"/>
            <w:r w:rsidRPr="003632B5">
              <w:t xml:space="preserve">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 xml:space="preserve">make informed pedagogical choices based on reading, research, and intended impact on pupils’ </w:t>
            </w:r>
            <w:proofErr w:type="gramStart"/>
            <w:r w:rsidRPr="16DFA851">
              <w:t>learning</w:t>
            </w:r>
            <w:proofErr w:type="gramEnd"/>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 xml:space="preserve">justify these choices in professional discussions with expert </w:t>
            </w:r>
            <w:proofErr w:type="gramStart"/>
            <w:r w:rsidRPr="00241102">
              <w:rPr>
                <w:rFonts w:cstheme="minorHAnsi"/>
              </w:rPr>
              <w:t>colleagues</w:t>
            </w:r>
            <w:proofErr w:type="gramEnd"/>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w:t>
            </w:r>
            <w:proofErr w:type="gramStart"/>
            <w:r w:rsidRPr="004B4547">
              <w:rPr>
                <w:rFonts w:eastAsia="Calibri"/>
              </w:rPr>
              <w:t>practice</w:t>
            </w:r>
            <w:proofErr w:type="gramEnd"/>
            <w:r w:rsidRPr="004B4547">
              <w:rPr>
                <w:rFonts w:eastAsia="Calibri"/>
              </w:rPr>
              <w:t xml:space="preserv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 xml:space="preserve">own professional </w:t>
            </w:r>
            <w:proofErr w:type="gramStart"/>
            <w:r w:rsidRPr="00241102">
              <w:rPr>
                <w:rFonts w:cstheme="minorHAnsi"/>
              </w:rPr>
              <w:t>development</w:t>
            </w:r>
            <w:proofErr w:type="gramEnd"/>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5AEB3E12"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 xml:space="preserve">Set high expectations which inspire, motivate and challenge </w:t>
            </w:r>
            <w:proofErr w:type="gramStart"/>
            <w:r w:rsidRPr="00177BC1">
              <w:rPr>
                <w:rFonts w:asciiTheme="minorHAnsi" w:hAnsiTheme="minorHAnsi" w:cstheme="minorHAnsi"/>
                <w:color w:val="FF0000"/>
              </w:rPr>
              <w:t>pupils</w:t>
            </w:r>
            <w:proofErr w:type="gramEnd"/>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establish a safe and stimulating environment for pupils, rooted in mutual </w:t>
            </w:r>
            <w:proofErr w:type="gramStart"/>
            <w:r w:rsidRPr="00177BC1">
              <w:rPr>
                <w:rFonts w:asciiTheme="minorHAnsi" w:hAnsiTheme="minorHAnsi" w:cstheme="minorHAnsi"/>
                <w:color w:val="FF0000"/>
              </w:rPr>
              <w:t>respect</w:t>
            </w:r>
            <w:proofErr w:type="gramEnd"/>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set goals that stretch and challenge pupils of all backgrounds, abilities and </w:t>
            </w:r>
            <w:proofErr w:type="gramStart"/>
            <w:r w:rsidRPr="00177BC1">
              <w:rPr>
                <w:rFonts w:asciiTheme="minorHAnsi" w:hAnsiTheme="minorHAnsi" w:cstheme="minorHAnsi"/>
                <w:color w:val="FF0000"/>
              </w:rPr>
              <w:t>dispositions</w:t>
            </w:r>
            <w:proofErr w:type="gramEnd"/>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at all times observing proper boundaries appropriate to a teacher’s professional </w:t>
            </w:r>
            <w:proofErr w:type="gramStart"/>
            <w:r w:rsidRPr="00177BC1">
              <w:rPr>
                <w:rFonts w:asciiTheme="minorHAnsi" w:hAnsiTheme="minorHAnsi" w:cstheme="minorHAnsi"/>
                <w:color w:val="FF0000"/>
              </w:rPr>
              <w:t>position</w:t>
            </w:r>
            <w:proofErr w:type="gramEnd"/>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having regard for the need to safeguard pupils’ well-being, in accordance with statutory </w:t>
            </w:r>
            <w:proofErr w:type="gramStart"/>
            <w:r w:rsidRPr="00177BC1">
              <w:rPr>
                <w:rFonts w:asciiTheme="minorHAnsi" w:hAnsiTheme="minorHAnsi" w:cstheme="minorHAnsi"/>
                <w:color w:val="FF0000"/>
              </w:rPr>
              <w:t>provisions</w:t>
            </w:r>
            <w:proofErr w:type="gramEnd"/>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have proper and professional regard for the ethos, </w:t>
            </w:r>
            <w:proofErr w:type="gramStart"/>
            <w:r w:rsidRPr="00177BC1">
              <w:rPr>
                <w:rFonts w:asciiTheme="minorHAnsi" w:hAnsiTheme="minorHAnsi" w:cstheme="minorHAnsi"/>
                <w:color w:val="FF0000"/>
              </w:rPr>
              <w:t>policies</w:t>
            </w:r>
            <w:proofErr w:type="gramEnd"/>
            <w:r w:rsidRPr="00177BC1">
              <w:rPr>
                <w:rFonts w:asciiTheme="minorHAnsi" w:hAnsiTheme="minorHAnsi" w:cstheme="minorHAnsi"/>
                <w:color w:val="FF0000"/>
              </w:rPr>
              <w:t xml:space="preserve">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w:t>
            </w:r>
            <w:proofErr w:type="gramStart"/>
            <w:r w:rsidRPr="00177BC1">
              <w:rPr>
                <w:rFonts w:asciiTheme="minorHAnsi" w:hAnsiTheme="minorHAnsi" w:cstheme="minorHAnsi"/>
                <w:color w:val="FF0000"/>
              </w:rPr>
              <w:t>have an understanding of</w:t>
            </w:r>
            <w:proofErr w:type="gramEnd"/>
            <w:r w:rsidRPr="00177BC1">
              <w:rPr>
                <w:rFonts w:asciiTheme="minorHAnsi" w:hAnsiTheme="minorHAnsi" w:cstheme="minorHAnsi"/>
                <w:color w:val="FF0000"/>
              </w:rPr>
              <w:t>,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 xml:space="preserve">Observe and reflect how expert colleagues establish effective classroom </w:t>
            </w:r>
            <w:proofErr w:type="gramStart"/>
            <w:r w:rsidRPr="12560C03">
              <w:rPr>
                <w:sz w:val="20"/>
              </w:rPr>
              <w:t>routines</w:t>
            </w:r>
            <w:proofErr w:type="gramEnd"/>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w:t>
            </w:r>
            <w:proofErr w:type="gramStart"/>
            <w:r w:rsidRPr="003038BB">
              <w:rPr>
                <w:rFonts w:cstheme="minorHAnsi"/>
                <w:sz w:val="20"/>
              </w:rPr>
              <w:t>addressed</w:t>
            </w:r>
            <w:proofErr w:type="gramEnd"/>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w:t>
            </w:r>
            <w:proofErr w:type="gramStart"/>
            <w:r w:rsidRPr="003038BB">
              <w:rPr>
                <w:sz w:val="20"/>
              </w:rPr>
              <w:t>understood</w:t>
            </w:r>
            <w:proofErr w:type="gramEnd"/>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 xml:space="preserve">evaluate how high expectations are demonstrated through praising pupil engagement and progress </w:t>
            </w:r>
            <w:proofErr w:type="gramStart"/>
            <w:r w:rsidRPr="12560C03">
              <w:rPr>
                <w:sz w:val="20"/>
              </w:rPr>
              <w:t>made</w:t>
            </w:r>
            <w:proofErr w:type="gramEnd"/>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 xml:space="preserve">being of </w:t>
            </w:r>
            <w:proofErr w:type="gramStart"/>
            <w:r w:rsidRPr="003038BB">
              <w:rPr>
                <w:sz w:val="20"/>
              </w:rPr>
              <w:t>pupils</w:t>
            </w:r>
            <w:proofErr w:type="gramEnd"/>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 xml:space="preserve">Use policies related to behaviour management and well-being of pupils, and understand how they are implemented within the </w:t>
            </w:r>
            <w:proofErr w:type="gramStart"/>
            <w:r w:rsidRPr="12560C03">
              <w:rPr>
                <w:sz w:val="20"/>
              </w:rPr>
              <w:t>classroom</w:t>
            </w:r>
            <w:proofErr w:type="gramEnd"/>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 xml:space="preserve">effective classroom </w:t>
            </w:r>
            <w:proofErr w:type="gramStart"/>
            <w:r w:rsidRPr="004B4547">
              <w:rPr>
                <w:sz w:val="20"/>
              </w:rPr>
              <w:t>routines</w:t>
            </w:r>
            <w:proofErr w:type="gramEnd"/>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 xml:space="preserve">Make deliberate choices when teaching pupils and the behaviour that is expected by being precise and clear about what good conduct looks like and the norms of the </w:t>
            </w:r>
            <w:proofErr w:type="gramStart"/>
            <w:r w:rsidRPr="004B4547">
              <w:rPr>
                <w:rFonts w:eastAsia="Calibri"/>
                <w:sz w:val="20"/>
              </w:rPr>
              <w:t>classroom</w:t>
            </w:r>
            <w:proofErr w:type="gramEnd"/>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 xml:space="preserve">iscuss with expert colleagues and understand how to support pupils to journey from needing extrinsic motivation to being motivated to work </w:t>
            </w:r>
            <w:proofErr w:type="gramStart"/>
            <w:r w:rsidRPr="003038BB">
              <w:rPr>
                <w:bCs/>
                <w:sz w:val="20"/>
              </w:rPr>
              <w:t>intrinsically</w:t>
            </w:r>
            <w:proofErr w:type="gramEnd"/>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lastRenderedPageBreak/>
              <w:t xml:space="preserve">maintain high expectations which impact pupil outcomes by setting goals that challenge and stretch all </w:t>
            </w:r>
            <w:proofErr w:type="gramStart"/>
            <w:r w:rsidRPr="004B4547">
              <w:rPr>
                <w:rFonts w:eastAsia="Calibri"/>
                <w:sz w:val="20"/>
              </w:rPr>
              <w:t>pupils</w:t>
            </w:r>
            <w:proofErr w:type="gramEnd"/>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 xml:space="preserve">engage with the school behaviour policy to implement a range of strategies appropriate to the needs of the </w:t>
            </w:r>
            <w:proofErr w:type="gramStart"/>
            <w:r w:rsidRPr="004B4547">
              <w:rPr>
                <w:rFonts w:eastAsia="Calibri"/>
                <w:sz w:val="20"/>
              </w:rPr>
              <w:t>pupils</w:t>
            </w:r>
            <w:proofErr w:type="gramEnd"/>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 xml:space="preserve">establish high expectations of behaviour using a predictable and secure system of reward and </w:t>
            </w:r>
            <w:proofErr w:type="gramStart"/>
            <w:r w:rsidRPr="004B4547">
              <w:rPr>
                <w:rFonts w:eastAsia="Calibri"/>
                <w:sz w:val="20"/>
              </w:rPr>
              <w:t>sanction</w:t>
            </w:r>
            <w:proofErr w:type="gramEnd"/>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 xml:space="preserve">respond quickly to any behaviour or bullying that threatens emotional and/or physical </w:t>
            </w:r>
            <w:proofErr w:type="gramStart"/>
            <w:r w:rsidRPr="004B4547">
              <w:rPr>
                <w:rFonts w:eastAsia="Calibri"/>
                <w:sz w:val="20"/>
              </w:rPr>
              <w:t>safety</w:t>
            </w:r>
            <w:proofErr w:type="gramEnd"/>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w:t>
            </w:r>
            <w:proofErr w:type="gramStart"/>
            <w:r w:rsidRPr="004B4547">
              <w:rPr>
                <w:rFonts w:eastAsia="Calibri"/>
                <w:sz w:val="20"/>
              </w:rPr>
              <w:t>routine</w:t>
            </w:r>
            <w:proofErr w:type="gramEnd"/>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 xml:space="preserve">Understand pupils are motivated by intrinsic factors (related to their identity and values) and extrinsic factors (related to reward) and how to support pupils to journey from needing extrinsic motivation to being motivated to work </w:t>
            </w:r>
            <w:proofErr w:type="gramStart"/>
            <w:r w:rsidRPr="13084FCC">
              <w:rPr>
                <w:sz w:val="20"/>
              </w:rPr>
              <w:t>intrinsically</w:t>
            </w:r>
            <w:proofErr w:type="gramEnd"/>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 xml:space="preserve">identify goals and targets that challenge and stretch all pupils, understand the long-term positive impact of high expectations on pupils’ life </w:t>
            </w:r>
            <w:proofErr w:type="gramStart"/>
            <w:r w:rsidRPr="13084FCC">
              <w:rPr>
                <w:sz w:val="20"/>
              </w:rPr>
              <w:t>chances</w:t>
            </w:r>
            <w:proofErr w:type="gramEnd"/>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w:t>
            </w:r>
            <w:proofErr w:type="gramStart"/>
            <w:r w:rsidRPr="003038BB">
              <w:rPr>
                <w:bCs/>
                <w:sz w:val="20"/>
              </w:rPr>
              <w:t>lives</w:t>
            </w:r>
            <w:proofErr w:type="gramEnd"/>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lastRenderedPageBreak/>
              <w:t xml:space="preserve">respond with authority to any behaviour or bullying that threatens emotional and/or physical </w:t>
            </w:r>
            <w:proofErr w:type="gramStart"/>
            <w:r w:rsidRPr="004B4547">
              <w:rPr>
                <w:rFonts w:eastAsia="Calibri"/>
                <w:sz w:val="20"/>
              </w:rPr>
              <w:t>safety</w:t>
            </w:r>
            <w:proofErr w:type="gramEnd"/>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02BFFC05"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 xml:space="preserve">TS1 Set high expectations which inspire, motivate and challenge </w:t>
            </w:r>
            <w:proofErr w:type="gramStart"/>
            <w:r w:rsidRPr="00177BC1">
              <w:rPr>
                <w:rFonts w:asciiTheme="minorHAnsi" w:hAnsiTheme="minorHAnsi" w:cstheme="minorHAnsi"/>
                <w:b/>
                <w:color w:val="FF0000"/>
                <w:sz w:val="20"/>
              </w:rPr>
              <w:t>pupils</w:t>
            </w:r>
            <w:proofErr w:type="gramEnd"/>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establish a safe and stimulating environment for pupils, rooted in mutual </w:t>
            </w:r>
            <w:proofErr w:type="gramStart"/>
            <w:r w:rsidRPr="00177BC1">
              <w:rPr>
                <w:rFonts w:asciiTheme="minorHAnsi" w:hAnsiTheme="minorHAnsi" w:cstheme="minorHAnsi"/>
                <w:bCs/>
                <w:color w:val="FF0000"/>
                <w:sz w:val="20"/>
                <w:szCs w:val="20"/>
              </w:rPr>
              <w:t>respect</w:t>
            </w:r>
            <w:proofErr w:type="gramEnd"/>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set goals that stretch and challenge pupils of all backgrounds, abilities and </w:t>
            </w:r>
            <w:proofErr w:type="gramStart"/>
            <w:r w:rsidRPr="00177BC1">
              <w:rPr>
                <w:rFonts w:asciiTheme="minorHAnsi" w:hAnsiTheme="minorHAnsi" w:cstheme="minorHAnsi"/>
                <w:bCs/>
                <w:color w:val="FF0000"/>
                <w:sz w:val="20"/>
                <w:szCs w:val="20"/>
              </w:rPr>
              <w:t>dispositions</w:t>
            </w:r>
            <w:proofErr w:type="gramEnd"/>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 xml:space="preserve">TS7 Manage behaviour effectively to ensure a good and safe learning </w:t>
            </w:r>
            <w:proofErr w:type="gramStart"/>
            <w:r w:rsidRPr="00177BC1">
              <w:rPr>
                <w:rFonts w:cstheme="minorHAnsi"/>
                <w:b/>
                <w:color w:val="FF0000"/>
                <w:sz w:val="20"/>
                <w:szCs w:val="20"/>
              </w:rPr>
              <w:t>environment</w:t>
            </w:r>
            <w:proofErr w:type="gramEnd"/>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clear rules and routines for behaviour in classrooms, and take responsibility for promoting good and courteous behaviour both in classrooms and around the school, in accordance with the school’s behaviour </w:t>
            </w:r>
            <w:proofErr w:type="gramStart"/>
            <w:r w:rsidRPr="00453C79">
              <w:rPr>
                <w:rFonts w:asciiTheme="minorHAnsi" w:hAnsiTheme="minorHAnsi" w:cstheme="minorHAnsi"/>
                <w:bCs/>
                <w:color w:val="FF0000"/>
                <w:sz w:val="20"/>
                <w:szCs w:val="20"/>
              </w:rPr>
              <w:t>policy</w:t>
            </w:r>
            <w:proofErr w:type="gramEnd"/>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high expectations of behaviour, and establish a framework for discipline with a range of strategies, using praise, sanctions and rewards consistently and </w:t>
            </w:r>
            <w:proofErr w:type="gramStart"/>
            <w:r w:rsidRPr="00453C79">
              <w:rPr>
                <w:rFonts w:asciiTheme="minorHAnsi" w:hAnsiTheme="minorHAnsi" w:cstheme="minorHAnsi"/>
                <w:bCs/>
                <w:color w:val="FF0000"/>
                <w:sz w:val="20"/>
                <w:szCs w:val="20"/>
              </w:rPr>
              <w:t>fairly</w:t>
            </w:r>
            <w:proofErr w:type="gramEnd"/>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 xml:space="preserve">Associate Teacher knows more, remembers </w:t>
            </w:r>
            <w:proofErr w:type="gramStart"/>
            <w:r w:rsidRPr="00114C2D">
              <w:rPr>
                <w:b/>
                <w:bCs/>
                <w:sz w:val="24"/>
                <w:szCs w:val="24"/>
              </w:rPr>
              <w:t>more</w:t>
            </w:r>
            <w:proofErr w:type="gramEnd"/>
            <w:r w:rsidRPr="00114C2D">
              <w:rPr>
                <w:b/>
                <w:bCs/>
                <w:sz w:val="24"/>
                <w:szCs w:val="24"/>
              </w:rPr>
              <w:t xml:space="preserv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w:t>
            </w:r>
            <w:proofErr w:type="gramStart"/>
            <w:r w:rsidRPr="007E7F2D">
              <w:rPr>
                <w:rFonts w:eastAsia="Calibri" w:cstheme="minorHAnsi"/>
                <w:sz w:val="20"/>
              </w:rPr>
              <w:t>practice</w:t>
            </w:r>
            <w:proofErr w:type="gramEnd"/>
            <w:r w:rsidRPr="007E7F2D">
              <w:rPr>
                <w:rFonts w:eastAsia="Calibri" w:cstheme="minorHAnsi"/>
                <w:sz w:val="20"/>
              </w:rPr>
              <w:t xml:space="preserv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w:t>
            </w:r>
            <w:proofErr w:type="gramStart"/>
            <w:r w:rsidRPr="000C16DC">
              <w:rPr>
                <w:rFonts w:eastAsia="Calibri"/>
                <w:sz w:val="20"/>
              </w:rPr>
              <w:t>practice</w:t>
            </w:r>
            <w:proofErr w:type="gramEnd"/>
            <w:r w:rsidRPr="000C16DC">
              <w:rPr>
                <w:rFonts w:eastAsia="Calibri"/>
                <w:sz w:val="20"/>
              </w:rPr>
              <w:t xml:space="preserv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lastRenderedPageBreak/>
              <w:t xml:space="preserve">reflect upon their personal developing subject knowledge, with </w:t>
            </w:r>
            <w:proofErr w:type="gramStart"/>
            <w:r w:rsidRPr="000C16DC">
              <w:rPr>
                <w:rFonts w:eastAsia="Calibri"/>
                <w:sz w:val="20"/>
              </w:rPr>
              <w:t>support</w:t>
            </w:r>
            <w:proofErr w:type="gramEnd"/>
            <w:r w:rsidRPr="000C16DC">
              <w:rPr>
                <w:rFonts w:eastAsia="Calibri"/>
                <w:sz w:val="20"/>
              </w:rPr>
              <w:t xml:space="preserve">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w:t>
            </w:r>
            <w:proofErr w:type="gramStart"/>
            <w:r w:rsidRPr="000C16DC">
              <w:rPr>
                <w:rFonts w:eastAsia="Calibri"/>
                <w:sz w:val="20"/>
              </w:rPr>
              <w:t>pupils</w:t>
            </w:r>
            <w:proofErr w:type="gramEnd"/>
            <w:r w:rsidRPr="000C16DC">
              <w:rPr>
                <w:rFonts w:eastAsia="Calibri"/>
                <w:sz w:val="20"/>
              </w:rPr>
              <w:t xml:space="preserve">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 xml:space="preserve">understand that making explicit links between prior and new knowledge, increases the likelihood of pupils retaining knowledge and understanding, contributing to pupils’ development as confident </w:t>
            </w:r>
            <w:proofErr w:type="gramStart"/>
            <w:r w:rsidRPr="000C16DC">
              <w:rPr>
                <w:rFonts w:eastAsia="Calibri"/>
                <w:sz w:val="20"/>
              </w:rPr>
              <w:t>learners</w:t>
            </w:r>
            <w:proofErr w:type="gramEnd"/>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 xml:space="preserve">understand that complex ideas and concepts can be broken down into smaller steps, minimising the complexity of a task and avoiding potential misconceptions whilst maintaining focus on key </w:t>
            </w:r>
            <w:proofErr w:type="gramStart"/>
            <w:r w:rsidRPr="000C16DC">
              <w:rPr>
                <w:rFonts w:eastAsia="Calibri"/>
                <w:sz w:val="20"/>
              </w:rPr>
              <w:t>content</w:t>
            </w:r>
            <w:proofErr w:type="gramEnd"/>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w:t>
            </w:r>
            <w:proofErr w:type="gramStart"/>
            <w:r w:rsidRPr="000C16DC">
              <w:rPr>
                <w:rFonts w:eastAsia="Calibri"/>
                <w:sz w:val="20"/>
              </w:rPr>
              <w:t>e.g.</w:t>
            </w:r>
            <w:proofErr w:type="gramEnd"/>
            <w:r w:rsidRPr="000C16DC">
              <w:rPr>
                <w:rFonts w:eastAsia="Calibri"/>
                <w:sz w:val="20"/>
              </w:rPr>
              <w:t xml:space="preserve">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 xml:space="preserve">know that they should model high-quality spoken language and subject specific high frequency vocabulary recognising that spoken language underpins development of reading and </w:t>
            </w:r>
            <w:proofErr w:type="gramStart"/>
            <w:r w:rsidRPr="000C16DC">
              <w:rPr>
                <w:rFonts w:eastAsia="Calibri"/>
                <w:sz w:val="20"/>
              </w:rPr>
              <w:t>writing</w:t>
            </w:r>
            <w:proofErr w:type="gramEnd"/>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w:t>
            </w:r>
            <w:proofErr w:type="gramStart"/>
            <w:r w:rsidRPr="000C16DC">
              <w:rPr>
                <w:rFonts w:eastAsia="Calibri"/>
                <w:sz w:val="20"/>
              </w:rPr>
              <w:t>subject</w:t>
            </w:r>
            <w:proofErr w:type="gramEnd"/>
            <w:r w:rsidRPr="000C16DC">
              <w:rPr>
                <w:rFonts w:eastAsia="Calibri"/>
                <w:sz w:val="20"/>
              </w:rPr>
              <w:t xml:space="preserve">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t>
            </w:r>
            <w:proofErr w:type="gramStart"/>
            <w:r w:rsidRPr="000C16DC">
              <w:rPr>
                <w:rFonts w:eastAsia="Calibri"/>
                <w:sz w:val="20"/>
              </w:rPr>
              <w:t>writing</w:t>
            </w:r>
            <w:proofErr w:type="gramEnd"/>
            <w:r w:rsidRPr="000C16DC">
              <w:rPr>
                <w:rFonts w:eastAsia="Calibri"/>
                <w:sz w:val="20"/>
              </w:rPr>
              <w:t xml:space="preserve">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 xml:space="preserve">begin to teach phonics following school </w:t>
            </w:r>
            <w:proofErr w:type="gramStart"/>
            <w:r w:rsidRPr="000C16DC">
              <w:rPr>
                <w:rFonts w:eastAsia="Calibri"/>
                <w:sz w:val="20"/>
              </w:rPr>
              <w:t>policy</w:t>
            </w:r>
            <w:proofErr w:type="gramEnd"/>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 xml:space="preserve">begin to teach mathematics, following school </w:t>
            </w:r>
            <w:proofErr w:type="gramStart"/>
            <w:r w:rsidRPr="000C16DC">
              <w:rPr>
                <w:rFonts w:eastAsia="Calibri"/>
                <w:sz w:val="20"/>
              </w:rPr>
              <w:t>policy</w:t>
            </w:r>
            <w:proofErr w:type="gramEnd"/>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 xml:space="preserve">implement relevant statutory and non-statutory curriculum guidance and frameworks in their </w:t>
            </w:r>
            <w:proofErr w:type="gramStart"/>
            <w:r w:rsidRPr="00F4601D">
              <w:rPr>
                <w:rFonts w:eastAsia="Calibri"/>
                <w:sz w:val="20"/>
              </w:rPr>
              <w:t>practice</w:t>
            </w:r>
            <w:proofErr w:type="gramEnd"/>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 xml:space="preserve">prior and new knowledge to secure progress. Introduce information in a way that does not detract from the learning and confidence of the </w:t>
            </w:r>
            <w:proofErr w:type="gramStart"/>
            <w:r w:rsidRPr="00F4601D">
              <w:rPr>
                <w:rFonts w:eastAsia="Calibri"/>
                <w:sz w:val="20"/>
              </w:rPr>
              <w:t>pupils</w:t>
            </w:r>
            <w:proofErr w:type="gramEnd"/>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 xml:space="preserve">teach a topic by breaking it down into smaller steps taking into account and addressing potential </w:t>
            </w:r>
            <w:proofErr w:type="gramStart"/>
            <w:r w:rsidRPr="00F4601D">
              <w:rPr>
                <w:rFonts w:eastAsia="Calibri"/>
                <w:sz w:val="20"/>
              </w:rPr>
              <w:t>misconceptions</w:t>
            </w:r>
            <w:proofErr w:type="gramEnd"/>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w:t>
            </w:r>
            <w:proofErr w:type="gramStart"/>
            <w:r w:rsidRPr="00F4601D">
              <w:rPr>
                <w:rFonts w:eastAsia="Calibri"/>
                <w:sz w:val="20"/>
              </w:rPr>
              <w:t>e.g.</w:t>
            </w:r>
            <w:proofErr w:type="gramEnd"/>
            <w:r w:rsidRPr="00F4601D">
              <w:rPr>
                <w:rFonts w:eastAsia="Calibri"/>
                <w:sz w:val="20"/>
              </w:rPr>
              <w:t xml:space="preserve">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w:t>
            </w:r>
            <w:proofErr w:type="gramStart"/>
            <w:r w:rsidRPr="00F4601D">
              <w:rPr>
                <w:rFonts w:eastAsia="Calibri"/>
                <w:sz w:val="20"/>
              </w:rPr>
              <w:t>development</w:t>
            </w:r>
            <w:proofErr w:type="gramEnd"/>
            <w:r w:rsidRPr="00F4601D">
              <w:rPr>
                <w:rFonts w:eastAsia="Calibri"/>
                <w:sz w:val="20"/>
              </w:rPr>
              <w:t xml:space="preserve">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w:t>
            </w:r>
            <w:proofErr w:type="gramStart"/>
            <w:r w:rsidRPr="00F4601D">
              <w:rPr>
                <w:rFonts w:eastAsia="Calibri"/>
                <w:sz w:val="20"/>
              </w:rPr>
              <w:t>subject</w:t>
            </w:r>
            <w:proofErr w:type="gramEnd"/>
            <w:r w:rsidRPr="00F4601D">
              <w:rPr>
                <w:rFonts w:eastAsia="Calibri"/>
                <w:sz w:val="20"/>
              </w:rPr>
              <w:t xml:space="preserve">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 xml:space="preserve">demonstrate a good understanding of the role of systematic synthetic phonics in the teaching of early reading, spelling, and </w:t>
            </w:r>
            <w:proofErr w:type="gramStart"/>
            <w:r w:rsidRPr="00F4601D">
              <w:rPr>
                <w:rFonts w:eastAsia="Calibri"/>
                <w:sz w:val="20"/>
              </w:rPr>
              <w:t>writing</w:t>
            </w:r>
            <w:proofErr w:type="gramEnd"/>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w:t>
            </w:r>
            <w:proofErr w:type="gramStart"/>
            <w:r w:rsidRPr="00F4601D">
              <w:rPr>
                <w:rFonts w:eastAsia="Calibri"/>
                <w:sz w:val="20"/>
              </w:rPr>
              <w:t>progress</w:t>
            </w:r>
            <w:proofErr w:type="gramEnd"/>
            <w:r w:rsidRPr="00F4601D">
              <w:rPr>
                <w:rFonts w:eastAsia="Calibri"/>
                <w:sz w:val="20"/>
              </w:rPr>
              <w:t xml:space="preserve">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w:t>
            </w:r>
            <w:proofErr w:type="gramStart"/>
            <w:r w:rsidRPr="00F4601D">
              <w:rPr>
                <w:rFonts w:eastAsia="Calibri"/>
                <w:sz w:val="20"/>
              </w:rPr>
              <w:t>pupils</w:t>
            </w:r>
            <w:proofErr w:type="gramEnd"/>
            <w:r w:rsidRPr="00F4601D">
              <w:rPr>
                <w:rFonts w:eastAsia="Calibri"/>
                <w:sz w:val="20"/>
              </w:rPr>
              <w:t xml:space="preserve">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w:t>
            </w:r>
            <w:proofErr w:type="gramStart"/>
            <w:r w:rsidRPr="00F4601D">
              <w:rPr>
                <w:rFonts w:eastAsia="Calibri"/>
                <w:sz w:val="20"/>
              </w:rPr>
              <w:t>lessons</w:t>
            </w:r>
            <w:proofErr w:type="gramEnd"/>
            <w:r w:rsidRPr="00F4601D">
              <w:rPr>
                <w:rFonts w:eastAsia="Calibri"/>
                <w:sz w:val="20"/>
              </w:rPr>
              <w:t xml:space="preserve">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w:t>
            </w:r>
            <w:proofErr w:type="gramStart"/>
            <w:r w:rsidRPr="00F4601D">
              <w:rPr>
                <w:rFonts w:eastAsia="Calibri"/>
                <w:sz w:val="20"/>
              </w:rPr>
              <w:t>e.g.</w:t>
            </w:r>
            <w:proofErr w:type="gramEnd"/>
            <w:r w:rsidRPr="00F4601D">
              <w:rPr>
                <w:rFonts w:eastAsia="Calibri"/>
                <w:sz w:val="20"/>
              </w:rPr>
              <w:t xml:space="preserve">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lastRenderedPageBreak/>
              <w:t xml:space="preserve">plan and teach to support pupils in making links between prior and new knowledge so that new information can be introduced appropriately and pupils make good </w:t>
            </w:r>
            <w:proofErr w:type="gramStart"/>
            <w:r w:rsidRPr="00F4601D">
              <w:rPr>
                <w:rFonts w:eastAsia="Calibri"/>
                <w:sz w:val="20"/>
              </w:rPr>
              <w:t>progress</w:t>
            </w:r>
            <w:proofErr w:type="gramEnd"/>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w:t>
            </w:r>
            <w:proofErr w:type="gramStart"/>
            <w:r w:rsidRPr="00F4601D">
              <w:rPr>
                <w:rFonts w:eastAsia="Calibri"/>
                <w:sz w:val="20"/>
              </w:rPr>
              <w:t>them</w:t>
            </w:r>
            <w:proofErr w:type="gramEnd"/>
            <w:r w:rsidRPr="00F4601D">
              <w:rPr>
                <w:rFonts w:eastAsia="Calibri"/>
                <w:sz w:val="20"/>
              </w:rPr>
              <w:t xml:space="preserve">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 xml:space="preserve">withdraw scaffolding as pupils’ knowledge builds to ensure apt stretch and </w:t>
            </w:r>
            <w:proofErr w:type="gramStart"/>
            <w:r w:rsidRPr="00F4601D">
              <w:rPr>
                <w:rFonts w:eastAsia="Calibri"/>
                <w:sz w:val="20"/>
              </w:rPr>
              <w:t>challenge</w:t>
            </w:r>
            <w:proofErr w:type="gramEnd"/>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 xml:space="preserve">teach demonstrating confident use of a pedagogical spectrum with evidenced learning theory and practice applied </w:t>
            </w:r>
            <w:proofErr w:type="gramStart"/>
            <w:r w:rsidRPr="00F4601D">
              <w:rPr>
                <w:rFonts w:eastAsia="Calibri"/>
                <w:sz w:val="20"/>
              </w:rPr>
              <w:t>appropriately</w:t>
            </w:r>
            <w:proofErr w:type="gramEnd"/>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w:t>
            </w:r>
            <w:proofErr w:type="gramStart"/>
            <w:r w:rsidRPr="00F4601D">
              <w:rPr>
                <w:rFonts w:eastAsia="Calibri"/>
                <w:sz w:val="20"/>
              </w:rPr>
              <w:t>progress</w:t>
            </w:r>
            <w:proofErr w:type="gramEnd"/>
            <w:r w:rsidRPr="00F4601D">
              <w:rPr>
                <w:rFonts w:eastAsia="Calibri"/>
                <w:sz w:val="20"/>
              </w:rPr>
              <w:t xml:space="preserve">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1C52F391"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 xml:space="preserve">S3 Demonstrate good subject and curriculum </w:t>
            </w:r>
            <w:proofErr w:type="gramStart"/>
            <w:r w:rsidRPr="009D609E">
              <w:rPr>
                <w:rFonts w:cstheme="minorHAnsi"/>
                <w:b/>
                <w:color w:val="FF0000"/>
                <w:sz w:val="20"/>
              </w:rPr>
              <w:t>knowledge</w:t>
            </w:r>
            <w:proofErr w:type="gramEnd"/>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have a secure knowledge of the relevant subject(s) and curriculum areas, foster and maintain pupils’ interest in the subject, and address </w:t>
            </w:r>
            <w:proofErr w:type="gramStart"/>
            <w:r w:rsidRPr="009D609E">
              <w:rPr>
                <w:color w:val="FF0000"/>
                <w:sz w:val="20"/>
                <w:szCs w:val="20"/>
              </w:rPr>
              <w:t>misunderstandings</w:t>
            </w:r>
            <w:proofErr w:type="gramEnd"/>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 critical understanding of developments in the subject and curriculum areas, and promote the value of </w:t>
            </w:r>
            <w:proofErr w:type="gramStart"/>
            <w:r w:rsidRPr="009D609E">
              <w:rPr>
                <w:color w:val="FF0000"/>
                <w:sz w:val="20"/>
                <w:szCs w:val="20"/>
              </w:rPr>
              <w:t>scholarship</w:t>
            </w:r>
            <w:proofErr w:type="gramEnd"/>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an understanding of and take responsibility for promoting high standards of literacy, </w:t>
            </w:r>
            <w:proofErr w:type="gramStart"/>
            <w:r w:rsidRPr="009D609E">
              <w:rPr>
                <w:color w:val="FF0000"/>
                <w:sz w:val="20"/>
                <w:szCs w:val="20"/>
              </w:rPr>
              <w:t>articulacy</w:t>
            </w:r>
            <w:proofErr w:type="gramEnd"/>
            <w:r w:rsidRPr="009D609E">
              <w:rPr>
                <w:color w:val="FF0000"/>
                <w:sz w:val="20"/>
                <w:szCs w:val="20"/>
              </w:rPr>
              <w:t xml:space="preserve">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lastRenderedPageBreak/>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w:t>
            </w:r>
            <w:proofErr w:type="gramStart"/>
            <w:r>
              <w:rPr>
                <w:sz w:val="20"/>
              </w:rPr>
              <w:t>implemented</w:t>
            </w:r>
            <w:proofErr w:type="gramEnd"/>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w:t>
            </w:r>
            <w:proofErr w:type="gramStart"/>
            <w:r>
              <w:rPr>
                <w:sz w:val="20"/>
              </w:rPr>
              <w:t>e.g.</w:t>
            </w:r>
            <w:proofErr w:type="gramEnd"/>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 xml:space="preserve">te the key lesson components in </w:t>
            </w:r>
            <w:proofErr w:type="gramStart"/>
            <w:r>
              <w:rPr>
                <w:sz w:val="20"/>
              </w:rPr>
              <w:t>practice</w:t>
            </w:r>
            <w:proofErr w:type="gramEnd"/>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proofErr w:type="gramStart"/>
            <w:r>
              <w:rPr>
                <w:sz w:val="20"/>
              </w:rPr>
              <w:t>e.g.</w:t>
            </w:r>
            <w:proofErr w:type="gramEnd"/>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 xml:space="preserve">based upon formative </w:t>
            </w:r>
            <w:proofErr w:type="gramStart"/>
            <w:r>
              <w:rPr>
                <w:sz w:val="20"/>
              </w:rPr>
              <w:t>assessment</w:t>
            </w:r>
            <w:proofErr w:type="gramEnd"/>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iscuss and analyse ‘Assessment For Learning’ opportunities with exper</w:t>
            </w:r>
            <w:r>
              <w:rPr>
                <w:sz w:val="20"/>
              </w:rPr>
              <w:t xml:space="preserve">t </w:t>
            </w:r>
            <w:proofErr w:type="gramStart"/>
            <w:r>
              <w:rPr>
                <w:sz w:val="20"/>
              </w:rPr>
              <w:t>colleagues</w:t>
            </w:r>
            <w:proofErr w:type="gramEnd"/>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w:t>
            </w:r>
            <w:proofErr w:type="gramStart"/>
            <w:r>
              <w:rPr>
                <w:sz w:val="20"/>
              </w:rPr>
              <w:t>colleagues</w:t>
            </w:r>
            <w:proofErr w:type="gramEnd"/>
            <w:r>
              <w:rPr>
                <w:sz w:val="20"/>
              </w:rPr>
              <w:t xml:space="preserve">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 xml:space="preserve">ct on feedback to make </w:t>
            </w:r>
            <w:proofErr w:type="gramStart"/>
            <w:r>
              <w:rPr>
                <w:sz w:val="20"/>
              </w:rPr>
              <w:t>progress</w:t>
            </w:r>
            <w:proofErr w:type="gramEnd"/>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w:t>
            </w:r>
            <w:proofErr w:type="gramStart"/>
            <w:r>
              <w:rPr>
                <w:sz w:val="20"/>
              </w:rPr>
              <w:t>strategies</w:t>
            </w:r>
            <w:proofErr w:type="gramEnd"/>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 xml:space="preserve">esson sequences are developmental and </w:t>
            </w:r>
            <w:proofErr w:type="gramStart"/>
            <w:r w:rsidRPr="00A8358C">
              <w:rPr>
                <w:rFonts w:cstheme="minorHAnsi"/>
                <w:sz w:val="20"/>
              </w:rPr>
              <w:t>progressive</w:t>
            </w:r>
            <w:proofErr w:type="gramEnd"/>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 xml:space="preserve">lan sufficient opportunity for pupils to consolidate and practise applying new knowledge and </w:t>
            </w:r>
            <w:proofErr w:type="gramStart"/>
            <w:r w:rsidRPr="000C7017">
              <w:rPr>
                <w:sz w:val="20"/>
              </w:rPr>
              <w:t>ski</w:t>
            </w:r>
            <w:r>
              <w:rPr>
                <w:sz w:val="20"/>
              </w:rPr>
              <w:t>lls</w:t>
            </w:r>
            <w:proofErr w:type="gramEnd"/>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w:t>
            </w:r>
            <w:proofErr w:type="gramStart"/>
            <w:r>
              <w:rPr>
                <w:sz w:val="20"/>
              </w:rPr>
              <w:t>progress</w:t>
            </w:r>
            <w:proofErr w:type="gramEnd"/>
            <w:r>
              <w:rPr>
                <w:sz w:val="20"/>
              </w:rPr>
              <w:t xml:space="preserve">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For Learning’ strategies, </w:t>
            </w:r>
            <w:proofErr w:type="gramStart"/>
            <w:r>
              <w:rPr>
                <w:sz w:val="20"/>
              </w:rPr>
              <w:t>e.g.</w:t>
            </w:r>
            <w:proofErr w:type="gramEnd"/>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 xml:space="preserve">of impact on pupils’ </w:t>
            </w:r>
            <w:proofErr w:type="gramStart"/>
            <w:r>
              <w:rPr>
                <w:sz w:val="20"/>
              </w:rPr>
              <w:t>progress</w:t>
            </w:r>
            <w:proofErr w:type="gramEnd"/>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 xml:space="preserve">y within the lessons they </w:t>
            </w:r>
            <w:proofErr w:type="gramStart"/>
            <w:r>
              <w:rPr>
                <w:sz w:val="20"/>
              </w:rPr>
              <w:t>teach</w:t>
            </w:r>
            <w:proofErr w:type="gramEnd"/>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proofErr w:type="gramStart"/>
            <w:r>
              <w:rPr>
                <w:sz w:val="20"/>
              </w:rPr>
              <w:t>pupils</w:t>
            </w:r>
            <w:proofErr w:type="gramEnd"/>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 xml:space="preserve">e developmental and </w:t>
            </w:r>
            <w:proofErr w:type="gramStart"/>
            <w:r>
              <w:rPr>
                <w:sz w:val="20"/>
              </w:rPr>
              <w:t>progressive</w:t>
            </w:r>
            <w:proofErr w:type="gramEnd"/>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 xml:space="preserve">to ensure that all learning needs are </w:t>
            </w:r>
            <w:proofErr w:type="gramStart"/>
            <w:r w:rsidRPr="000C7017">
              <w:rPr>
                <w:sz w:val="20"/>
              </w:rPr>
              <w:t>met</w:t>
            </w:r>
            <w:proofErr w:type="gramEnd"/>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 xml:space="preserve">uestions when modelling to make explicit how experts </w:t>
            </w:r>
            <w:proofErr w:type="gramStart"/>
            <w:r w:rsidRPr="000C7017">
              <w:rPr>
                <w:sz w:val="20"/>
              </w:rPr>
              <w:t>th</w:t>
            </w:r>
            <w:r>
              <w:rPr>
                <w:sz w:val="20"/>
              </w:rPr>
              <w:t>ink</w:t>
            </w:r>
            <w:proofErr w:type="gramEnd"/>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 xml:space="preserve">n how to address </w:t>
            </w:r>
            <w:proofErr w:type="gramStart"/>
            <w:r>
              <w:rPr>
                <w:sz w:val="20"/>
              </w:rPr>
              <w:t>them</w:t>
            </w:r>
            <w:proofErr w:type="gramEnd"/>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 xml:space="preserve">pond to emerging learning </w:t>
            </w:r>
            <w:proofErr w:type="gramStart"/>
            <w:r>
              <w:rPr>
                <w:sz w:val="20"/>
              </w:rPr>
              <w:t>needs</w:t>
            </w:r>
            <w:proofErr w:type="gramEnd"/>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proofErr w:type="gramStart"/>
            <w:r>
              <w:rPr>
                <w:sz w:val="20"/>
              </w:rPr>
              <w:t>teaching</w:t>
            </w:r>
            <w:proofErr w:type="gramEnd"/>
            <w:r>
              <w:rPr>
                <w:sz w:val="20"/>
              </w:rPr>
              <w:t xml:space="preserve">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 xml:space="preserve">ble all pupils to make </w:t>
            </w:r>
            <w:proofErr w:type="gramStart"/>
            <w:r>
              <w:rPr>
                <w:sz w:val="20"/>
              </w:rPr>
              <w:t>progress</w:t>
            </w:r>
            <w:proofErr w:type="gramEnd"/>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F9263D6" w14:textId="22FEE3AF"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 xml:space="preserve">TS2 Promote good progress and outcomes by </w:t>
            </w:r>
            <w:proofErr w:type="gramStart"/>
            <w:r w:rsidRPr="00961E4D">
              <w:rPr>
                <w:rFonts w:cstheme="minorHAnsi"/>
                <w:b/>
                <w:color w:val="FF0000"/>
                <w:sz w:val="20"/>
              </w:rPr>
              <w:t>pupils</w:t>
            </w:r>
            <w:proofErr w:type="gramEnd"/>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 xml:space="preserve">be accountable for pupils’ attainment, progress and </w:t>
            </w:r>
            <w:proofErr w:type="gramStart"/>
            <w:r w:rsidRPr="00961E4D">
              <w:rPr>
                <w:rFonts w:cstheme="minorHAnsi"/>
                <w:bCs/>
                <w:color w:val="FF0000"/>
                <w:sz w:val="20"/>
              </w:rPr>
              <w:t>outcomes</w:t>
            </w:r>
            <w:proofErr w:type="gramEnd"/>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 xml:space="preserve">be aware of pupils’ capabilities and their prior knowledge, and plan teaching to build on </w:t>
            </w:r>
            <w:proofErr w:type="gramStart"/>
            <w:r w:rsidRPr="00961E4D">
              <w:rPr>
                <w:rFonts w:cstheme="minorHAnsi"/>
                <w:bCs/>
                <w:color w:val="FF0000"/>
                <w:sz w:val="20"/>
              </w:rPr>
              <w:t>this</w:t>
            </w:r>
            <w:proofErr w:type="gramEnd"/>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 xml:space="preserve">guide pupils to reflect on the progress they have made and their emerging </w:t>
            </w:r>
            <w:proofErr w:type="gramStart"/>
            <w:r w:rsidRPr="00961E4D">
              <w:rPr>
                <w:rFonts w:cstheme="minorHAnsi"/>
                <w:bCs/>
                <w:color w:val="FF0000"/>
                <w:sz w:val="20"/>
              </w:rPr>
              <w:t>needs</w:t>
            </w:r>
            <w:proofErr w:type="gramEnd"/>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 xml:space="preserve">TS4 Plan and teach well-structured </w:t>
            </w:r>
            <w:proofErr w:type="gramStart"/>
            <w:r w:rsidRPr="00961E4D">
              <w:rPr>
                <w:rFonts w:cstheme="minorHAnsi"/>
                <w:b/>
                <w:color w:val="FF0000"/>
                <w:sz w:val="20"/>
              </w:rPr>
              <w:t>lessons</w:t>
            </w:r>
            <w:proofErr w:type="gramEnd"/>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 xml:space="preserve">impart knowledge and develop understanding through effective use of lesson </w:t>
            </w:r>
            <w:proofErr w:type="gramStart"/>
            <w:r w:rsidRPr="00961E4D">
              <w:rPr>
                <w:rFonts w:cstheme="minorHAnsi"/>
                <w:bCs/>
                <w:color w:val="FF0000"/>
                <w:sz w:val="20"/>
              </w:rPr>
              <w:t>time</w:t>
            </w:r>
            <w:proofErr w:type="gramEnd"/>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 xml:space="preserve">promote a love of learning and children’s’ intellectual </w:t>
            </w:r>
            <w:proofErr w:type="gramStart"/>
            <w:r w:rsidRPr="00961E4D">
              <w:rPr>
                <w:rFonts w:cstheme="minorHAnsi"/>
                <w:bCs/>
                <w:color w:val="FF0000"/>
                <w:sz w:val="20"/>
              </w:rPr>
              <w:t>curiosity</w:t>
            </w:r>
            <w:proofErr w:type="gramEnd"/>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 xml:space="preserve">set homework and plan other out-of-class activities to consolidate and extend the knowledge and understanding pupils have </w:t>
            </w:r>
            <w:proofErr w:type="gramStart"/>
            <w:r w:rsidRPr="00961E4D">
              <w:rPr>
                <w:rFonts w:cstheme="minorHAnsi"/>
                <w:bCs/>
                <w:color w:val="FF0000"/>
                <w:sz w:val="20"/>
              </w:rPr>
              <w:t>acquired</w:t>
            </w:r>
            <w:proofErr w:type="gramEnd"/>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 xml:space="preserve">reflect systematically on the effectiveness of lessons and approaches to </w:t>
            </w:r>
            <w:proofErr w:type="gramStart"/>
            <w:r w:rsidRPr="00961E4D">
              <w:rPr>
                <w:rFonts w:cstheme="minorHAnsi"/>
                <w:bCs/>
                <w:color w:val="FF0000"/>
                <w:sz w:val="20"/>
              </w:rPr>
              <w:t>teaching</w:t>
            </w:r>
            <w:proofErr w:type="gramEnd"/>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 xml:space="preserve">TS6 Make accurate and productive use of </w:t>
            </w:r>
            <w:proofErr w:type="gramStart"/>
            <w:r w:rsidRPr="006E1BA4">
              <w:rPr>
                <w:rFonts w:cstheme="minorHAnsi"/>
                <w:b/>
                <w:color w:val="FF0000"/>
                <w:sz w:val="20"/>
              </w:rPr>
              <w:t>assessment</w:t>
            </w:r>
            <w:proofErr w:type="gramEnd"/>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 xml:space="preserve">know and understand how to assess the relevant subject and curriculum areas, including statutory assessment </w:t>
            </w:r>
            <w:proofErr w:type="gramStart"/>
            <w:r w:rsidRPr="00961E4D">
              <w:rPr>
                <w:rFonts w:cstheme="minorHAnsi"/>
                <w:bCs/>
                <w:color w:val="FF0000"/>
                <w:sz w:val="20"/>
              </w:rPr>
              <w:t>requirements</w:t>
            </w:r>
            <w:proofErr w:type="gramEnd"/>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 xml:space="preserve">use relevant data to monitor progress, set targets and plan subsequent </w:t>
            </w:r>
            <w:proofErr w:type="gramStart"/>
            <w:r w:rsidRPr="16FCD3A2">
              <w:rPr>
                <w:color w:val="FF0000"/>
                <w:sz w:val="20"/>
              </w:rPr>
              <w:t>lessons</w:t>
            </w:r>
            <w:proofErr w:type="gramEnd"/>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w:t>
            </w:r>
            <w:proofErr w:type="gramStart"/>
            <w:r w:rsidRPr="12560C03">
              <w:rPr>
                <w:sz w:val="20"/>
              </w:rPr>
              <w:t>approaches</w:t>
            </w:r>
            <w:proofErr w:type="gramEnd"/>
            <w:r w:rsidRPr="12560C03">
              <w:rPr>
                <w:sz w:val="20"/>
              </w:rPr>
              <w:t xml:space="preserve">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w:t>
            </w:r>
            <w:proofErr w:type="gramStart"/>
            <w:r w:rsidRPr="0074456D">
              <w:rPr>
                <w:sz w:val="20"/>
              </w:rPr>
              <w:t>teaching</w:t>
            </w:r>
            <w:proofErr w:type="gramEnd"/>
            <w:r w:rsidRPr="0074456D">
              <w:rPr>
                <w:sz w:val="20"/>
              </w:rPr>
              <w:t xml:space="preserve">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w:t>
            </w:r>
            <w:proofErr w:type="gramStart"/>
            <w:r>
              <w:rPr>
                <w:iCs/>
                <w:sz w:val="20"/>
              </w:rPr>
              <w:t>styles</w:t>
            </w:r>
            <w:proofErr w:type="gramEnd"/>
            <w:r>
              <w:rPr>
                <w:iCs/>
                <w:sz w:val="20"/>
              </w:rPr>
              <w:t xml:space="preserve">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 xml:space="preserve">e additional or adapted </w:t>
            </w:r>
            <w:proofErr w:type="gramStart"/>
            <w:r>
              <w:rPr>
                <w:iCs/>
                <w:sz w:val="20"/>
              </w:rPr>
              <w:t>support</w:t>
            </w:r>
            <w:proofErr w:type="gramEnd"/>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w:t>
            </w:r>
            <w:proofErr w:type="gramStart"/>
            <w:r>
              <w:rPr>
                <w:iCs/>
                <w:sz w:val="20"/>
              </w:rPr>
              <w:t>EAL</w:t>
            </w:r>
            <w:proofErr w:type="gramEnd"/>
            <w:r>
              <w:rPr>
                <w:iCs/>
                <w:sz w:val="20"/>
              </w:rPr>
              <w:t xml:space="preserve">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expectations for all, so that all pupils have the opportu</w:t>
            </w:r>
            <w:r>
              <w:rPr>
                <w:iCs/>
                <w:sz w:val="20"/>
              </w:rPr>
              <w:t xml:space="preserve">nity to meet those </w:t>
            </w:r>
            <w:proofErr w:type="gramStart"/>
            <w:r>
              <w:rPr>
                <w:iCs/>
                <w:sz w:val="20"/>
              </w:rPr>
              <w:t>expectations</w:t>
            </w:r>
            <w:proofErr w:type="gramEnd"/>
            <w:r>
              <w:rPr>
                <w:iCs/>
                <w:sz w:val="20"/>
              </w:rPr>
              <w:t xml:space="preserve">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 xml:space="preserve">anticipate pupils’ needs including potential barriers to learning, and reflect this in their </w:t>
            </w:r>
            <w:proofErr w:type="gramStart"/>
            <w:r w:rsidRPr="12560C03">
              <w:rPr>
                <w:sz w:val="20"/>
              </w:rPr>
              <w:t>planning</w:t>
            </w:r>
            <w:proofErr w:type="gramEnd"/>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w:t>
            </w:r>
            <w:proofErr w:type="gramStart"/>
            <w:r w:rsidRPr="007C33DF">
              <w:rPr>
                <w:sz w:val="20"/>
              </w:rPr>
              <w:t>e.g.</w:t>
            </w:r>
            <w:proofErr w:type="gramEnd"/>
            <w:r w:rsidRPr="007C33DF">
              <w:rPr>
                <w:sz w:val="20"/>
              </w:rPr>
              <w:t xml:space="preserve"> through using dual coding and </w:t>
            </w:r>
            <w:proofErr w:type="spellStart"/>
            <w:r w:rsidRPr="007C33DF">
              <w:rPr>
                <w:sz w:val="20"/>
              </w:rPr>
              <w:t>translanguaging</w:t>
            </w:r>
            <w:proofErr w:type="spellEnd"/>
            <w:r w:rsidRPr="007C33DF">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w:t>
            </w:r>
            <w:proofErr w:type="gramStart"/>
            <w:r>
              <w:rPr>
                <w:iCs/>
                <w:sz w:val="20"/>
              </w:rPr>
              <w:t>pupils</w:t>
            </w:r>
            <w:proofErr w:type="gramEnd"/>
            <w:r>
              <w:rPr>
                <w:iCs/>
                <w:sz w:val="20"/>
              </w:rPr>
              <w:t xml:space="preserve">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 xml:space="preserve">d other adults in the </w:t>
            </w:r>
            <w:proofErr w:type="gramStart"/>
            <w:r>
              <w:rPr>
                <w:sz w:val="20"/>
              </w:rPr>
              <w:t>classroom</w:t>
            </w:r>
            <w:proofErr w:type="gramEnd"/>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 xml:space="preserve">ng pupils with SEND </w:t>
            </w:r>
            <w:proofErr w:type="gramStart"/>
            <w:r>
              <w:rPr>
                <w:sz w:val="20"/>
              </w:rPr>
              <w:t>effectively</w:t>
            </w:r>
            <w:proofErr w:type="gramEnd"/>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 xml:space="preserve">tent to be broken down </w:t>
            </w:r>
            <w:proofErr w:type="gramStart"/>
            <w:r>
              <w:rPr>
                <w:sz w:val="20"/>
              </w:rPr>
              <w:t>further</w:t>
            </w:r>
            <w:proofErr w:type="gramEnd"/>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w:t>
            </w:r>
            <w:proofErr w:type="gramStart"/>
            <w:r>
              <w:rPr>
                <w:sz w:val="20"/>
              </w:rPr>
              <w:t>pupils</w:t>
            </w:r>
            <w:proofErr w:type="gramEnd"/>
            <w:r>
              <w:rPr>
                <w:sz w:val="20"/>
              </w:rPr>
              <w:t xml:space="preserve">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adapted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 xml:space="preserve">eaching of all groups of </w:t>
            </w:r>
            <w:proofErr w:type="gramStart"/>
            <w:r>
              <w:rPr>
                <w:sz w:val="20"/>
              </w:rPr>
              <w:t>pupils</w:t>
            </w:r>
            <w:proofErr w:type="gramEnd"/>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 xml:space="preserve">to consistently apply a range of research-informed strategies to accelerate language learning for EAL </w:t>
            </w:r>
            <w:proofErr w:type="gramStart"/>
            <w:r>
              <w:rPr>
                <w:sz w:val="20"/>
              </w:rPr>
              <w:t>pupils</w:t>
            </w:r>
            <w:proofErr w:type="gramEnd"/>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 xml:space="preserve">d other adults in the </w:t>
            </w:r>
            <w:proofErr w:type="gramStart"/>
            <w:r>
              <w:rPr>
                <w:sz w:val="20"/>
              </w:rPr>
              <w:t>classroom</w:t>
            </w:r>
            <w:proofErr w:type="gramEnd"/>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 xml:space="preserve">emonstrate their ability to decide when intervening within lessons with individuals and small groups would be more efficient and effective than planning different lessons for different groups of </w:t>
            </w:r>
            <w:proofErr w:type="gramStart"/>
            <w:r w:rsidRPr="003D5535">
              <w:rPr>
                <w:sz w:val="20"/>
              </w:rPr>
              <w:t>pupils</w:t>
            </w:r>
            <w:proofErr w:type="gramEnd"/>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86B55A0" w14:textId="728BCFE8"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 xml:space="preserve">TS5 Adapt teaching to respond to the strengths and needs of all </w:t>
            </w:r>
            <w:proofErr w:type="gramStart"/>
            <w:r w:rsidRPr="00423775">
              <w:rPr>
                <w:rFonts w:cstheme="minorHAnsi"/>
                <w:b/>
                <w:color w:val="FF0000"/>
                <w:sz w:val="20"/>
              </w:rPr>
              <w:t>pupils</w:t>
            </w:r>
            <w:proofErr w:type="gramEnd"/>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 xml:space="preserve">know when and how to differentiate appropriately, using approaches which enable pupils to be taught </w:t>
            </w:r>
            <w:proofErr w:type="gramStart"/>
            <w:r w:rsidRPr="00423775">
              <w:rPr>
                <w:rFonts w:cstheme="minorHAnsi"/>
                <w:bCs/>
                <w:color w:val="FF0000"/>
                <w:sz w:val="20"/>
              </w:rPr>
              <w:t>effectively</w:t>
            </w:r>
            <w:proofErr w:type="gramEnd"/>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 xml:space="preserve">have a secure understanding of how a range of factors can inhibit pupils’ ability to learn, and how best to overcome </w:t>
            </w:r>
            <w:proofErr w:type="gramStart"/>
            <w:r w:rsidRPr="00423775">
              <w:rPr>
                <w:rFonts w:cstheme="minorHAnsi"/>
                <w:bCs/>
                <w:color w:val="FF0000"/>
                <w:sz w:val="20"/>
              </w:rPr>
              <w:t>these</w:t>
            </w:r>
            <w:proofErr w:type="gramEnd"/>
          </w:p>
          <w:p w14:paraId="29FE0CD5" w14:textId="77777777" w:rsidR="00454BE7" w:rsidRDefault="007E7F2D" w:rsidP="00454BE7">
            <w:pPr>
              <w:rPr>
                <w:rFonts w:cstheme="minorHAnsi"/>
                <w:bCs/>
                <w:color w:val="FF0000"/>
                <w:sz w:val="20"/>
              </w:rPr>
            </w:pPr>
            <w:r w:rsidRPr="00423775">
              <w:rPr>
                <w:rFonts w:cstheme="minorHAnsi"/>
                <w:bCs/>
                <w:color w:val="FF0000"/>
                <w:sz w:val="20"/>
              </w:rPr>
              <w:t xml:space="preserve">demonstrate an awareness of the physical, social and intellectual development of children, and how to adapt teaching to support pupils’ education at different stages of </w:t>
            </w:r>
            <w:proofErr w:type="gramStart"/>
            <w:r w:rsidRPr="00423775">
              <w:rPr>
                <w:rFonts w:cstheme="minorHAnsi"/>
                <w:bCs/>
                <w:color w:val="FF0000"/>
                <w:sz w:val="20"/>
              </w:rPr>
              <w:t>development</w:t>
            </w:r>
            <w:proofErr w:type="gramEnd"/>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 xml:space="preserve">Associate Teacher demonstrates professional behaviours and contributes effectively to the wider life of the </w:t>
            </w:r>
            <w:proofErr w:type="gramStart"/>
            <w:r w:rsidRPr="00114C2D">
              <w:rPr>
                <w:b/>
                <w:bCs/>
                <w:sz w:val="24"/>
                <w:szCs w:val="24"/>
              </w:rPr>
              <w:t>school</w:t>
            </w:r>
            <w:proofErr w:type="gramEnd"/>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w:t>
            </w:r>
            <w:proofErr w:type="gramStart"/>
            <w:r>
              <w:t>communications</w:t>
            </w:r>
            <w:proofErr w:type="gramEnd"/>
            <w:r>
              <w:t xml:space="preserve"> </w:t>
            </w:r>
          </w:p>
          <w:p w14:paraId="79BCC5DF" w14:textId="77777777" w:rsidR="00B066CE" w:rsidRDefault="00B066CE" w:rsidP="000B12E7"/>
          <w:p w14:paraId="59FFFE89" w14:textId="77777777" w:rsidR="00B066CE" w:rsidRDefault="00B066CE" w:rsidP="000B12E7">
            <w:r>
              <w:t xml:space="preserve">understands </w:t>
            </w:r>
            <w:r w:rsidRPr="00D32AC6">
              <w:t xml:space="preserve">the expectations regarding personal and professional conduct of a teacher and the ethics of the teaching </w:t>
            </w:r>
            <w:proofErr w:type="gramStart"/>
            <w:r w:rsidRPr="00D32AC6">
              <w:t>profession</w:t>
            </w:r>
            <w:proofErr w:type="gramEnd"/>
          </w:p>
          <w:p w14:paraId="4CD4B7CB" w14:textId="77777777" w:rsidR="00B066CE" w:rsidRDefault="00B066CE" w:rsidP="000B12E7"/>
          <w:p w14:paraId="179BC16A" w14:textId="77777777" w:rsidR="00B066CE" w:rsidRDefault="00B066CE" w:rsidP="000B12E7">
            <w:r>
              <w:t xml:space="preserve">recognises the experience and expertise of university and school staff and act upon </w:t>
            </w:r>
            <w:proofErr w:type="gramStart"/>
            <w:r>
              <w:t>advice</w:t>
            </w:r>
            <w:proofErr w:type="gramEnd"/>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 xml:space="preserve">reflective practice and acting upon expert </w:t>
            </w:r>
            <w:proofErr w:type="gramStart"/>
            <w:r>
              <w:t>feedback</w:t>
            </w:r>
            <w:proofErr w:type="gramEnd"/>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 xml:space="preserve">know who to contact with any safeguarding </w:t>
            </w:r>
            <w:proofErr w:type="gramStart"/>
            <w:r>
              <w:t>concerns</w:t>
            </w:r>
            <w:proofErr w:type="gramEnd"/>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proofErr w:type="gramStart"/>
            <w:r w:rsidRPr="0017228A">
              <w:t>practice</w:t>
            </w:r>
            <w:proofErr w:type="gramEnd"/>
          </w:p>
          <w:p w14:paraId="4E75A244" w14:textId="77777777" w:rsidR="00B066CE" w:rsidRDefault="00B066CE" w:rsidP="000B12E7"/>
          <w:p w14:paraId="11DEEB5D" w14:textId="77777777" w:rsidR="00B066CE" w:rsidRDefault="00B066CE" w:rsidP="000B12E7">
            <w:r>
              <w:t xml:space="preserve">use recent and relevant research evidence to </w:t>
            </w:r>
            <w:proofErr w:type="gramStart"/>
            <w:r>
              <w:t>inform</w:t>
            </w:r>
            <w:proofErr w:type="gramEnd"/>
            <w:r>
              <w:t xml:space="preserve"> </w:t>
            </w:r>
          </w:p>
          <w:p w14:paraId="2FF80E67" w14:textId="77777777" w:rsidR="00B066CE" w:rsidRDefault="00B066CE" w:rsidP="000B12E7">
            <w:r>
              <w:t xml:space="preserve">professional discussions and to improve own </w:t>
            </w:r>
            <w:proofErr w:type="gramStart"/>
            <w:r>
              <w:t>practice</w:t>
            </w:r>
            <w:proofErr w:type="gramEnd"/>
          </w:p>
          <w:p w14:paraId="5A4D410F" w14:textId="77777777" w:rsidR="00B066CE" w:rsidRDefault="00B066CE" w:rsidP="000B12E7"/>
          <w:p w14:paraId="60C5CCC4" w14:textId="77777777" w:rsidR="00B066CE" w:rsidRDefault="00B066CE" w:rsidP="000B12E7">
            <w:r>
              <w:t xml:space="preserve">develop effective professional relationships with colleagues and to begin to identify ways to contribute to the wider life of the </w:t>
            </w:r>
            <w:proofErr w:type="gramStart"/>
            <w:r>
              <w:t>school</w:t>
            </w:r>
            <w:proofErr w:type="gramEnd"/>
          </w:p>
          <w:p w14:paraId="1F4D5FC2" w14:textId="77777777" w:rsidR="00B066CE" w:rsidRDefault="00B066CE" w:rsidP="000B12E7"/>
          <w:p w14:paraId="765F662C" w14:textId="77777777" w:rsidR="00B066CE" w:rsidRDefault="00B066CE" w:rsidP="000B12E7">
            <w:r>
              <w:t xml:space="preserve">understand how relationships with carers and parents can impact on pupils and begin to develop these </w:t>
            </w:r>
            <w:proofErr w:type="gramStart"/>
            <w:r>
              <w:t>relationships</w:t>
            </w:r>
            <w:proofErr w:type="gramEnd"/>
          </w:p>
          <w:p w14:paraId="44DF97E0" w14:textId="77777777" w:rsidR="00B066CE" w:rsidRDefault="00B066CE" w:rsidP="000B12E7"/>
          <w:p w14:paraId="50D249CF" w14:textId="77777777" w:rsidR="00B066CE" w:rsidRDefault="00B066CE" w:rsidP="000B12E7">
            <w:r>
              <w:t xml:space="preserve">ensure that planning and learning outcomes are shared with additional adults so pupils are effectively </w:t>
            </w:r>
            <w:proofErr w:type="gramStart"/>
            <w:r>
              <w:t>supported</w:t>
            </w:r>
            <w:proofErr w:type="gramEnd"/>
          </w:p>
          <w:p w14:paraId="2E667772" w14:textId="77777777" w:rsidR="00B066CE" w:rsidRDefault="00B066CE" w:rsidP="000B12E7"/>
          <w:p w14:paraId="2C0123D0" w14:textId="77777777" w:rsidR="00B066CE" w:rsidRDefault="00B066CE" w:rsidP="000B12E7">
            <w:r>
              <w:lastRenderedPageBreak/>
              <w:t xml:space="preserve">plans learning to ensure that all pupils are supported by teachers so additional adults supplement rather than replace support from </w:t>
            </w:r>
            <w:proofErr w:type="gramStart"/>
            <w:r>
              <w:t>teachers</w:t>
            </w:r>
            <w:proofErr w:type="gramEnd"/>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w:t>
            </w:r>
            <w:proofErr w:type="gramStart"/>
            <w:r>
              <w:t>needs</w:t>
            </w:r>
            <w:proofErr w:type="gramEnd"/>
            <w:r>
              <w:t xml:space="preserve">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0B12E7">
            <w:r>
              <w:t xml:space="preserve">collaborates with expert colleagues to seek challenge and critique to identify sustainable improvement in their own </w:t>
            </w:r>
            <w:proofErr w:type="gramStart"/>
            <w:r>
              <w:t>practice</w:t>
            </w:r>
            <w:proofErr w:type="gramEnd"/>
          </w:p>
          <w:p w14:paraId="0412AB6F" w14:textId="77777777" w:rsidR="00B066CE" w:rsidRDefault="00B066CE" w:rsidP="000B12E7"/>
          <w:p w14:paraId="5B476357" w14:textId="77777777" w:rsidR="00B066CE" w:rsidRDefault="00B066CE" w:rsidP="000B12E7">
            <w:r>
              <w:t xml:space="preserve">reflective practice is informed by observation feedback, professional debate, and recent and relevant research </w:t>
            </w:r>
            <w:proofErr w:type="gramStart"/>
            <w:r>
              <w:t>evidence</w:t>
            </w:r>
            <w:proofErr w:type="gramEnd"/>
          </w:p>
          <w:p w14:paraId="5CBAEC47" w14:textId="77777777" w:rsidR="00B066CE" w:rsidRDefault="00B066CE" w:rsidP="000B12E7"/>
          <w:p w14:paraId="0A073A4F" w14:textId="77777777" w:rsidR="00B066CE" w:rsidRDefault="00B066CE" w:rsidP="000B12E7">
            <w:r>
              <w:t xml:space="preserve">seeks opportunities to make valuable contributions to the wider life of the school in a broad range of </w:t>
            </w:r>
            <w:proofErr w:type="gramStart"/>
            <w:r>
              <w:t>ways</w:t>
            </w:r>
            <w:proofErr w:type="gramEnd"/>
          </w:p>
          <w:p w14:paraId="5254AC5C" w14:textId="77777777" w:rsidR="00B066CE" w:rsidRDefault="00B066CE" w:rsidP="000B12E7"/>
          <w:p w14:paraId="15652017" w14:textId="77777777" w:rsidR="00B066CE" w:rsidRDefault="00B066CE" w:rsidP="000B12E7">
            <w:r>
              <w:t xml:space="preserve">understands how effective relationships with parents and carers can improve pupils’ motivation, behaviour, and academic </w:t>
            </w:r>
            <w:proofErr w:type="gramStart"/>
            <w:r>
              <w:t>success</w:t>
            </w:r>
            <w:proofErr w:type="gramEnd"/>
          </w:p>
          <w:p w14:paraId="638CBD96" w14:textId="77777777" w:rsidR="00B066CE" w:rsidRDefault="00B066CE" w:rsidP="000B12E7"/>
          <w:p w14:paraId="29521C47" w14:textId="77777777" w:rsidR="00B066CE" w:rsidRDefault="00B066CE" w:rsidP="000B12E7">
            <w:r>
              <w:t xml:space="preserve">plans learning to ensure that all pupils are supported by teachers so additional adults supplement rather than replace support from </w:t>
            </w:r>
            <w:proofErr w:type="gramStart"/>
            <w:r>
              <w:t>teachers</w:t>
            </w:r>
            <w:proofErr w:type="gramEnd"/>
          </w:p>
          <w:p w14:paraId="4E13A223" w14:textId="77777777" w:rsidR="00B066CE" w:rsidRDefault="00B066CE" w:rsidP="000B12E7"/>
          <w:p w14:paraId="62400A74" w14:textId="77777777" w:rsidR="00B066CE" w:rsidRDefault="00B066CE" w:rsidP="000B12E7">
            <w:r>
              <w:t xml:space="preserve">collaborates with colleagues, such as SENDCos, and pastoral leaders to learn from their expertise and </w:t>
            </w:r>
            <w:r>
              <w:lastRenderedPageBreak/>
              <w:t xml:space="preserve">broaden their own understanding of the needs of pupils and how appropriate support can be included in </w:t>
            </w:r>
            <w:proofErr w:type="gramStart"/>
            <w:r>
              <w:t>planning</w:t>
            </w:r>
            <w:proofErr w:type="gramEnd"/>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3606B751"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 xml:space="preserve">TS8 Fulfil wider professional </w:t>
            </w:r>
            <w:proofErr w:type="gramStart"/>
            <w:r w:rsidRPr="00271F48">
              <w:rPr>
                <w:rFonts w:cstheme="minorHAnsi"/>
                <w:b/>
                <w:color w:val="FF0000"/>
                <w:sz w:val="20"/>
              </w:rPr>
              <w:t>responsibilities</w:t>
            </w:r>
            <w:proofErr w:type="gramEnd"/>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 xml:space="preserve">make a positive contribution to the wider life and ethos of the </w:t>
            </w:r>
            <w:proofErr w:type="gramStart"/>
            <w:r w:rsidRPr="008620B9">
              <w:rPr>
                <w:rFonts w:cstheme="minorHAnsi"/>
                <w:bCs/>
                <w:color w:val="FF0000"/>
                <w:sz w:val="20"/>
              </w:rPr>
              <w:t>school</w:t>
            </w:r>
            <w:proofErr w:type="gramEnd"/>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 xml:space="preserve">develop effective professional relationships with colleagues, knowing how and when to draw on advice and specialist </w:t>
            </w:r>
            <w:proofErr w:type="gramStart"/>
            <w:r w:rsidRPr="008620B9">
              <w:rPr>
                <w:rFonts w:cstheme="minorHAnsi"/>
                <w:bCs/>
                <w:color w:val="FF0000"/>
                <w:sz w:val="20"/>
              </w:rPr>
              <w:t>support</w:t>
            </w:r>
            <w:proofErr w:type="gramEnd"/>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 xml:space="preserve">deploy support staff </w:t>
            </w:r>
            <w:proofErr w:type="gramStart"/>
            <w:r w:rsidRPr="008620B9">
              <w:rPr>
                <w:rFonts w:cstheme="minorHAnsi"/>
                <w:bCs/>
                <w:color w:val="FF0000"/>
                <w:sz w:val="20"/>
              </w:rPr>
              <w:t>effectively</w:t>
            </w:r>
            <w:proofErr w:type="gramEnd"/>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 xml:space="preserve">take responsibility for improving teaching through appropriate professional development, responding to advice and feedback from </w:t>
            </w:r>
            <w:proofErr w:type="gramStart"/>
            <w:r w:rsidRPr="008620B9">
              <w:rPr>
                <w:rFonts w:cstheme="minorHAnsi"/>
                <w:bCs/>
                <w:color w:val="FF0000"/>
                <w:sz w:val="20"/>
              </w:rPr>
              <w:t>colleague</w:t>
            </w:r>
            <w:proofErr w:type="gramEnd"/>
          </w:p>
          <w:p w14:paraId="7B9E66D6" w14:textId="08BBCE8D" w:rsidR="007E7F2D" w:rsidRDefault="007E7F2D" w:rsidP="00454BE7">
            <w:pPr>
              <w:rPr>
                <w:rFonts w:cstheme="minorHAnsi"/>
                <w:b/>
              </w:rPr>
            </w:pPr>
            <w:r w:rsidRPr="008620B9">
              <w:rPr>
                <w:rFonts w:cstheme="minorHAnsi"/>
                <w:bCs/>
                <w:color w:val="FF0000"/>
                <w:sz w:val="20"/>
              </w:rPr>
              <w:t>communicate effectively with parents with regard to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at all times observing proper boundaries appropriate to a teacher’s professional </w:t>
            </w:r>
            <w:proofErr w:type="gramStart"/>
            <w:r w:rsidRPr="00383E8A">
              <w:rPr>
                <w:rFonts w:cstheme="minorHAnsi"/>
                <w:bCs/>
                <w:color w:val="FF0000"/>
                <w:sz w:val="20"/>
                <w:szCs w:val="20"/>
              </w:rPr>
              <w:t>position</w:t>
            </w:r>
            <w:proofErr w:type="gramEnd"/>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having regard for the need to safeguard pupil’ well-being, in accordance with statutory </w:t>
            </w:r>
            <w:proofErr w:type="gramStart"/>
            <w:r w:rsidRPr="00383E8A">
              <w:rPr>
                <w:rFonts w:cstheme="minorHAnsi"/>
                <w:bCs/>
                <w:color w:val="FF0000"/>
                <w:sz w:val="20"/>
                <w:szCs w:val="20"/>
              </w:rPr>
              <w:t>provisions</w:t>
            </w:r>
            <w:proofErr w:type="gramEnd"/>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 xml:space="preserve">ensuring that personal beliefs are not expressed in ways which exploit pupils’ vulnerability or might lead them to break the </w:t>
            </w:r>
            <w:proofErr w:type="gramStart"/>
            <w:r w:rsidRPr="000B25F0">
              <w:rPr>
                <w:rFonts w:cstheme="minorHAnsi"/>
                <w:bCs/>
                <w:color w:val="FF0000"/>
                <w:sz w:val="20"/>
                <w:szCs w:val="20"/>
              </w:rPr>
              <w:t>law</w:t>
            </w:r>
            <w:proofErr w:type="gramEnd"/>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 xml:space="preserve">Teachers must </w:t>
            </w:r>
            <w:proofErr w:type="gramStart"/>
            <w:r w:rsidRPr="000B25F0">
              <w:rPr>
                <w:rFonts w:cstheme="minorHAnsi"/>
                <w:bCs/>
                <w:color w:val="FF0000"/>
                <w:sz w:val="20"/>
              </w:rPr>
              <w:t>have an understanding of</w:t>
            </w:r>
            <w:proofErr w:type="gramEnd"/>
            <w:r w:rsidRPr="000B25F0">
              <w:rPr>
                <w:rFonts w:cstheme="minorHAnsi"/>
                <w:bCs/>
                <w:color w:val="FF0000"/>
                <w:sz w:val="20"/>
              </w:rPr>
              <w:t>,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47B6356E" w14:textId="29F034A6" w:rsidR="00681AA0" w:rsidRPr="005016BF" w:rsidRDefault="00681AA0" w:rsidP="00681AA0">
      <w:pPr>
        <w:pStyle w:val="BodyText2"/>
        <w:jc w:val="center"/>
        <w:rPr>
          <w:sz w:val="28"/>
          <w:szCs w:val="28"/>
        </w:rPr>
      </w:pPr>
      <w:r w:rsidRPr="005F342F">
        <w:rPr>
          <w:sz w:val="28"/>
          <w:szCs w:val="28"/>
        </w:rPr>
        <w:lastRenderedPageBreak/>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 xml:space="preserve">may involve hitting, shaking, throwing, poisoning, </w:t>
      </w:r>
      <w:proofErr w:type="gramStart"/>
      <w:r w:rsidRPr="00B67E88">
        <w:rPr>
          <w:rFonts w:asciiTheme="minorHAnsi" w:hAnsiTheme="minorHAnsi"/>
          <w:bCs/>
          <w:sz w:val="24"/>
          <w:szCs w:val="24"/>
        </w:rPr>
        <w:t>burning</w:t>
      </w:r>
      <w:proofErr w:type="gramEnd"/>
      <w:r w:rsidRPr="00B67E88">
        <w:rPr>
          <w:rFonts w:asciiTheme="minorHAnsi" w:hAnsiTheme="minorHAnsi"/>
          <w:bCs/>
          <w:sz w:val="24"/>
          <w:szCs w:val="24"/>
        </w:rPr>
        <w:t xml:space="preserve">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 xml:space="preserve">non-penetrative acts such as masturbation, kissing, </w:t>
      </w:r>
      <w:proofErr w:type="gramStart"/>
      <w:r w:rsidRPr="00B67E88">
        <w:rPr>
          <w:rFonts w:asciiTheme="minorHAnsi" w:hAnsiTheme="minorHAnsi"/>
          <w:iCs/>
          <w:szCs w:val="24"/>
        </w:rPr>
        <w:t>rubbing</w:t>
      </w:r>
      <w:proofErr w:type="gramEnd"/>
      <w:r w:rsidRPr="00B67E88">
        <w:rPr>
          <w:rFonts w:asciiTheme="minorHAnsi" w:hAnsiTheme="minorHAnsi"/>
          <w:iCs/>
          <w:szCs w:val="24"/>
        </w:rPr>
        <w:t xml:space="preserve">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D859DD" w:rsidP="00681AA0">
      <w:pPr>
        <w:rPr>
          <w:rFonts w:ascii="Calibri" w:hAnsi="Calibri" w:cs="Calibri"/>
        </w:rPr>
      </w:pPr>
      <w:hyperlink r:id="rId1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474BA4FD" w:rsidR="00681AA0" w:rsidRDefault="00681AA0" w:rsidP="00681AA0">
      <w:r>
        <w:t xml:space="preserve">The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w:t>
      </w:r>
      <w:proofErr w:type="gramStart"/>
      <w:r w:rsidRPr="00A74477">
        <w:t>information</w:t>
      </w:r>
      <w:proofErr w:type="gramEnd"/>
      <w:r w:rsidRPr="00A74477">
        <w:t xml:space="preserve">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2A0B2B8A" w14:textId="24C6D37D" w:rsidR="00DA2C7E" w:rsidRDefault="00681AA0" w:rsidP="00DA2C7E">
      <w:pPr>
        <w:sectPr w:rsidR="00DA2C7E" w:rsidSect="002D6642">
          <w:footerReference w:type="default" r:id="rId20"/>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452B" w14:textId="77777777" w:rsidR="00E840BB" w:rsidRDefault="00E840BB">
      <w:pPr>
        <w:spacing w:after="0"/>
      </w:pPr>
      <w:r>
        <w:separator/>
      </w:r>
    </w:p>
  </w:endnote>
  <w:endnote w:type="continuationSeparator" w:id="0">
    <w:p w14:paraId="609828B7" w14:textId="77777777" w:rsidR="00E840BB" w:rsidRDefault="00E840BB">
      <w:pPr>
        <w:spacing w:after="0"/>
      </w:pPr>
      <w:r>
        <w:continuationSeparator/>
      </w:r>
    </w:p>
  </w:endnote>
  <w:endnote w:type="continuationNotice" w:id="1">
    <w:p w14:paraId="79740211" w14:textId="77777777" w:rsidR="00E840BB" w:rsidRDefault="00E840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911" w14:textId="77777777" w:rsidR="00E840BB" w:rsidRDefault="00E840BB">
      <w:pPr>
        <w:spacing w:after="0"/>
      </w:pPr>
      <w:r>
        <w:separator/>
      </w:r>
    </w:p>
  </w:footnote>
  <w:footnote w:type="continuationSeparator" w:id="0">
    <w:p w14:paraId="481A233B" w14:textId="77777777" w:rsidR="00E840BB" w:rsidRDefault="00E840BB">
      <w:pPr>
        <w:spacing w:after="0"/>
      </w:pPr>
      <w:r>
        <w:continuationSeparator/>
      </w:r>
    </w:p>
  </w:footnote>
  <w:footnote w:type="continuationNotice" w:id="1">
    <w:p w14:paraId="2F9DF6F9" w14:textId="77777777" w:rsidR="00E840BB" w:rsidRDefault="00E840B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749B"/>
    <w:rsid w:val="000208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6441"/>
    <w:rsid w:val="000E7202"/>
    <w:rsid w:val="000F4855"/>
    <w:rsid w:val="00103D51"/>
    <w:rsid w:val="00104871"/>
    <w:rsid w:val="00106A1E"/>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16C"/>
    <w:rsid w:val="001F4A02"/>
    <w:rsid w:val="001F559E"/>
    <w:rsid w:val="001F5DAB"/>
    <w:rsid w:val="001F6C5E"/>
    <w:rsid w:val="002002D2"/>
    <w:rsid w:val="00201C16"/>
    <w:rsid w:val="0020201F"/>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32C9"/>
    <w:rsid w:val="00273EA8"/>
    <w:rsid w:val="00275220"/>
    <w:rsid w:val="002836F7"/>
    <w:rsid w:val="0028420C"/>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54F0"/>
    <w:rsid w:val="002C5CC6"/>
    <w:rsid w:val="002D0337"/>
    <w:rsid w:val="002D53D1"/>
    <w:rsid w:val="002D5DED"/>
    <w:rsid w:val="002D6642"/>
    <w:rsid w:val="002E0764"/>
    <w:rsid w:val="002E0A8E"/>
    <w:rsid w:val="002E169B"/>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524F4"/>
    <w:rsid w:val="00353CCC"/>
    <w:rsid w:val="003617ED"/>
    <w:rsid w:val="00361EE5"/>
    <w:rsid w:val="00364F42"/>
    <w:rsid w:val="00367F5E"/>
    <w:rsid w:val="003713B2"/>
    <w:rsid w:val="00371929"/>
    <w:rsid w:val="00372928"/>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B17C0"/>
    <w:rsid w:val="003B246E"/>
    <w:rsid w:val="003B3C94"/>
    <w:rsid w:val="003B68AD"/>
    <w:rsid w:val="003C0F4C"/>
    <w:rsid w:val="003C0F5E"/>
    <w:rsid w:val="003C34CF"/>
    <w:rsid w:val="003C3DFD"/>
    <w:rsid w:val="003C41F7"/>
    <w:rsid w:val="003C5692"/>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647E"/>
    <w:rsid w:val="004275DC"/>
    <w:rsid w:val="00430247"/>
    <w:rsid w:val="00433CCB"/>
    <w:rsid w:val="00435090"/>
    <w:rsid w:val="004350F6"/>
    <w:rsid w:val="00437664"/>
    <w:rsid w:val="0044116D"/>
    <w:rsid w:val="00444D88"/>
    <w:rsid w:val="0044543B"/>
    <w:rsid w:val="004454A9"/>
    <w:rsid w:val="004467BA"/>
    <w:rsid w:val="00446AC5"/>
    <w:rsid w:val="00446BDA"/>
    <w:rsid w:val="0044728C"/>
    <w:rsid w:val="0045378E"/>
    <w:rsid w:val="00453C79"/>
    <w:rsid w:val="0045409A"/>
    <w:rsid w:val="00454BE7"/>
    <w:rsid w:val="00455721"/>
    <w:rsid w:val="004576D4"/>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7E92"/>
    <w:rsid w:val="004B0588"/>
    <w:rsid w:val="004B17A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46E8"/>
    <w:rsid w:val="00525E57"/>
    <w:rsid w:val="00526FB9"/>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27EF"/>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455B"/>
    <w:rsid w:val="006B673E"/>
    <w:rsid w:val="006C00DA"/>
    <w:rsid w:val="006C0146"/>
    <w:rsid w:val="006C021C"/>
    <w:rsid w:val="006C2F59"/>
    <w:rsid w:val="006C3928"/>
    <w:rsid w:val="006C39AE"/>
    <w:rsid w:val="006D0932"/>
    <w:rsid w:val="006D2669"/>
    <w:rsid w:val="006D2E6C"/>
    <w:rsid w:val="006D3956"/>
    <w:rsid w:val="006D4845"/>
    <w:rsid w:val="006E0412"/>
    <w:rsid w:val="006E07F7"/>
    <w:rsid w:val="006E1CAD"/>
    <w:rsid w:val="006E363C"/>
    <w:rsid w:val="006E4A4D"/>
    <w:rsid w:val="006E4BCB"/>
    <w:rsid w:val="006E55DA"/>
    <w:rsid w:val="006E5C83"/>
    <w:rsid w:val="006E7DDA"/>
    <w:rsid w:val="006F25FD"/>
    <w:rsid w:val="006F4361"/>
    <w:rsid w:val="007009B4"/>
    <w:rsid w:val="007014E1"/>
    <w:rsid w:val="007065A4"/>
    <w:rsid w:val="007124D1"/>
    <w:rsid w:val="007128D8"/>
    <w:rsid w:val="00714878"/>
    <w:rsid w:val="00722C52"/>
    <w:rsid w:val="00724A9A"/>
    <w:rsid w:val="0073156A"/>
    <w:rsid w:val="00731C9F"/>
    <w:rsid w:val="00732EAF"/>
    <w:rsid w:val="00733178"/>
    <w:rsid w:val="007349C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6C8"/>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3CDD"/>
    <w:rsid w:val="007D5EAC"/>
    <w:rsid w:val="007E4FEB"/>
    <w:rsid w:val="007E56C5"/>
    <w:rsid w:val="007E682E"/>
    <w:rsid w:val="007E6FB3"/>
    <w:rsid w:val="007E7F2D"/>
    <w:rsid w:val="007F0DE8"/>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1E7C"/>
    <w:rsid w:val="00862389"/>
    <w:rsid w:val="00862C7F"/>
    <w:rsid w:val="00863FC8"/>
    <w:rsid w:val="008670D1"/>
    <w:rsid w:val="008737DF"/>
    <w:rsid w:val="00873BDE"/>
    <w:rsid w:val="00873DB5"/>
    <w:rsid w:val="008801D1"/>
    <w:rsid w:val="008820EE"/>
    <w:rsid w:val="00882331"/>
    <w:rsid w:val="0088365E"/>
    <w:rsid w:val="0088383C"/>
    <w:rsid w:val="00883A16"/>
    <w:rsid w:val="00883B29"/>
    <w:rsid w:val="00883CFA"/>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6580"/>
    <w:rsid w:val="008F68D9"/>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34EB"/>
    <w:rsid w:val="00964261"/>
    <w:rsid w:val="00964915"/>
    <w:rsid w:val="009704DB"/>
    <w:rsid w:val="0097151C"/>
    <w:rsid w:val="00972E3E"/>
    <w:rsid w:val="009813FA"/>
    <w:rsid w:val="00981E15"/>
    <w:rsid w:val="00984E65"/>
    <w:rsid w:val="009856AD"/>
    <w:rsid w:val="00987B2E"/>
    <w:rsid w:val="00991CD8"/>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B45"/>
    <w:rsid w:val="009D6E1E"/>
    <w:rsid w:val="009E1B73"/>
    <w:rsid w:val="009E1E52"/>
    <w:rsid w:val="009E3523"/>
    <w:rsid w:val="009E386D"/>
    <w:rsid w:val="009E3FC5"/>
    <w:rsid w:val="009E4176"/>
    <w:rsid w:val="009E64BA"/>
    <w:rsid w:val="009E6FB0"/>
    <w:rsid w:val="009E741B"/>
    <w:rsid w:val="009E76D2"/>
    <w:rsid w:val="009F1A15"/>
    <w:rsid w:val="009F211E"/>
    <w:rsid w:val="009F2832"/>
    <w:rsid w:val="00A00269"/>
    <w:rsid w:val="00A01C01"/>
    <w:rsid w:val="00A05116"/>
    <w:rsid w:val="00A112FE"/>
    <w:rsid w:val="00A15A15"/>
    <w:rsid w:val="00A1692B"/>
    <w:rsid w:val="00A201AF"/>
    <w:rsid w:val="00A21EAA"/>
    <w:rsid w:val="00A27471"/>
    <w:rsid w:val="00A31BC9"/>
    <w:rsid w:val="00A32A8B"/>
    <w:rsid w:val="00A32AC2"/>
    <w:rsid w:val="00A32E10"/>
    <w:rsid w:val="00A32FD9"/>
    <w:rsid w:val="00A34623"/>
    <w:rsid w:val="00A34CE2"/>
    <w:rsid w:val="00A36BB3"/>
    <w:rsid w:val="00A42FEF"/>
    <w:rsid w:val="00A435C9"/>
    <w:rsid w:val="00A43F81"/>
    <w:rsid w:val="00A463C1"/>
    <w:rsid w:val="00A5150E"/>
    <w:rsid w:val="00A55561"/>
    <w:rsid w:val="00A56048"/>
    <w:rsid w:val="00A60340"/>
    <w:rsid w:val="00A605A3"/>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B7F"/>
    <w:rsid w:val="00AB6FB3"/>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54B8"/>
    <w:rsid w:val="00B56A03"/>
    <w:rsid w:val="00B57D80"/>
    <w:rsid w:val="00B60827"/>
    <w:rsid w:val="00B63571"/>
    <w:rsid w:val="00B635D7"/>
    <w:rsid w:val="00B64AB3"/>
    <w:rsid w:val="00B6544A"/>
    <w:rsid w:val="00B662DF"/>
    <w:rsid w:val="00B672E1"/>
    <w:rsid w:val="00B7048E"/>
    <w:rsid w:val="00B7178B"/>
    <w:rsid w:val="00B72376"/>
    <w:rsid w:val="00B7358E"/>
    <w:rsid w:val="00B7379C"/>
    <w:rsid w:val="00B77467"/>
    <w:rsid w:val="00B81FFF"/>
    <w:rsid w:val="00B83B55"/>
    <w:rsid w:val="00B8565E"/>
    <w:rsid w:val="00B877C9"/>
    <w:rsid w:val="00B87A1B"/>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C50B8"/>
    <w:rsid w:val="00BD1AA7"/>
    <w:rsid w:val="00BD21ED"/>
    <w:rsid w:val="00BD6F33"/>
    <w:rsid w:val="00BE1A53"/>
    <w:rsid w:val="00BE4E36"/>
    <w:rsid w:val="00BE6702"/>
    <w:rsid w:val="00BE6C05"/>
    <w:rsid w:val="00BF2CA3"/>
    <w:rsid w:val="00BF6EEC"/>
    <w:rsid w:val="00BF7CFC"/>
    <w:rsid w:val="00C0219C"/>
    <w:rsid w:val="00C058C4"/>
    <w:rsid w:val="00C11DC7"/>
    <w:rsid w:val="00C13636"/>
    <w:rsid w:val="00C13B72"/>
    <w:rsid w:val="00C15585"/>
    <w:rsid w:val="00C2018A"/>
    <w:rsid w:val="00C207AF"/>
    <w:rsid w:val="00C21AE0"/>
    <w:rsid w:val="00C26581"/>
    <w:rsid w:val="00C26B31"/>
    <w:rsid w:val="00C27FD6"/>
    <w:rsid w:val="00C3188D"/>
    <w:rsid w:val="00C31C9E"/>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7E12"/>
    <w:rsid w:val="00C80422"/>
    <w:rsid w:val="00C80B5F"/>
    <w:rsid w:val="00C878F4"/>
    <w:rsid w:val="00C94541"/>
    <w:rsid w:val="00C9656E"/>
    <w:rsid w:val="00CA63C5"/>
    <w:rsid w:val="00CB188C"/>
    <w:rsid w:val="00CB4858"/>
    <w:rsid w:val="00CB544D"/>
    <w:rsid w:val="00CC52B9"/>
    <w:rsid w:val="00CC5739"/>
    <w:rsid w:val="00CC5AA5"/>
    <w:rsid w:val="00CC695F"/>
    <w:rsid w:val="00CC6CB8"/>
    <w:rsid w:val="00CC75D5"/>
    <w:rsid w:val="00CD2349"/>
    <w:rsid w:val="00CD547C"/>
    <w:rsid w:val="00CD6FF1"/>
    <w:rsid w:val="00CE3612"/>
    <w:rsid w:val="00CE3AE2"/>
    <w:rsid w:val="00CE4D1F"/>
    <w:rsid w:val="00CE65E0"/>
    <w:rsid w:val="00CE7734"/>
    <w:rsid w:val="00CF0D55"/>
    <w:rsid w:val="00CF7CAE"/>
    <w:rsid w:val="00D0686C"/>
    <w:rsid w:val="00D079CF"/>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A6A"/>
    <w:rsid w:val="00D55DD5"/>
    <w:rsid w:val="00D56269"/>
    <w:rsid w:val="00D56292"/>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59DD"/>
    <w:rsid w:val="00D86ED1"/>
    <w:rsid w:val="00D87E42"/>
    <w:rsid w:val="00D87F83"/>
    <w:rsid w:val="00D94C39"/>
    <w:rsid w:val="00DA1BE2"/>
    <w:rsid w:val="00DA21BA"/>
    <w:rsid w:val="00DA2A0F"/>
    <w:rsid w:val="00DA2C7E"/>
    <w:rsid w:val="00DA40BA"/>
    <w:rsid w:val="00DA51E6"/>
    <w:rsid w:val="00DA583E"/>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302C7"/>
    <w:rsid w:val="00E3359B"/>
    <w:rsid w:val="00E403F4"/>
    <w:rsid w:val="00E40DAD"/>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BB"/>
    <w:rsid w:val="00E840FD"/>
    <w:rsid w:val="00E8432F"/>
    <w:rsid w:val="00E86327"/>
    <w:rsid w:val="00E863C9"/>
    <w:rsid w:val="00E87421"/>
    <w:rsid w:val="00E9149D"/>
    <w:rsid w:val="00E92AEE"/>
    <w:rsid w:val="00E934D1"/>
    <w:rsid w:val="00E93ADE"/>
    <w:rsid w:val="00E96D84"/>
    <w:rsid w:val="00EA1F47"/>
    <w:rsid w:val="00EA2817"/>
    <w:rsid w:val="00EA3FC4"/>
    <w:rsid w:val="00EA4712"/>
    <w:rsid w:val="00EA5FCB"/>
    <w:rsid w:val="00EB020D"/>
    <w:rsid w:val="00EB14FF"/>
    <w:rsid w:val="00EB151B"/>
    <w:rsid w:val="00EB3278"/>
    <w:rsid w:val="00EB44EB"/>
    <w:rsid w:val="00EC15E9"/>
    <w:rsid w:val="00EC1691"/>
    <w:rsid w:val="00EC29D2"/>
    <w:rsid w:val="00EC2DDE"/>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3F2A"/>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7CA"/>
    <w:rsid w:val="00FB7AE0"/>
    <w:rsid w:val="00FD1961"/>
    <w:rsid w:val="00FD6510"/>
    <w:rsid w:val="00FD6601"/>
    <w:rsid w:val="00FD7C88"/>
    <w:rsid w:val="00FE206C"/>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10" Type="http://schemas.openxmlformats.org/officeDocument/2006/relationships/endnotes" Target="endnotes.xml"/><Relationship Id="rId19" Type="http://schemas.openxmlformats.org/officeDocument/2006/relationships/hyperlink" Target="https://moodle.bcu.ac.uk/course/view.php?id=59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13889</Words>
  <Characters>79168</Characters>
  <Application>Microsoft Office Word</Application>
  <DocSecurity>4</DocSecurity>
  <Lines>659</Lines>
  <Paragraphs>185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92872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2023-10-25T11:21:00Z</dcterms:created>
  <dcterms:modified xsi:type="dcterms:W3CDTF">2023-10-25T11:21:00Z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