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841" w:rsidRPr="00781BFE" w:rsidRDefault="000D0841" w:rsidP="00D161C2">
      <w:pPr>
        <w:pStyle w:val="Heading2"/>
        <w:spacing w:line="360" w:lineRule="auto"/>
        <w:rPr>
          <w:rFonts w:ascii="Arial" w:hAnsi="Arial" w:cs="Arial"/>
          <w:color w:val="auto"/>
          <w:sz w:val="24"/>
          <w:szCs w:val="24"/>
        </w:rPr>
      </w:pPr>
    </w:p>
    <w:p w:rsidR="00D162D1" w:rsidRPr="00D161C2" w:rsidRDefault="00F109E4" w:rsidP="00D161C2">
      <w:pPr>
        <w:spacing w:line="360" w:lineRule="auto"/>
        <w:jc w:val="center"/>
        <w:rPr>
          <w:rFonts w:ascii="Arial" w:hAnsi="Arial" w:cs="Arial"/>
          <w:b/>
          <w:sz w:val="56"/>
          <w:szCs w:val="56"/>
        </w:rPr>
      </w:pPr>
      <w:r>
        <w:rPr>
          <w:rFonts w:ascii="Arial" w:hAnsi="Arial" w:cs="Arial"/>
          <w:b/>
          <w:sz w:val="56"/>
          <w:szCs w:val="56"/>
        </w:rPr>
        <w:t>BSc (H</w:t>
      </w:r>
      <w:r w:rsidR="00D162D1" w:rsidRPr="00D161C2">
        <w:rPr>
          <w:rFonts w:ascii="Arial" w:hAnsi="Arial" w:cs="Arial"/>
          <w:b/>
          <w:sz w:val="56"/>
          <w:szCs w:val="56"/>
        </w:rPr>
        <w:t>on</w:t>
      </w:r>
      <w:r>
        <w:rPr>
          <w:rFonts w:ascii="Arial" w:hAnsi="Arial" w:cs="Arial"/>
          <w:b/>
          <w:sz w:val="56"/>
          <w:szCs w:val="56"/>
        </w:rPr>
        <w:t>our</w:t>
      </w:r>
      <w:r w:rsidR="00D162D1" w:rsidRPr="00D161C2">
        <w:rPr>
          <w:rFonts w:ascii="Arial" w:hAnsi="Arial" w:cs="Arial"/>
          <w:b/>
          <w:sz w:val="56"/>
          <w:szCs w:val="56"/>
        </w:rPr>
        <w:t xml:space="preserve">s) Psychology with </w:t>
      </w:r>
      <w:r w:rsidR="0069220B" w:rsidRPr="00D161C2">
        <w:rPr>
          <w:rFonts w:ascii="Arial" w:hAnsi="Arial" w:cs="Arial"/>
          <w:b/>
          <w:sz w:val="56"/>
          <w:szCs w:val="56"/>
        </w:rPr>
        <w:t>Criminology</w:t>
      </w:r>
      <w:r w:rsidR="00D162D1" w:rsidRPr="00D161C2">
        <w:rPr>
          <w:rFonts w:ascii="Arial" w:hAnsi="Arial" w:cs="Arial"/>
          <w:b/>
          <w:sz w:val="56"/>
          <w:szCs w:val="56"/>
        </w:rPr>
        <w:t xml:space="preserve"> </w:t>
      </w:r>
    </w:p>
    <w:p w:rsidR="000D0841" w:rsidRPr="00D161C2" w:rsidRDefault="00F109E4" w:rsidP="00D161C2">
      <w:pPr>
        <w:spacing w:line="360" w:lineRule="auto"/>
        <w:jc w:val="center"/>
        <w:rPr>
          <w:rFonts w:ascii="Arial" w:hAnsi="Arial" w:cs="Arial"/>
          <w:b/>
          <w:sz w:val="56"/>
          <w:szCs w:val="56"/>
        </w:rPr>
      </w:pPr>
      <w:r>
        <w:rPr>
          <w:rFonts w:ascii="Arial" w:hAnsi="Arial" w:cs="Arial"/>
          <w:b/>
          <w:sz w:val="56"/>
          <w:szCs w:val="56"/>
        </w:rPr>
        <w:t>Faculty of Business, Law and Social Sciences</w:t>
      </w:r>
    </w:p>
    <w:p w:rsidR="000D0841" w:rsidRPr="00D161C2" w:rsidRDefault="00950087" w:rsidP="00D161C2">
      <w:pPr>
        <w:spacing w:line="360" w:lineRule="auto"/>
        <w:jc w:val="center"/>
        <w:rPr>
          <w:rFonts w:ascii="Arial" w:hAnsi="Arial" w:cs="Arial"/>
          <w:b/>
          <w:sz w:val="56"/>
          <w:szCs w:val="56"/>
        </w:rPr>
      </w:pPr>
      <w:r w:rsidRPr="00D161C2">
        <w:rPr>
          <w:rFonts w:ascii="Arial" w:hAnsi="Arial" w:cs="Arial"/>
          <w:b/>
          <w:sz w:val="56"/>
          <w:szCs w:val="56"/>
        </w:rPr>
        <w:t>Department</w:t>
      </w:r>
      <w:r w:rsidR="00D162D1" w:rsidRPr="00D161C2">
        <w:rPr>
          <w:rFonts w:ascii="Arial" w:hAnsi="Arial" w:cs="Arial"/>
          <w:b/>
          <w:sz w:val="56"/>
          <w:szCs w:val="56"/>
        </w:rPr>
        <w:t xml:space="preserve"> of Psychology </w:t>
      </w:r>
    </w:p>
    <w:p w:rsidR="00D162D1" w:rsidRPr="00781BFE" w:rsidRDefault="00D162D1" w:rsidP="00D161C2">
      <w:pPr>
        <w:pStyle w:val="Heading2"/>
        <w:spacing w:line="360" w:lineRule="auto"/>
        <w:rPr>
          <w:rFonts w:ascii="Arial" w:hAnsi="Arial" w:cs="Arial"/>
          <w:color w:val="auto"/>
          <w:sz w:val="24"/>
          <w:szCs w:val="24"/>
        </w:rPr>
      </w:pPr>
    </w:p>
    <w:p w:rsidR="00D162D1" w:rsidRPr="00781BFE" w:rsidRDefault="00D162D1" w:rsidP="00D161C2">
      <w:pPr>
        <w:pStyle w:val="Heading2"/>
        <w:spacing w:line="360" w:lineRule="auto"/>
        <w:rPr>
          <w:rFonts w:ascii="Arial" w:hAnsi="Arial" w:cs="Arial"/>
          <w:color w:val="auto"/>
          <w:sz w:val="24"/>
          <w:szCs w:val="24"/>
        </w:rPr>
      </w:pPr>
    </w:p>
    <w:p w:rsidR="00D162D1" w:rsidRPr="00781BFE" w:rsidRDefault="00D162D1" w:rsidP="00D161C2">
      <w:pPr>
        <w:pStyle w:val="Heading2"/>
        <w:spacing w:line="360" w:lineRule="auto"/>
        <w:rPr>
          <w:rFonts w:ascii="Arial" w:hAnsi="Arial" w:cs="Arial"/>
          <w:color w:val="auto"/>
          <w:sz w:val="24"/>
          <w:szCs w:val="24"/>
        </w:rPr>
      </w:pPr>
    </w:p>
    <w:p w:rsidR="00D162D1" w:rsidRPr="00781BFE" w:rsidRDefault="00D162D1" w:rsidP="00D161C2">
      <w:pPr>
        <w:pStyle w:val="Heading2"/>
        <w:spacing w:line="360" w:lineRule="auto"/>
        <w:rPr>
          <w:rFonts w:ascii="Arial" w:hAnsi="Arial" w:cs="Arial"/>
          <w:color w:val="auto"/>
          <w:sz w:val="24"/>
          <w:szCs w:val="24"/>
        </w:rPr>
      </w:pPr>
    </w:p>
    <w:p w:rsidR="00D162D1" w:rsidRPr="00781BFE" w:rsidRDefault="00D162D1" w:rsidP="00D161C2">
      <w:pPr>
        <w:pStyle w:val="Heading2"/>
        <w:spacing w:line="360" w:lineRule="auto"/>
        <w:rPr>
          <w:rFonts w:ascii="Arial" w:hAnsi="Arial" w:cs="Arial"/>
          <w:color w:val="auto"/>
          <w:sz w:val="24"/>
          <w:szCs w:val="24"/>
        </w:rPr>
      </w:pPr>
    </w:p>
    <w:p w:rsidR="005A53D2" w:rsidRPr="00781BFE" w:rsidRDefault="005A53D2" w:rsidP="00D161C2">
      <w:pPr>
        <w:spacing w:line="360" w:lineRule="auto"/>
      </w:pPr>
    </w:p>
    <w:p w:rsidR="005A53D2" w:rsidRPr="00781BFE" w:rsidRDefault="005A53D2" w:rsidP="00D161C2">
      <w:pPr>
        <w:spacing w:line="360" w:lineRule="auto"/>
      </w:pPr>
    </w:p>
    <w:p w:rsidR="005A53D2" w:rsidRPr="00781BFE" w:rsidRDefault="005A53D2" w:rsidP="00D161C2">
      <w:pPr>
        <w:spacing w:line="360" w:lineRule="auto"/>
      </w:pPr>
    </w:p>
    <w:p w:rsidR="005A53D2" w:rsidRPr="00781BFE" w:rsidRDefault="005A53D2" w:rsidP="00D161C2">
      <w:pPr>
        <w:spacing w:line="360" w:lineRule="auto"/>
      </w:pPr>
    </w:p>
    <w:p w:rsidR="00970872" w:rsidRDefault="00970872" w:rsidP="00D161C2">
      <w:pPr>
        <w:spacing w:line="360" w:lineRule="auto"/>
        <w:rPr>
          <w:rFonts w:ascii="Arial" w:hAnsi="Arial" w:cs="Arial"/>
          <w:sz w:val="24"/>
          <w:szCs w:val="24"/>
        </w:rPr>
        <w:sectPr w:rsidR="00970872" w:rsidSect="004218F7">
          <w:headerReference w:type="default" r:id="rId8"/>
          <w:footerReference w:type="default" r:id="rId9"/>
          <w:pgSz w:w="11906" w:h="16838"/>
          <w:pgMar w:top="851" w:right="851" w:bottom="851" w:left="851" w:header="709" w:footer="709" w:gutter="0"/>
          <w:cols w:space="708"/>
          <w:docGrid w:linePitch="360"/>
        </w:sectPr>
      </w:pPr>
    </w:p>
    <w:p w:rsidR="00D162D1" w:rsidRPr="00781BFE" w:rsidRDefault="00D162D1" w:rsidP="00D161C2">
      <w:pPr>
        <w:spacing w:line="360" w:lineRule="auto"/>
        <w:rPr>
          <w:rFonts w:ascii="Arial" w:hAnsi="Arial" w:cs="Arial"/>
          <w:sz w:val="24"/>
          <w:szCs w:val="24"/>
        </w:rPr>
      </w:pPr>
    </w:p>
    <w:p w:rsidR="007363BD" w:rsidRPr="00781BFE" w:rsidRDefault="007363BD" w:rsidP="00D161C2">
      <w:pPr>
        <w:pStyle w:val="Heading2"/>
        <w:spacing w:line="360" w:lineRule="auto"/>
        <w:rPr>
          <w:rFonts w:ascii="Arial" w:hAnsi="Arial" w:cs="Arial"/>
          <w:color w:val="auto"/>
          <w:sz w:val="24"/>
          <w:szCs w:val="24"/>
        </w:rPr>
      </w:pPr>
      <w:r w:rsidRPr="00781BFE">
        <w:rPr>
          <w:rFonts w:ascii="Arial" w:hAnsi="Arial" w:cs="Arial"/>
          <w:color w:val="auto"/>
          <w:sz w:val="24"/>
          <w:szCs w:val="24"/>
        </w:rPr>
        <w:t xml:space="preserve">Section One </w:t>
      </w:r>
    </w:p>
    <w:tbl>
      <w:tblPr>
        <w:tblStyle w:val="TableGrid"/>
        <w:tblW w:w="10194" w:type="dxa"/>
        <w:tblLook w:val="04A0" w:firstRow="1" w:lastRow="0" w:firstColumn="1" w:lastColumn="0" w:noHBand="0" w:noVBand="1"/>
      </w:tblPr>
      <w:tblGrid>
        <w:gridCol w:w="4134"/>
        <w:gridCol w:w="6060"/>
      </w:tblGrid>
      <w:tr w:rsidR="00561782" w:rsidRPr="00781BFE" w:rsidTr="00772DA5">
        <w:tc>
          <w:tcPr>
            <w:tcW w:w="10194" w:type="dxa"/>
            <w:gridSpan w:val="2"/>
          </w:tcPr>
          <w:p w:rsidR="00561782" w:rsidRPr="00781BFE" w:rsidRDefault="00561782" w:rsidP="00D161C2">
            <w:pPr>
              <w:pStyle w:val="Heading2"/>
              <w:spacing w:line="360" w:lineRule="auto"/>
              <w:outlineLvl w:val="1"/>
              <w:rPr>
                <w:rFonts w:ascii="Arial" w:hAnsi="Arial" w:cs="Arial"/>
                <w:i/>
                <w:color w:val="auto"/>
                <w:sz w:val="24"/>
                <w:szCs w:val="24"/>
              </w:rPr>
            </w:pPr>
            <w:r w:rsidRPr="00D161C2">
              <w:rPr>
                <w:rFonts w:ascii="Arial" w:hAnsi="Arial" w:cs="Arial"/>
                <w:color w:val="2E74B5" w:themeColor="accent1" w:themeShade="BF"/>
                <w:sz w:val="24"/>
                <w:szCs w:val="24"/>
              </w:rPr>
              <w:t>Programme Philosophy</w:t>
            </w:r>
          </w:p>
        </w:tc>
      </w:tr>
      <w:tr w:rsidR="00781BFE" w:rsidRPr="00781BFE" w:rsidTr="00772DA5">
        <w:tc>
          <w:tcPr>
            <w:tcW w:w="10194" w:type="dxa"/>
            <w:gridSpan w:val="2"/>
          </w:tcPr>
          <w:p w:rsidR="008D47BD" w:rsidRDefault="008918C2" w:rsidP="00D161C2">
            <w:pPr>
              <w:spacing w:line="360" w:lineRule="auto"/>
              <w:rPr>
                <w:rFonts w:ascii="Arial" w:hAnsi="Arial" w:cs="Arial"/>
              </w:rPr>
            </w:pPr>
            <w:r w:rsidRPr="008D47BD">
              <w:rPr>
                <w:rFonts w:ascii="Arial" w:hAnsi="Arial" w:cs="Arial"/>
                <w:sz w:val="24"/>
                <w:szCs w:val="24"/>
              </w:rPr>
              <w:t xml:space="preserve">         </w:t>
            </w:r>
            <w:r w:rsidR="00B51738">
              <w:rPr>
                <w:rFonts w:ascii="Arial" w:hAnsi="Arial" w:cs="Arial"/>
                <w:sz w:val="24"/>
                <w:szCs w:val="24"/>
              </w:rPr>
              <w:t>Studying P</w:t>
            </w:r>
            <w:r w:rsidR="00366272" w:rsidRPr="008D47BD">
              <w:rPr>
                <w:rFonts w:ascii="Arial" w:hAnsi="Arial" w:cs="Arial"/>
                <w:sz w:val="24"/>
                <w:szCs w:val="24"/>
              </w:rPr>
              <w:t xml:space="preserve">sychology </w:t>
            </w:r>
            <w:r w:rsidR="00B51738">
              <w:rPr>
                <w:rFonts w:ascii="Arial" w:hAnsi="Arial" w:cs="Arial"/>
                <w:sz w:val="24"/>
                <w:szCs w:val="24"/>
              </w:rPr>
              <w:t>with</w:t>
            </w:r>
            <w:r w:rsidR="00366272" w:rsidRPr="008D47BD">
              <w:rPr>
                <w:rFonts w:ascii="Arial" w:hAnsi="Arial" w:cs="Arial"/>
                <w:sz w:val="24"/>
                <w:szCs w:val="24"/>
              </w:rPr>
              <w:t xml:space="preserve"> </w:t>
            </w:r>
            <w:r w:rsidR="00061A0B">
              <w:rPr>
                <w:rFonts w:ascii="Arial" w:hAnsi="Arial" w:cs="Arial"/>
                <w:sz w:val="24"/>
                <w:szCs w:val="24"/>
              </w:rPr>
              <w:t>Criminology</w:t>
            </w:r>
            <w:r w:rsidR="00366272" w:rsidRPr="008D47BD">
              <w:rPr>
                <w:rFonts w:ascii="Arial" w:hAnsi="Arial" w:cs="Arial"/>
                <w:sz w:val="24"/>
                <w:szCs w:val="24"/>
              </w:rPr>
              <w:t xml:space="preserve"> at Birmingham City University will give you a deep </w:t>
            </w:r>
            <w:r w:rsidR="00CA718C">
              <w:rPr>
                <w:rFonts w:ascii="Arial" w:hAnsi="Arial" w:cs="Arial"/>
                <w:sz w:val="24"/>
                <w:szCs w:val="24"/>
              </w:rPr>
              <w:t xml:space="preserve">and fascinating </w:t>
            </w:r>
            <w:r w:rsidR="00366272" w:rsidRPr="008D47BD">
              <w:rPr>
                <w:rFonts w:ascii="Arial" w:hAnsi="Arial" w:cs="Arial"/>
                <w:sz w:val="24"/>
                <w:szCs w:val="24"/>
              </w:rPr>
              <w:t xml:space="preserve">understanding of how core areas of </w:t>
            </w:r>
            <w:r w:rsidR="002A34BC">
              <w:rPr>
                <w:rFonts w:ascii="Arial" w:hAnsi="Arial" w:cs="Arial"/>
                <w:sz w:val="24"/>
                <w:szCs w:val="24"/>
              </w:rPr>
              <w:t>P</w:t>
            </w:r>
            <w:r w:rsidR="00366272" w:rsidRPr="008D47BD">
              <w:rPr>
                <w:rFonts w:ascii="Arial" w:hAnsi="Arial" w:cs="Arial"/>
                <w:sz w:val="24"/>
                <w:szCs w:val="24"/>
              </w:rPr>
              <w:t>sychology</w:t>
            </w:r>
            <w:r w:rsidR="002A34BC">
              <w:rPr>
                <w:rFonts w:ascii="Arial" w:hAnsi="Arial" w:cs="Arial"/>
                <w:sz w:val="24"/>
                <w:szCs w:val="24"/>
              </w:rPr>
              <w:t xml:space="preserve"> and </w:t>
            </w:r>
            <w:r w:rsidR="00061A0B">
              <w:rPr>
                <w:rFonts w:ascii="Arial" w:hAnsi="Arial" w:cs="Arial"/>
                <w:sz w:val="24"/>
                <w:szCs w:val="24"/>
              </w:rPr>
              <w:t>Criminology</w:t>
            </w:r>
            <w:r w:rsidR="00366272" w:rsidRPr="008D47BD">
              <w:rPr>
                <w:rFonts w:ascii="Arial" w:hAnsi="Arial" w:cs="Arial"/>
                <w:sz w:val="24"/>
                <w:szCs w:val="24"/>
              </w:rPr>
              <w:t xml:space="preserve"> are integrated in the real world</w:t>
            </w:r>
            <w:r w:rsidR="00CA718C">
              <w:rPr>
                <w:rFonts w:ascii="Arial" w:hAnsi="Arial" w:cs="Arial"/>
                <w:sz w:val="24"/>
                <w:szCs w:val="24"/>
              </w:rPr>
              <w:t>, and</w:t>
            </w:r>
            <w:r w:rsidR="008D47BD">
              <w:rPr>
                <w:rFonts w:ascii="Arial" w:hAnsi="Arial" w:cs="Arial"/>
                <w:sz w:val="24"/>
                <w:szCs w:val="24"/>
              </w:rPr>
              <w:t xml:space="preserve"> within the current global context. We encourage</w:t>
            </w:r>
            <w:r w:rsidR="008D47BD" w:rsidRPr="008D47BD">
              <w:rPr>
                <w:rFonts w:ascii="Arial" w:hAnsi="Arial" w:cs="Arial"/>
                <w:sz w:val="24"/>
                <w:szCs w:val="24"/>
              </w:rPr>
              <w:t xml:space="preserve"> </w:t>
            </w:r>
            <w:r w:rsidR="008D47BD">
              <w:rPr>
                <w:rFonts w:ascii="Arial" w:hAnsi="Arial" w:cs="Arial"/>
                <w:sz w:val="24"/>
                <w:szCs w:val="24"/>
              </w:rPr>
              <w:t xml:space="preserve">all of our students </w:t>
            </w:r>
            <w:r w:rsidR="008D47BD" w:rsidRPr="008D47BD">
              <w:rPr>
                <w:rFonts w:ascii="Arial" w:hAnsi="Arial" w:cs="Arial"/>
                <w:sz w:val="24"/>
                <w:szCs w:val="24"/>
              </w:rPr>
              <w:t>to explore</w:t>
            </w:r>
            <w:r w:rsidR="008D47BD">
              <w:rPr>
                <w:rFonts w:ascii="Arial" w:hAnsi="Arial" w:cs="Arial"/>
                <w:sz w:val="24"/>
                <w:szCs w:val="24"/>
              </w:rPr>
              <w:t xml:space="preserve"> and question</w:t>
            </w:r>
            <w:r w:rsidR="008D47BD" w:rsidRPr="008D47BD">
              <w:rPr>
                <w:rFonts w:ascii="Arial" w:hAnsi="Arial" w:cs="Arial"/>
                <w:sz w:val="24"/>
                <w:szCs w:val="24"/>
              </w:rPr>
              <w:t xml:space="preserve"> scientific approaches to understanding the mind, brain, and </w:t>
            </w:r>
            <w:r w:rsidR="00B96DD2">
              <w:rPr>
                <w:rFonts w:ascii="Arial" w:hAnsi="Arial" w:cs="Arial"/>
                <w:sz w:val="24"/>
                <w:szCs w:val="24"/>
              </w:rPr>
              <w:t xml:space="preserve">human </w:t>
            </w:r>
            <w:r w:rsidR="008D47BD" w:rsidRPr="008D47BD">
              <w:rPr>
                <w:rFonts w:ascii="Arial" w:hAnsi="Arial" w:cs="Arial"/>
                <w:sz w:val="24"/>
                <w:szCs w:val="24"/>
              </w:rPr>
              <w:t xml:space="preserve">behaviour. </w:t>
            </w:r>
            <w:r w:rsidRPr="008D47BD">
              <w:rPr>
                <w:rFonts w:ascii="Arial" w:hAnsi="Arial" w:cs="Arial"/>
                <w:sz w:val="24"/>
                <w:szCs w:val="24"/>
              </w:rPr>
              <w:t>You will</w:t>
            </w:r>
            <w:r w:rsidR="00B96DD2">
              <w:rPr>
                <w:rFonts w:ascii="Arial" w:hAnsi="Arial" w:cs="Arial"/>
                <w:sz w:val="24"/>
                <w:szCs w:val="24"/>
              </w:rPr>
              <w:t xml:space="preserve"> also</w:t>
            </w:r>
            <w:r w:rsidRPr="008D47BD">
              <w:rPr>
                <w:rFonts w:ascii="Arial" w:hAnsi="Arial" w:cs="Arial"/>
                <w:sz w:val="24"/>
                <w:szCs w:val="24"/>
              </w:rPr>
              <w:t xml:space="preserve"> become proficient in understanding</w:t>
            </w:r>
            <w:r w:rsidR="008D47BD" w:rsidRPr="008D47BD">
              <w:rPr>
                <w:rFonts w:ascii="Arial" w:hAnsi="Arial" w:cs="Arial"/>
                <w:sz w:val="24"/>
                <w:szCs w:val="24"/>
              </w:rPr>
              <w:t xml:space="preserve"> why individuals commit certain </w:t>
            </w:r>
            <w:r w:rsidR="00B96DD2">
              <w:rPr>
                <w:rFonts w:ascii="Arial" w:hAnsi="Arial" w:cs="Arial"/>
                <w:sz w:val="24"/>
                <w:szCs w:val="24"/>
              </w:rPr>
              <w:t xml:space="preserve">crimes, </w:t>
            </w:r>
            <w:r w:rsidR="008D47BD" w:rsidRPr="008D47BD">
              <w:rPr>
                <w:rFonts w:ascii="Arial" w:hAnsi="Arial" w:cs="Arial"/>
                <w:sz w:val="24"/>
                <w:szCs w:val="24"/>
              </w:rPr>
              <w:t xml:space="preserve">why </w:t>
            </w:r>
            <w:r w:rsidR="00B96DD2">
              <w:rPr>
                <w:rFonts w:ascii="Arial" w:hAnsi="Arial" w:cs="Arial"/>
                <w:sz w:val="24"/>
                <w:szCs w:val="24"/>
              </w:rPr>
              <w:t>individuals</w:t>
            </w:r>
            <w:r w:rsidR="008D47BD" w:rsidRPr="008D47BD">
              <w:rPr>
                <w:rFonts w:ascii="Arial" w:hAnsi="Arial" w:cs="Arial"/>
                <w:sz w:val="24"/>
                <w:szCs w:val="24"/>
              </w:rPr>
              <w:t xml:space="preserve"> reoffend</w:t>
            </w:r>
            <w:r w:rsidR="00B96DD2">
              <w:rPr>
                <w:rFonts w:ascii="Arial" w:hAnsi="Arial" w:cs="Arial"/>
                <w:sz w:val="24"/>
                <w:szCs w:val="24"/>
              </w:rPr>
              <w:t xml:space="preserve">, </w:t>
            </w:r>
            <w:r w:rsidR="008D47BD" w:rsidRPr="008D47BD">
              <w:rPr>
                <w:rFonts w:ascii="Arial" w:hAnsi="Arial" w:cs="Arial"/>
                <w:sz w:val="24"/>
                <w:szCs w:val="24"/>
                <w:lang w:val="en"/>
              </w:rPr>
              <w:t xml:space="preserve">the relationship between the individual and social aspects of crime and </w:t>
            </w:r>
            <w:proofErr w:type="spellStart"/>
            <w:r w:rsidR="00B96DD2">
              <w:rPr>
                <w:rFonts w:ascii="Arial" w:hAnsi="Arial" w:cs="Arial"/>
                <w:sz w:val="24"/>
                <w:szCs w:val="24"/>
                <w:lang w:val="en"/>
              </w:rPr>
              <w:t>victimis</w:t>
            </w:r>
            <w:r w:rsidR="00B96DD2" w:rsidRPr="008D47BD">
              <w:rPr>
                <w:rFonts w:ascii="Arial" w:hAnsi="Arial" w:cs="Arial"/>
                <w:sz w:val="24"/>
                <w:szCs w:val="24"/>
                <w:lang w:val="en"/>
              </w:rPr>
              <w:t>ation</w:t>
            </w:r>
            <w:proofErr w:type="spellEnd"/>
            <w:r w:rsidR="008D47BD" w:rsidRPr="008D47BD">
              <w:rPr>
                <w:rFonts w:ascii="Arial" w:hAnsi="Arial" w:cs="Arial"/>
                <w:sz w:val="24"/>
                <w:szCs w:val="24"/>
                <w:lang w:val="en"/>
              </w:rPr>
              <w:t xml:space="preserve">. </w:t>
            </w:r>
            <w:r w:rsidR="008D47BD" w:rsidRPr="00781BFE">
              <w:rPr>
                <w:rFonts w:ascii="Arial" w:hAnsi="Arial" w:cs="Arial"/>
                <w:sz w:val="24"/>
                <w:szCs w:val="24"/>
                <w:lang w:val="en"/>
              </w:rPr>
              <w:t>The degree is delivered to you in a</w:t>
            </w:r>
            <w:r w:rsidR="008D47BD" w:rsidRPr="00781BFE">
              <w:rPr>
                <w:rFonts w:ascii="Arial" w:hAnsi="Arial" w:cs="Arial"/>
                <w:sz w:val="24"/>
                <w:szCs w:val="24"/>
              </w:rPr>
              <w:t xml:space="preserve"> practice and enquiry led manner, which</w:t>
            </w:r>
            <w:r w:rsidR="002A34BC">
              <w:rPr>
                <w:rFonts w:ascii="Arial" w:hAnsi="Arial" w:cs="Arial"/>
                <w:sz w:val="24"/>
                <w:szCs w:val="24"/>
              </w:rPr>
              <w:t xml:space="preserve"> will enable you to apply both Psychology and </w:t>
            </w:r>
            <w:r w:rsidR="00061A0B">
              <w:rPr>
                <w:rFonts w:ascii="Arial" w:hAnsi="Arial" w:cs="Arial"/>
                <w:sz w:val="24"/>
                <w:szCs w:val="24"/>
              </w:rPr>
              <w:t>Criminology</w:t>
            </w:r>
            <w:r w:rsidR="008D47BD" w:rsidRPr="00781BFE">
              <w:rPr>
                <w:rFonts w:ascii="Arial" w:hAnsi="Arial" w:cs="Arial"/>
                <w:sz w:val="24"/>
                <w:szCs w:val="24"/>
              </w:rPr>
              <w:t xml:space="preserve"> to human behaviour and society.  </w:t>
            </w:r>
          </w:p>
          <w:p w:rsidR="00B96DD2" w:rsidRDefault="00B96DD2" w:rsidP="00D161C2">
            <w:pPr>
              <w:spacing w:line="360" w:lineRule="auto"/>
              <w:rPr>
                <w:rFonts w:ascii="Arial" w:hAnsi="Arial" w:cs="Arial"/>
                <w:sz w:val="24"/>
              </w:rPr>
            </w:pPr>
            <w:r>
              <w:rPr>
                <w:rFonts w:ascii="Arial" w:hAnsi="Arial" w:cs="Arial"/>
                <w:sz w:val="24"/>
                <w:szCs w:val="24"/>
              </w:rPr>
              <w:t xml:space="preserve">       </w:t>
            </w:r>
            <w:r w:rsidR="008918C2" w:rsidRPr="008D47BD">
              <w:rPr>
                <w:rFonts w:ascii="Arial" w:hAnsi="Arial" w:cs="Arial"/>
                <w:sz w:val="24"/>
                <w:szCs w:val="24"/>
              </w:rPr>
              <w:t xml:space="preserve">Our innovative degree curriculum is designed with you, the British Psychological </w:t>
            </w:r>
            <w:r w:rsidR="00FC0A57">
              <w:rPr>
                <w:rFonts w:ascii="Arial" w:hAnsi="Arial" w:cs="Arial"/>
                <w:sz w:val="24"/>
                <w:szCs w:val="24"/>
              </w:rPr>
              <w:t>Society,</w:t>
            </w:r>
            <w:r w:rsidR="008918C2" w:rsidRPr="008D47BD">
              <w:rPr>
                <w:rFonts w:ascii="Arial" w:hAnsi="Arial" w:cs="Arial"/>
                <w:sz w:val="24"/>
                <w:szCs w:val="24"/>
              </w:rPr>
              <w:t xml:space="preserve"> and the future in mind, providing you with the opportunity to gain a professional accredited degree in psychology</w:t>
            </w:r>
            <w:r w:rsidR="0069220B" w:rsidRPr="008D47BD">
              <w:rPr>
                <w:rFonts w:ascii="Arial" w:hAnsi="Arial" w:cs="Arial"/>
                <w:sz w:val="24"/>
                <w:szCs w:val="24"/>
              </w:rPr>
              <w:t xml:space="preserve">. </w:t>
            </w:r>
            <w:r w:rsidR="0069220B" w:rsidRPr="008D47BD">
              <w:rPr>
                <w:rFonts w:ascii="Arial" w:hAnsi="Arial" w:cs="Arial"/>
                <w:sz w:val="24"/>
              </w:rPr>
              <w:t xml:space="preserve">This versatile programme provides </w:t>
            </w:r>
            <w:r w:rsidR="008D47BD">
              <w:rPr>
                <w:rFonts w:ascii="Arial" w:hAnsi="Arial" w:cs="Arial"/>
                <w:sz w:val="24"/>
              </w:rPr>
              <w:t xml:space="preserve">you with the </w:t>
            </w:r>
            <w:r w:rsidR="0069220B" w:rsidRPr="008D47BD">
              <w:rPr>
                <w:rFonts w:ascii="Arial" w:hAnsi="Arial" w:cs="Arial"/>
                <w:sz w:val="24"/>
              </w:rPr>
              <w:t>opportunity for y</w:t>
            </w:r>
            <w:r w:rsidR="002A34BC">
              <w:rPr>
                <w:rFonts w:ascii="Arial" w:hAnsi="Arial" w:cs="Arial"/>
                <w:sz w:val="24"/>
              </w:rPr>
              <w:t>ou to continue for a career in P</w:t>
            </w:r>
            <w:r w:rsidR="0069220B" w:rsidRPr="008D47BD">
              <w:rPr>
                <w:rFonts w:ascii="Arial" w:hAnsi="Arial" w:cs="Arial"/>
                <w:sz w:val="24"/>
              </w:rPr>
              <w:t>sychology</w:t>
            </w:r>
            <w:r w:rsidR="002A34BC">
              <w:rPr>
                <w:rFonts w:ascii="Arial" w:hAnsi="Arial" w:cs="Arial"/>
                <w:sz w:val="24"/>
              </w:rPr>
              <w:t xml:space="preserve"> (in particular, Forensic P</w:t>
            </w:r>
            <w:r w:rsidR="00CA718C">
              <w:rPr>
                <w:rFonts w:ascii="Arial" w:hAnsi="Arial" w:cs="Arial"/>
                <w:sz w:val="24"/>
              </w:rPr>
              <w:t>sychology)</w:t>
            </w:r>
            <w:r w:rsidR="0069220B" w:rsidRPr="008D47BD">
              <w:rPr>
                <w:rFonts w:ascii="Arial" w:hAnsi="Arial" w:cs="Arial"/>
                <w:sz w:val="24"/>
              </w:rPr>
              <w:t xml:space="preserve"> or provide a distinct behavioural perspective to complement the professional skills </w:t>
            </w:r>
            <w:r w:rsidR="00CA718C">
              <w:rPr>
                <w:rFonts w:ascii="Arial" w:hAnsi="Arial" w:cs="Arial"/>
                <w:sz w:val="24"/>
              </w:rPr>
              <w:t>required to work within the</w:t>
            </w:r>
            <w:r w:rsidR="002A34BC">
              <w:rPr>
                <w:rFonts w:ascii="Arial" w:hAnsi="Arial" w:cs="Arial"/>
                <w:sz w:val="24"/>
              </w:rPr>
              <w:t xml:space="preserve"> domain of </w:t>
            </w:r>
            <w:r w:rsidR="00061A0B">
              <w:rPr>
                <w:rFonts w:ascii="Arial" w:hAnsi="Arial" w:cs="Arial"/>
                <w:sz w:val="24"/>
              </w:rPr>
              <w:t>Criminology</w:t>
            </w:r>
            <w:r w:rsidR="0069220B" w:rsidRPr="008D47BD">
              <w:rPr>
                <w:rFonts w:ascii="Arial" w:hAnsi="Arial" w:cs="Arial"/>
                <w:sz w:val="24"/>
              </w:rPr>
              <w:t>.</w:t>
            </w:r>
          </w:p>
          <w:p w:rsidR="00B96DD2" w:rsidRPr="00D161C2" w:rsidRDefault="00B96DD2" w:rsidP="00D161C2">
            <w:pPr>
              <w:spacing w:line="360" w:lineRule="auto"/>
              <w:rPr>
                <w:rFonts w:ascii="Arial" w:hAnsi="Arial" w:cs="Arial"/>
                <w:sz w:val="24"/>
                <w:szCs w:val="24"/>
              </w:rPr>
            </w:pPr>
            <w:r>
              <w:rPr>
                <w:rFonts w:ascii="Arial" w:hAnsi="Arial" w:cs="Arial"/>
                <w:sz w:val="24"/>
                <w:szCs w:val="24"/>
              </w:rPr>
              <w:t xml:space="preserve">      </w:t>
            </w:r>
            <w:r w:rsidRPr="00B96DD2">
              <w:rPr>
                <w:rFonts w:ascii="Arial" w:hAnsi="Arial" w:cs="Arial"/>
                <w:sz w:val="24"/>
                <w:szCs w:val="24"/>
              </w:rPr>
              <w:t xml:space="preserve">Psychology and </w:t>
            </w:r>
            <w:r w:rsidR="00061A0B">
              <w:rPr>
                <w:rFonts w:ascii="Arial" w:hAnsi="Arial" w:cs="Arial"/>
                <w:sz w:val="24"/>
                <w:szCs w:val="24"/>
              </w:rPr>
              <w:t>Criminology</w:t>
            </w:r>
            <w:r w:rsidRPr="00B96DD2">
              <w:rPr>
                <w:rFonts w:ascii="Arial" w:hAnsi="Arial" w:cs="Arial"/>
                <w:sz w:val="24"/>
                <w:szCs w:val="24"/>
              </w:rPr>
              <w:t xml:space="preserve"> academic staff work in partnership with the nationally recognised Higher Education Academy (HEA) to continually develop the quality of bo</w:t>
            </w:r>
            <w:r>
              <w:rPr>
                <w:rFonts w:ascii="Arial" w:hAnsi="Arial" w:cs="Arial"/>
                <w:sz w:val="24"/>
                <w:szCs w:val="24"/>
              </w:rPr>
              <w:t xml:space="preserve">th our staff and the programme by </w:t>
            </w:r>
            <w:r w:rsidRPr="00B96DD2">
              <w:rPr>
                <w:rFonts w:ascii="Arial" w:hAnsi="Arial" w:cs="Arial"/>
                <w:sz w:val="24"/>
                <w:szCs w:val="24"/>
              </w:rPr>
              <w:t xml:space="preserve">focusing on self-development, contemporary learning practices, and integrating practice within the community. At the time of writing, 80% of staff </w:t>
            </w:r>
            <w:r>
              <w:rPr>
                <w:rFonts w:ascii="Arial" w:hAnsi="Arial" w:cs="Arial"/>
                <w:sz w:val="24"/>
                <w:szCs w:val="24"/>
              </w:rPr>
              <w:t>were</w:t>
            </w:r>
            <w:r w:rsidRPr="00B96DD2">
              <w:rPr>
                <w:rFonts w:ascii="Arial" w:hAnsi="Arial" w:cs="Arial"/>
                <w:sz w:val="24"/>
                <w:szCs w:val="24"/>
              </w:rPr>
              <w:t xml:space="preserve"> officially recognised as fellows within the HEA. In addition, our teaching staff are internationally recognised</w:t>
            </w:r>
            <w:r w:rsidR="002A34BC">
              <w:rPr>
                <w:rFonts w:ascii="Arial" w:hAnsi="Arial" w:cs="Arial"/>
                <w:sz w:val="24"/>
                <w:szCs w:val="24"/>
              </w:rPr>
              <w:t xml:space="preserve"> academics with specialisms in P</w:t>
            </w:r>
            <w:r w:rsidRPr="00B96DD2">
              <w:rPr>
                <w:rFonts w:ascii="Arial" w:hAnsi="Arial" w:cs="Arial"/>
                <w:sz w:val="24"/>
                <w:szCs w:val="24"/>
              </w:rPr>
              <w:t>sychology</w:t>
            </w:r>
            <w:r w:rsidR="002A34BC">
              <w:rPr>
                <w:rFonts w:ascii="Arial" w:hAnsi="Arial" w:cs="Arial"/>
                <w:sz w:val="24"/>
                <w:szCs w:val="24"/>
              </w:rPr>
              <w:t xml:space="preserve"> and </w:t>
            </w:r>
            <w:r w:rsidR="00061A0B">
              <w:rPr>
                <w:rFonts w:ascii="Arial" w:hAnsi="Arial" w:cs="Arial"/>
                <w:sz w:val="24"/>
                <w:szCs w:val="24"/>
              </w:rPr>
              <w:t>Criminology</w:t>
            </w:r>
            <w:r w:rsidRPr="00B96DD2">
              <w:rPr>
                <w:rFonts w:ascii="Arial" w:hAnsi="Arial" w:cs="Arial"/>
                <w:sz w:val="24"/>
                <w:szCs w:val="24"/>
              </w:rPr>
              <w:t xml:space="preserve">. Our dedicated team value research-led teaching, continually updating their teaching content based on the latest research findings. </w:t>
            </w:r>
          </w:p>
          <w:p w:rsidR="00D162D1" w:rsidRDefault="00D162D1" w:rsidP="00D161C2">
            <w:pPr>
              <w:spacing w:line="360" w:lineRule="auto"/>
              <w:ind w:firstLine="720"/>
              <w:rPr>
                <w:rFonts w:ascii="Arial" w:hAnsi="Arial" w:cs="Arial"/>
                <w:sz w:val="24"/>
                <w:szCs w:val="24"/>
              </w:rPr>
            </w:pPr>
            <w:r w:rsidRPr="00781BFE">
              <w:rPr>
                <w:rFonts w:ascii="Arial" w:hAnsi="Arial" w:cs="Arial"/>
                <w:sz w:val="24"/>
                <w:szCs w:val="24"/>
              </w:rPr>
              <w:t xml:space="preserve">At the heart of your programme is the collaboration and development </w:t>
            </w:r>
            <w:r w:rsidR="00C47DA5" w:rsidRPr="00781BFE">
              <w:rPr>
                <w:rFonts w:ascii="Arial" w:hAnsi="Arial" w:cs="Arial"/>
                <w:sz w:val="24"/>
                <w:szCs w:val="24"/>
              </w:rPr>
              <w:t>of professional relationships</w:t>
            </w:r>
            <w:r w:rsidRPr="00781BFE">
              <w:rPr>
                <w:rFonts w:ascii="Arial" w:hAnsi="Arial" w:cs="Arial"/>
                <w:sz w:val="24"/>
                <w:szCs w:val="24"/>
              </w:rPr>
              <w:t xml:space="preserve"> between staff and students. Working in partnership with students, we pride ourselves on providing opportunities </w:t>
            </w:r>
            <w:r w:rsidR="001D6953" w:rsidRPr="001D6953">
              <w:rPr>
                <w:rFonts w:ascii="Arial" w:hAnsi="Arial" w:cs="Arial"/>
                <w:sz w:val="24"/>
                <w:szCs w:val="24"/>
              </w:rPr>
              <w:t xml:space="preserve">(such as through our volunteer research assistant scheme) </w:t>
            </w:r>
            <w:r w:rsidRPr="001D6953">
              <w:rPr>
                <w:rFonts w:ascii="Arial" w:hAnsi="Arial" w:cs="Arial"/>
                <w:sz w:val="24"/>
                <w:szCs w:val="24"/>
              </w:rPr>
              <w:t>and</w:t>
            </w:r>
            <w:r w:rsidRPr="00781BFE">
              <w:rPr>
                <w:rFonts w:ascii="Arial" w:hAnsi="Arial" w:cs="Arial"/>
                <w:sz w:val="24"/>
                <w:szCs w:val="24"/>
              </w:rPr>
              <w:t xml:space="preserve"> pastoral guidance, </w:t>
            </w:r>
            <w:r w:rsidR="002A34BC">
              <w:rPr>
                <w:rFonts w:ascii="Arial" w:hAnsi="Arial" w:cs="Arial"/>
                <w:sz w:val="24"/>
                <w:szCs w:val="24"/>
              </w:rPr>
              <w:t>which allow</w:t>
            </w:r>
            <w:r w:rsidRPr="00781BFE">
              <w:rPr>
                <w:rFonts w:ascii="Arial" w:hAnsi="Arial" w:cs="Arial"/>
                <w:sz w:val="24"/>
                <w:szCs w:val="24"/>
              </w:rPr>
              <w:t xml:space="preserve"> individuals to realise their potential. Our distinctive “vertical” tutoring and student mentor schemes also provide both peer assisted </w:t>
            </w:r>
            <w:r w:rsidRPr="00781BFE">
              <w:rPr>
                <w:rFonts w:ascii="Arial" w:hAnsi="Arial" w:cs="Arial"/>
                <w:sz w:val="24"/>
                <w:szCs w:val="24"/>
              </w:rPr>
              <w:lastRenderedPageBreak/>
              <w:t xml:space="preserve">development and leadership experience for newer and more experienced students respectively. By fostering this ability to self-develop, we not only provide the tools for lifelong learning, but also protect students’ future employability far beyond graduation. The wide ranging content within our curriculum, </w:t>
            </w:r>
            <w:r w:rsidR="002063C4">
              <w:rPr>
                <w:rFonts w:ascii="Arial" w:hAnsi="Arial" w:cs="Arial"/>
                <w:sz w:val="24"/>
                <w:szCs w:val="24"/>
              </w:rPr>
              <w:t>(</w:t>
            </w:r>
            <w:r w:rsidR="001D6953" w:rsidRPr="001D6953">
              <w:rPr>
                <w:rFonts w:ascii="Arial" w:hAnsi="Arial" w:cs="Arial"/>
                <w:sz w:val="24"/>
                <w:szCs w:val="24"/>
              </w:rPr>
              <w:t>including work experience modules</w:t>
            </w:r>
            <w:r w:rsidR="002063C4">
              <w:rPr>
                <w:rFonts w:ascii="Arial" w:hAnsi="Arial" w:cs="Arial"/>
                <w:sz w:val="24"/>
                <w:szCs w:val="24"/>
              </w:rPr>
              <w:t>)</w:t>
            </w:r>
            <w:r w:rsidR="001D6953" w:rsidRPr="001D6953">
              <w:rPr>
                <w:rFonts w:ascii="Arial" w:hAnsi="Arial" w:cs="Arial"/>
                <w:sz w:val="24"/>
                <w:szCs w:val="24"/>
              </w:rPr>
              <w:t>, practice-led</w:t>
            </w:r>
            <w:r w:rsidR="001D6953">
              <w:rPr>
                <w:rFonts w:cs="Arial"/>
              </w:rPr>
              <w:t xml:space="preserve"> </w:t>
            </w:r>
            <w:r w:rsidRPr="00781BFE">
              <w:rPr>
                <w:rFonts w:ascii="Arial" w:hAnsi="Arial" w:cs="Arial"/>
                <w:sz w:val="24"/>
                <w:szCs w:val="24"/>
              </w:rPr>
              <w:t>teach</w:t>
            </w:r>
            <w:r w:rsidR="002A34BC">
              <w:rPr>
                <w:rFonts w:ascii="Arial" w:hAnsi="Arial" w:cs="Arial"/>
                <w:sz w:val="24"/>
                <w:szCs w:val="24"/>
              </w:rPr>
              <w:t xml:space="preserve">ing methods and assessment - </w:t>
            </w:r>
            <w:r w:rsidRPr="00781BFE">
              <w:rPr>
                <w:rFonts w:ascii="Arial" w:hAnsi="Arial" w:cs="Arial"/>
                <w:sz w:val="24"/>
                <w:szCs w:val="24"/>
              </w:rPr>
              <w:t xml:space="preserve">facilitate employability skills (e.g. communication, teamwork, and problem-solving) in addition to </w:t>
            </w:r>
            <w:r w:rsidR="002A34BC">
              <w:rPr>
                <w:rFonts w:ascii="Arial" w:hAnsi="Arial" w:cs="Arial"/>
                <w:sz w:val="24"/>
                <w:szCs w:val="24"/>
              </w:rPr>
              <w:t>enabling you to</w:t>
            </w:r>
            <w:r w:rsidRPr="00781BFE">
              <w:rPr>
                <w:rFonts w:ascii="Arial" w:hAnsi="Arial" w:cs="Arial"/>
                <w:sz w:val="24"/>
                <w:szCs w:val="24"/>
              </w:rPr>
              <w:t xml:space="preserve"> develop and adapt through self-assessment and reflection. </w:t>
            </w:r>
          </w:p>
          <w:p w:rsidR="001D6953" w:rsidRPr="001D6953" w:rsidRDefault="001D6953" w:rsidP="00D161C2">
            <w:pPr>
              <w:spacing w:line="360" w:lineRule="auto"/>
              <w:ind w:firstLine="720"/>
              <w:rPr>
                <w:rFonts w:ascii="Arial" w:hAnsi="Arial" w:cs="Arial"/>
                <w:sz w:val="24"/>
                <w:szCs w:val="24"/>
                <w:lang w:val="en"/>
              </w:rPr>
            </w:pPr>
            <w:r w:rsidRPr="001D6953">
              <w:rPr>
                <w:rFonts w:ascii="Arial" w:hAnsi="Arial" w:cs="Arial"/>
                <w:sz w:val="24"/>
                <w:szCs w:val="24"/>
              </w:rPr>
              <w:t>During the second year of your degree, you can gain international insight and experience a new culture with our Erasmus+ exchange programme. This affords you the opportunity to study in another EU country for part of your degree. The experience offers you a unique opportunity to strengthen your foreign language skills, enhance your CV, experience new cultures, and make new contacts and friends. There are also opportunities for you to study or participate in charitable projects in countries across the world. Moreover, you may choose to apply to work ab</w:t>
            </w:r>
            <w:r w:rsidR="002A34BC">
              <w:rPr>
                <w:rFonts w:ascii="Arial" w:hAnsi="Arial" w:cs="Arial"/>
                <w:sz w:val="24"/>
                <w:szCs w:val="24"/>
              </w:rPr>
              <w:t>roa</w:t>
            </w:r>
            <w:r w:rsidRPr="001D6953">
              <w:rPr>
                <w:rFonts w:ascii="Arial" w:hAnsi="Arial" w:cs="Arial"/>
                <w:sz w:val="24"/>
                <w:szCs w:val="24"/>
              </w:rPr>
              <w:t xml:space="preserve">d for a year and </w:t>
            </w:r>
            <w:r w:rsidRPr="00F2786A">
              <w:rPr>
                <w:rFonts w:ascii="Arial" w:hAnsi="Arial" w:cs="Arial"/>
                <w:sz w:val="24"/>
                <w:szCs w:val="24"/>
                <w:lang w:val="en"/>
              </w:rPr>
              <w:t xml:space="preserve">we will assist you to do so by providing you with information about the placement </w:t>
            </w:r>
            <w:proofErr w:type="spellStart"/>
            <w:r w:rsidRPr="00F2786A">
              <w:rPr>
                <w:rFonts w:ascii="Arial" w:hAnsi="Arial" w:cs="Arial"/>
                <w:sz w:val="24"/>
                <w:szCs w:val="24"/>
                <w:lang w:val="en"/>
              </w:rPr>
              <w:t>programme</w:t>
            </w:r>
            <w:proofErr w:type="spellEnd"/>
            <w:r w:rsidRPr="001D6953">
              <w:rPr>
                <w:rFonts w:ascii="Arial" w:hAnsi="Arial" w:cs="Arial"/>
                <w:color w:val="444444"/>
                <w:sz w:val="24"/>
                <w:szCs w:val="24"/>
                <w:lang w:val="en"/>
              </w:rPr>
              <w:t>.</w:t>
            </w:r>
          </w:p>
          <w:p w:rsidR="00D162D1" w:rsidRPr="00781BFE" w:rsidRDefault="002063C4" w:rsidP="00D161C2">
            <w:pPr>
              <w:spacing w:line="360" w:lineRule="auto"/>
              <w:ind w:firstLine="720"/>
              <w:rPr>
                <w:rFonts w:ascii="Arial" w:hAnsi="Arial" w:cs="Arial"/>
                <w:sz w:val="24"/>
                <w:szCs w:val="24"/>
                <w:lang w:val="en"/>
              </w:rPr>
            </w:pPr>
            <w:r>
              <w:rPr>
                <w:rFonts w:ascii="Arial" w:hAnsi="Arial" w:cs="Arial"/>
                <w:sz w:val="24"/>
                <w:szCs w:val="24"/>
              </w:rPr>
              <w:t xml:space="preserve">A </w:t>
            </w:r>
            <w:r w:rsidR="00D162D1" w:rsidRPr="00781BFE">
              <w:rPr>
                <w:rFonts w:ascii="Arial" w:hAnsi="Arial" w:cs="Arial"/>
                <w:sz w:val="24"/>
                <w:szCs w:val="24"/>
              </w:rPr>
              <w:t>key attribute emphasised within the programme is transferability</w:t>
            </w:r>
            <w:r w:rsidR="001D6953">
              <w:rPr>
                <w:rFonts w:ascii="Arial" w:hAnsi="Arial" w:cs="Arial"/>
                <w:sz w:val="24"/>
                <w:szCs w:val="24"/>
              </w:rPr>
              <w:t xml:space="preserve"> of professional skills</w:t>
            </w:r>
            <w:r w:rsidR="00D162D1" w:rsidRPr="00781BFE">
              <w:rPr>
                <w:rFonts w:ascii="Arial" w:hAnsi="Arial" w:cs="Arial"/>
                <w:sz w:val="24"/>
                <w:szCs w:val="24"/>
              </w:rPr>
              <w:t xml:space="preserve"> to real world contexts. Th</w:t>
            </w:r>
            <w:r w:rsidR="001D6953">
              <w:rPr>
                <w:rFonts w:ascii="Arial" w:hAnsi="Arial" w:cs="Arial"/>
                <w:sz w:val="24"/>
                <w:szCs w:val="24"/>
              </w:rPr>
              <w:t xml:space="preserve">is involves acknowledging one’s </w:t>
            </w:r>
            <w:r w:rsidR="00D162D1" w:rsidRPr="00781BFE">
              <w:rPr>
                <w:rFonts w:ascii="Arial" w:hAnsi="Arial" w:cs="Arial"/>
                <w:sz w:val="24"/>
                <w:szCs w:val="24"/>
              </w:rPr>
              <w:t xml:space="preserve">own </w:t>
            </w:r>
            <w:r w:rsidR="001D6953">
              <w:rPr>
                <w:rFonts w:ascii="Arial" w:hAnsi="Arial" w:cs="Arial"/>
                <w:sz w:val="24"/>
                <w:szCs w:val="24"/>
              </w:rPr>
              <w:t xml:space="preserve">developed </w:t>
            </w:r>
            <w:r w:rsidR="00D162D1" w:rsidRPr="00781BFE">
              <w:rPr>
                <w:rFonts w:ascii="Arial" w:hAnsi="Arial" w:cs="Arial"/>
                <w:sz w:val="24"/>
                <w:szCs w:val="24"/>
              </w:rPr>
              <w:t>skills, communicating them to prospective employers and then applying them within employment. Our focus on contemporary and innovative learning practices</w:t>
            </w:r>
            <w:r w:rsidR="001D6953" w:rsidRPr="001D6953">
              <w:rPr>
                <w:rFonts w:ascii="Arial" w:hAnsi="Arial" w:cs="Arial"/>
                <w:sz w:val="24"/>
                <w:szCs w:val="24"/>
              </w:rPr>
              <w:t>, such as virtual learning environments and field trips</w:t>
            </w:r>
            <w:r w:rsidR="00D162D1" w:rsidRPr="001D6953">
              <w:rPr>
                <w:rFonts w:ascii="Arial" w:hAnsi="Arial" w:cs="Arial"/>
                <w:sz w:val="24"/>
                <w:szCs w:val="24"/>
              </w:rPr>
              <w:t xml:space="preserve"> further contributes to employability, with dedicated personal development modules that focus on problem based learning for example. We also believe that use of technology is also a key aspect of</w:t>
            </w:r>
            <w:r w:rsidR="002A34BC">
              <w:rPr>
                <w:rFonts w:ascii="Arial" w:hAnsi="Arial" w:cs="Arial"/>
                <w:sz w:val="24"/>
                <w:szCs w:val="24"/>
              </w:rPr>
              <w:t xml:space="preserve"> transferability so</w:t>
            </w:r>
            <w:r w:rsidR="001D6953" w:rsidRPr="001D6953">
              <w:rPr>
                <w:rFonts w:ascii="Arial" w:hAnsi="Arial" w:cs="Arial"/>
                <w:sz w:val="24"/>
                <w:szCs w:val="24"/>
              </w:rPr>
              <w:t xml:space="preserve"> e-learning, multimedia based assessments, specialised psychological equipment (such as eye-tracker, electroencephalogram) </w:t>
            </w:r>
            <w:r w:rsidR="00D162D1" w:rsidRPr="00781BFE">
              <w:rPr>
                <w:rFonts w:ascii="Arial" w:hAnsi="Arial" w:cs="Arial"/>
                <w:sz w:val="24"/>
                <w:szCs w:val="24"/>
              </w:rPr>
              <w:t xml:space="preserve">are key elements of the programme. We also acknowledge that </w:t>
            </w:r>
            <w:r w:rsidR="002A34BC">
              <w:rPr>
                <w:rFonts w:ascii="Arial" w:hAnsi="Arial" w:cs="Arial"/>
                <w:sz w:val="24"/>
                <w:szCs w:val="24"/>
              </w:rPr>
              <w:t xml:space="preserve">our students </w:t>
            </w:r>
            <w:r w:rsidR="00F109E4">
              <w:rPr>
                <w:rFonts w:ascii="Arial" w:hAnsi="Arial" w:cs="Arial"/>
                <w:sz w:val="24"/>
                <w:szCs w:val="24"/>
              </w:rPr>
              <w:t>come from a wider range of back</w:t>
            </w:r>
            <w:r w:rsidR="002A34BC">
              <w:rPr>
                <w:rFonts w:ascii="Arial" w:hAnsi="Arial" w:cs="Arial"/>
                <w:sz w:val="24"/>
                <w:szCs w:val="24"/>
              </w:rPr>
              <w:t>grounds</w:t>
            </w:r>
            <w:r w:rsidR="00D162D1" w:rsidRPr="00781BFE">
              <w:rPr>
                <w:rFonts w:ascii="Arial" w:hAnsi="Arial" w:cs="Arial"/>
                <w:sz w:val="24"/>
                <w:szCs w:val="24"/>
              </w:rPr>
              <w:t xml:space="preserve">. Flexible and innovative content delivery is just one way in which we cater for different needs.  </w:t>
            </w:r>
          </w:p>
          <w:p w:rsidR="0069220B" w:rsidRPr="00781BFE" w:rsidRDefault="00D162D1" w:rsidP="00D161C2">
            <w:pPr>
              <w:spacing w:line="360" w:lineRule="auto"/>
              <w:ind w:firstLine="720"/>
              <w:rPr>
                <w:rFonts w:ascii="Arial" w:hAnsi="Arial" w:cs="Arial"/>
                <w:sz w:val="24"/>
                <w:szCs w:val="24"/>
              </w:rPr>
            </w:pPr>
            <w:r w:rsidRPr="00781BFE">
              <w:rPr>
                <w:rFonts w:ascii="Arial" w:hAnsi="Arial" w:cs="Arial"/>
                <w:sz w:val="24"/>
                <w:szCs w:val="24"/>
              </w:rPr>
              <w:t>Together these values and qualities allow for greater integration within the community. A key aim of our course is to promote a sense of belonging and inclusivity within the course, reflecting the multicultural diversity of Birmingham</w:t>
            </w:r>
            <w:r w:rsidR="00106F5B" w:rsidRPr="00781BFE">
              <w:rPr>
                <w:rFonts w:ascii="Arial" w:hAnsi="Arial" w:cs="Arial"/>
                <w:sz w:val="24"/>
                <w:szCs w:val="24"/>
              </w:rPr>
              <w:t xml:space="preserve">. </w:t>
            </w:r>
            <w:r w:rsidRPr="00781BFE">
              <w:rPr>
                <w:rFonts w:ascii="Arial" w:hAnsi="Arial" w:cs="Arial"/>
                <w:sz w:val="24"/>
                <w:szCs w:val="24"/>
              </w:rPr>
              <w:t>Our students are typically at the forefront of this, gaining real world skills and developing networking opportunities, whilst giving back to the local community.</w:t>
            </w:r>
          </w:p>
          <w:p w:rsidR="00561782" w:rsidRPr="00781BFE" w:rsidRDefault="0069220B" w:rsidP="002A34BC">
            <w:pPr>
              <w:spacing w:line="360" w:lineRule="auto"/>
              <w:ind w:firstLine="720"/>
              <w:rPr>
                <w:rFonts w:ascii="Arial" w:hAnsi="Arial" w:cs="Arial"/>
                <w:sz w:val="24"/>
                <w:szCs w:val="24"/>
                <w:lang w:val="en"/>
              </w:rPr>
            </w:pPr>
            <w:r w:rsidRPr="001D6953">
              <w:rPr>
                <w:rFonts w:ascii="Arial" w:hAnsi="Arial" w:cs="Arial"/>
                <w:sz w:val="24"/>
                <w:szCs w:val="24"/>
              </w:rPr>
              <w:lastRenderedPageBreak/>
              <w:t xml:space="preserve">The combination of </w:t>
            </w:r>
            <w:r w:rsidR="002A34BC">
              <w:rPr>
                <w:rFonts w:ascii="Arial" w:hAnsi="Arial" w:cs="Arial"/>
                <w:sz w:val="24"/>
                <w:szCs w:val="24"/>
              </w:rPr>
              <w:t xml:space="preserve">Psychology and </w:t>
            </w:r>
            <w:r w:rsidR="00061A0B">
              <w:rPr>
                <w:rFonts w:ascii="Arial" w:hAnsi="Arial" w:cs="Arial"/>
                <w:sz w:val="24"/>
                <w:szCs w:val="24"/>
              </w:rPr>
              <w:t>Criminology</w:t>
            </w:r>
            <w:r w:rsidRPr="001D6953">
              <w:rPr>
                <w:rFonts w:ascii="Arial" w:hAnsi="Arial" w:cs="Arial"/>
                <w:sz w:val="24"/>
                <w:szCs w:val="24"/>
              </w:rPr>
              <w:t xml:space="preserve"> will enable you to become a graduate who is particularly adept to consider car</w:t>
            </w:r>
            <w:r w:rsidR="002A34BC">
              <w:rPr>
                <w:rFonts w:ascii="Arial" w:hAnsi="Arial" w:cs="Arial"/>
                <w:sz w:val="24"/>
                <w:szCs w:val="24"/>
              </w:rPr>
              <w:t>eers in the chartered areas of P</w:t>
            </w:r>
            <w:r w:rsidRPr="001D6953">
              <w:rPr>
                <w:rFonts w:ascii="Arial" w:hAnsi="Arial" w:cs="Arial"/>
                <w:sz w:val="24"/>
                <w:szCs w:val="24"/>
              </w:rPr>
              <w:t xml:space="preserve">sychology such as forensic psychology, but also policing, and restorative justice, </w:t>
            </w:r>
            <w:r w:rsidR="004021A3" w:rsidRPr="001D6953">
              <w:rPr>
                <w:rFonts w:ascii="Arial" w:hAnsi="Arial" w:cs="Arial"/>
                <w:sz w:val="24"/>
                <w:szCs w:val="24"/>
              </w:rPr>
              <w:t xml:space="preserve">criminal justice system, </w:t>
            </w:r>
            <w:r w:rsidR="00D162D1" w:rsidRPr="001D6953">
              <w:rPr>
                <w:rFonts w:ascii="Arial" w:hAnsi="Arial" w:cs="Arial"/>
                <w:sz w:val="24"/>
                <w:szCs w:val="24"/>
              </w:rPr>
              <w:t>civil service, business industry,</w:t>
            </w:r>
            <w:r w:rsidR="00D162D1" w:rsidRPr="00781BFE">
              <w:rPr>
                <w:rFonts w:ascii="Arial" w:hAnsi="Arial" w:cs="Arial"/>
                <w:sz w:val="24"/>
                <w:szCs w:val="24"/>
              </w:rPr>
              <w:t xml:space="preserve"> and the third sector. Importantly, individuals with this degree will be able to support their decisions in each of these domains with a unique combination of evidence from two complementary fields specialising in human interaction.</w:t>
            </w:r>
          </w:p>
        </w:tc>
      </w:tr>
      <w:tr w:rsidR="00B868AB" w:rsidRPr="00781BFE" w:rsidTr="00772DA5">
        <w:tc>
          <w:tcPr>
            <w:tcW w:w="10194" w:type="dxa"/>
            <w:gridSpan w:val="2"/>
          </w:tcPr>
          <w:p w:rsidR="00B868AB" w:rsidRPr="00D161C2" w:rsidRDefault="00B868AB" w:rsidP="00D161C2">
            <w:pPr>
              <w:pStyle w:val="Heading2"/>
              <w:spacing w:line="360" w:lineRule="auto"/>
              <w:outlineLvl w:val="1"/>
              <w:rPr>
                <w:rFonts w:ascii="Arial" w:hAnsi="Arial" w:cs="Arial"/>
                <w:color w:val="2E74B5" w:themeColor="accent1" w:themeShade="BF"/>
                <w:sz w:val="24"/>
                <w:szCs w:val="24"/>
              </w:rPr>
            </w:pPr>
            <w:r w:rsidRPr="00D161C2">
              <w:rPr>
                <w:rFonts w:ascii="Arial" w:hAnsi="Arial" w:cs="Arial"/>
                <w:color w:val="2E74B5" w:themeColor="accent1" w:themeShade="BF"/>
                <w:sz w:val="24"/>
                <w:szCs w:val="24"/>
              </w:rPr>
              <w:lastRenderedPageBreak/>
              <w:t>Programme Aims</w:t>
            </w:r>
          </w:p>
          <w:p w:rsidR="00B868AB" w:rsidRPr="00781BFE" w:rsidRDefault="00B868AB" w:rsidP="00D161C2">
            <w:pPr>
              <w:spacing w:line="360" w:lineRule="auto"/>
              <w:rPr>
                <w:rFonts w:ascii="Arial" w:hAnsi="Arial" w:cs="Arial"/>
                <w:sz w:val="24"/>
                <w:szCs w:val="24"/>
              </w:rPr>
            </w:pPr>
            <w:r w:rsidRPr="00781BFE">
              <w:rPr>
                <w:rFonts w:ascii="Arial" w:hAnsi="Arial" w:cs="Arial"/>
                <w:sz w:val="24"/>
                <w:szCs w:val="24"/>
              </w:rPr>
              <w:t>This section articulates the programme level learning outcomes framed by the fi</w:t>
            </w:r>
            <w:r w:rsidR="00D161C2">
              <w:rPr>
                <w:rFonts w:ascii="Arial" w:hAnsi="Arial" w:cs="Arial"/>
                <w:sz w:val="24"/>
                <w:szCs w:val="24"/>
              </w:rPr>
              <w:t>ve themes of the Academic Plan.</w:t>
            </w:r>
          </w:p>
        </w:tc>
      </w:tr>
      <w:tr w:rsidR="00C946E6" w:rsidRPr="00781BFE" w:rsidTr="00772DA5">
        <w:tc>
          <w:tcPr>
            <w:tcW w:w="4134" w:type="dxa"/>
          </w:tcPr>
          <w:p w:rsidR="00905AF8" w:rsidRPr="00781BFE" w:rsidRDefault="00905AF8" w:rsidP="00FC0A57">
            <w:pPr>
              <w:pStyle w:val="ListParagraph"/>
              <w:numPr>
                <w:ilvl w:val="0"/>
                <w:numId w:val="1"/>
              </w:numPr>
              <w:spacing w:line="360" w:lineRule="auto"/>
              <w:rPr>
                <w:rFonts w:ascii="Arial" w:hAnsi="Arial" w:cs="Arial"/>
                <w:sz w:val="24"/>
                <w:szCs w:val="24"/>
              </w:rPr>
            </w:pPr>
            <w:r w:rsidRPr="00781BFE">
              <w:rPr>
                <w:rFonts w:ascii="Arial" w:hAnsi="Arial" w:cs="Arial"/>
                <w:sz w:val="24"/>
                <w:szCs w:val="24"/>
              </w:rPr>
              <w:t xml:space="preserve">Pursuing Excellence </w:t>
            </w:r>
          </w:p>
        </w:tc>
        <w:tc>
          <w:tcPr>
            <w:tcW w:w="6060" w:type="dxa"/>
          </w:tcPr>
          <w:p w:rsidR="00905AF8" w:rsidRPr="00781BFE" w:rsidRDefault="00C47DA5" w:rsidP="002A34BC">
            <w:pPr>
              <w:spacing w:line="360" w:lineRule="auto"/>
              <w:rPr>
                <w:rFonts w:ascii="Arial" w:hAnsi="Arial" w:cs="Arial"/>
                <w:sz w:val="24"/>
                <w:szCs w:val="24"/>
              </w:rPr>
            </w:pPr>
            <w:r w:rsidRPr="00781BFE">
              <w:rPr>
                <w:rFonts w:ascii="Arial" w:hAnsi="Arial" w:cs="Arial"/>
                <w:sz w:val="24"/>
                <w:szCs w:val="24"/>
              </w:rPr>
              <w:t xml:space="preserve">Our programme specialises in </w:t>
            </w:r>
            <w:r w:rsidR="00B51738" w:rsidRPr="00781BFE">
              <w:rPr>
                <w:rFonts w:ascii="Arial" w:hAnsi="Arial" w:cs="Arial"/>
                <w:sz w:val="24"/>
                <w:szCs w:val="24"/>
              </w:rPr>
              <w:t>enquiry-based</w:t>
            </w:r>
            <w:r w:rsidRPr="00781BFE">
              <w:rPr>
                <w:rFonts w:ascii="Arial" w:hAnsi="Arial" w:cs="Arial"/>
                <w:sz w:val="24"/>
                <w:szCs w:val="24"/>
              </w:rPr>
              <w:t xml:space="preserve"> learning that closely adheres to quality standards of the British Psychological </w:t>
            </w:r>
            <w:r w:rsidR="00B51738">
              <w:rPr>
                <w:rFonts w:ascii="Arial" w:hAnsi="Arial" w:cs="Arial"/>
                <w:sz w:val="24"/>
                <w:szCs w:val="24"/>
              </w:rPr>
              <w:t>Society</w:t>
            </w:r>
            <w:r w:rsidRPr="00781BFE">
              <w:rPr>
                <w:rFonts w:ascii="Arial" w:hAnsi="Arial" w:cs="Arial"/>
                <w:sz w:val="24"/>
                <w:szCs w:val="24"/>
              </w:rPr>
              <w:t xml:space="preserve"> and the international academic community. We aim to facilitate students’ ability to evaluate, </w:t>
            </w:r>
            <w:r w:rsidR="00106F5B" w:rsidRPr="00781BFE">
              <w:rPr>
                <w:rFonts w:ascii="Arial" w:hAnsi="Arial" w:cs="Arial"/>
                <w:sz w:val="24"/>
                <w:szCs w:val="24"/>
              </w:rPr>
              <w:t>synthesise,</w:t>
            </w:r>
            <w:r w:rsidRPr="00781BFE">
              <w:rPr>
                <w:rFonts w:ascii="Arial" w:hAnsi="Arial" w:cs="Arial"/>
                <w:sz w:val="24"/>
                <w:szCs w:val="24"/>
              </w:rPr>
              <w:t xml:space="preserve"> and apply information in order to contribute to contemporary knowledge. The transferability of these skills is also a key programme element, enabling learners to solve significant real world problems</w:t>
            </w:r>
            <w:r w:rsidR="00C946E6" w:rsidRPr="00781BFE">
              <w:rPr>
                <w:rFonts w:ascii="Arial" w:hAnsi="Arial" w:cs="Arial"/>
                <w:sz w:val="24"/>
                <w:szCs w:val="24"/>
              </w:rPr>
              <w:t>.</w:t>
            </w:r>
            <w:r w:rsidR="001D7409" w:rsidRPr="00781BFE">
              <w:rPr>
                <w:rFonts w:ascii="Arial" w:hAnsi="Arial" w:cs="Arial"/>
                <w:sz w:val="24"/>
                <w:szCs w:val="24"/>
              </w:rPr>
              <w:t xml:space="preserve"> </w:t>
            </w:r>
          </w:p>
        </w:tc>
      </w:tr>
      <w:tr w:rsidR="00781BFE" w:rsidRPr="00781BFE" w:rsidTr="00772DA5">
        <w:tc>
          <w:tcPr>
            <w:tcW w:w="4134" w:type="dxa"/>
          </w:tcPr>
          <w:p w:rsidR="00905AF8" w:rsidRPr="00781BFE" w:rsidRDefault="00905AF8" w:rsidP="00FC0A57">
            <w:pPr>
              <w:pStyle w:val="ListParagraph"/>
              <w:numPr>
                <w:ilvl w:val="0"/>
                <w:numId w:val="1"/>
              </w:numPr>
              <w:spacing w:line="360" w:lineRule="auto"/>
              <w:rPr>
                <w:rFonts w:ascii="Arial" w:hAnsi="Arial" w:cs="Arial"/>
                <w:sz w:val="24"/>
                <w:szCs w:val="24"/>
              </w:rPr>
            </w:pPr>
            <w:r w:rsidRPr="00781BFE">
              <w:rPr>
                <w:rFonts w:ascii="Arial" w:hAnsi="Arial" w:cs="Arial"/>
                <w:sz w:val="24"/>
                <w:szCs w:val="24"/>
              </w:rPr>
              <w:t>Practice-led, knowledge-applied</w:t>
            </w:r>
          </w:p>
        </w:tc>
        <w:tc>
          <w:tcPr>
            <w:tcW w:w="6060" w:type="dxa"/>
          </w:tcPr>
          <w:p w:rsidR="00905AF8" w:rsidRPr="00781BFE" w:rsidRDefault="00C47DA5" w:rsidP="00D161C2">
            <w:pPr>
              <w:spacing w:line="360" w:lineRule="auto"/>
              <w:rPr>
                <w:rFonts w:ascii="Arial" w:hAnsi="Arial" w:cs="Arial"/>
                <w:sz w:val="24"/>
                <w:szCs w:val="24"/>
              </w:rPr>
            </w:pPr>
            <w:r w:rsidRPr="00781BFE">
              <w:rPr>
                <w:rFonts w:ascii="Arial" w:hAnsi="Arial" w:cs="Arial"/>
                <w:sz w:val="24"/>
                <w:szCs w:val="24"/>
              </w:rPr>
              <w:t xml:space="preserve">Our programme emphasises partnership with academics with a background in (international) contemporary research and applied psychological and </w:t>
            </w:r>
            <w:r w:rsidR="004021A3" w:rsidRPr="00781BFE">
              <w:rPr>
                <w:rFonts w:ascii="Arial" w:hAnsi="Arial" w:cs="Arial"/>
                <w:sz w:val="24"/>
                <w:szCs w:val="24"/>
              </w:rPr>
              <w:t>criminological</w:t>
            </w:r>
            <w:r w:rsidRPr="00781BFE">
              <w:rPr>
                <w:rFonts w:ascii="Arial" w:hAnsi="Arial" w:cs="Arial"/>
                <w:sz w:val="24"/>
                <w:szCs w:val="24"/>
              </w:rPr>
              <w:t xml:space="preserve"> practice. Programme content and assessments are therefore </w:t>
            </w:r>
            <w:r w:rsidR="002A34BC">
              <w:rPr>
                <w:rFonts w:ascii="Arial" w:hAnsi="Arial" w:cs="Arial"/>
                <w:sz w:val="24"/>
                <w:szCs w:val="24"/>
              </w:rPr>
              <w:t>both contemporary and value-led,</w:t>
            </w:r>
            <w:r w:rsidRPr="00781BFE">
              <w:rPr>
                <w:rFonts w:ascii="Arial" w:hAnsi="Arial" w:cs="Arial"/>
                <w:sz w:val="24"/>
                <w:szCs w:val="24"/>
              </w:rPr>
              <w:t xml:space="preserve"> being notably distinct from traditional textbook and exam based.</w:t>
            </w:r>
          </w:p>
        </w:tc>
      </w:tr>
      <w:tr w:rsidR="00781BFE" w:rsidRPr="00781BFE" w:rsidTr="00772DA5">
        <w:tc>
          <w:tcPr>
            <w:tcW w:w="4134" w:type="dxa"/>
          </w:tcPr>
          <w:p w:rsidR="00905AF8" w:rsidRPr="001D6953" w:rsidRDefault="001D6953" w:rsidP="00FC0A57">
            <w:pPr>
              <w:pStyle w:val="ListParagraph"/>
              <w:numPr>
                <w:ilvl w:val="0"/>
                <w:numId w:val="1"/>
              </w:numPr>
              <w:spacing w:line="360" w:lineRule="auto"/>
              <w:rPr>
                <w:rFonts w:ascii="Arial" w:hAnsi="Arial" w:cs="Arial"/>
                <w:sz w:val="24"/>
                <w:szCs w:val="24"/>
              </w:rPr>
            </w:pPr>
            <w:proofErr w:type="spellStart"/>
            <w:r w:rsidRPr="001D6953">
              <w:rPr>
                <w:rFonts w:ascii="Arial" w:hAnsi="Arial" w:cs="Arial"/>
                <w:color w:val="000000" w:themeColor="text1"/>
                <w:sz w:val="24"/>
              </w:rPr>
              <w:t>Interdisciplinarity</w:t>
            </w:r>
            <w:proofErr w:type="spellEnd"/>
          </w:p>
        </w:tc>
        <w:tc>
          <w:tcPr>
            <w:tcW w:w="6060" w:type="dxa"/>
          </w:tcPr>
          <w:p w:rsidR="00905AF8" w:rsidRPr="00781BFE" w:rsidRDefault="002A34BC" w:rsidP="002A34BC">
            <w:pPr>
              <w:spacing w:line="360" w:lineRule="auto"/>
              <w:rPr>
                <w:rFonts w:ascii="Arial" w:hAnsi="Arial" w:cs="Arial"/>
                <w:sz w:val="24"/>
                <w:szCs w:val="24"/>
              </w:rPr>
            </w:pPr>
            <w:r>
              <w:rPr>
                <w:rFonts w:ascii="Arial" w:hAnsi="Arial" w:cs="Arial"/>
                <w:sz w:val="24"/>
                <w:szCs w:val="24"/>
              </w:rPr>
              <w:t>The very nature of P</w:t>
            </w:r>
            <w:r w:rsidR="00C47DA5" w:rsidRPr="00781BFE">
              <w:rPr>
                <w:rFonts w:ascii="Arial" w:hAnsi="Arial" w:cs="Arial"/>
                <w:sz w:val="24"/>
                <w:szCs w:val="24"/>
              </w:rPr>
              <w:t xml:space="preserve">sychology and/or </w:t>
            </w:r>
            <w:r w:rsidR="00061A0B">
              <w:rPr>
                <w:rFonts w:ascii="Arial" w:hAnsi="Arial" w:cs="Arial"/>
                <w:sz w:val="24"/>
                <w:szCs w:val="24"/>
              </w:rPr>
              <w:t>Criminology</w:t>
            </w:r>
            <w:r w:rsidR="00C47DA5" w:rsidRPr="00781BFE">
              <w:rPr>
                <w:rFonts w:ascii="Arial" w:hAnsi="Arial" w:cs="Arial"/>
                <w:sz w:val="24"/>
                <w:szCs w:val="24"/>
              </w:rPr>
              <w:t xml:space="preserve"> involves integration of different perspectives. As such, the nature of course content and assessment inherently accounts for </w:t>
            </w:r>
            <w:proofErr w:type="spellStart"/>
            <w:r w:rsidR="001D6953" w:rsidRPr="001D6953">
              <w:rPr>
                <w:rFonts w:ascii="Arial" w:hAnsi="Arial" w:cs="Arial"/>
                <w:color w:val="000000" w:themeColor="text1"/>
                <w:sz w:val="24"/>
                <w:szCs w:val="24"/>
              </w:rPr>
              <w:t>Interdisciplinarity</w:t>
            </w:r>
            <w:proofErr w:type="spellEnd"/>
            <w:r w:rsidR="00C47DA5" w:rsidRPr="00781BFE">
              <w:rPr>
                <w:rFonts w:ascii="Arial" w:hAnsi="Arial" w:cs="Arial"/>
                <w:sz w:val="24"/>
                <w:szCs w:val="24"/>
              </w:rPr>
              <w:t>. Importantly, the resear</w:t>
            </w:r>
            <w:r>
              <w:rPr>
                <w:rFonts w:ascii="Arial" w:hAnsi="Arial" w:cs="Arial"/>
                <w:sz w:val="24"/>
                <w:szCs w:val="24"/>
              </w:rPr>
              <w:t>ch and applied practice of BCU P</w:t>
            </w:r>
            <w:r w:rsidR="00C47DA5" w:rsidRPr="00781BFE">
              <w:rPr>
                <w:rFonts w:ascii="Arial" w:hAnsi="Arial" w:cs="Arial"/>
                <w:sz w:val="24"/>
                <w:szCs w:val="24"/>
              </w:rPr>
              <w:t xml:space="preserve">sychologists and </w:t>
            </w:r>
            <w:r>
              <w:rPr>
                <w:rFonts w:ascii="Arial" w:hAnsi="Arial" w:cs="Arial"/>
                <w:sz w:val="24"/>
                <w:szCs w:val="24"/>
              </w:rPr>
              <w:t>C</w:t>
            </w:r>
            <w:r w:rsidR="004021A3" w:rsidRPr="00781BFE">
              <w:rPr>
                <w:rFonts w:ascii="Arial" w:hAnsi="Arial" w:cs="Arial"/>
                <w:sz w:val="24"/>
                <w:szCs w:val="24"/>
              </w:rPr>
              <w:t>riminologists</w:t>
            </w:r>
            <w:r w:rsidR="00C47DA5" w:rsidRPr="00781BFE">
              <w:rPr>
                <w:rFonts w:ascii="Arial" w:hAnsi="Arial" w:cs="Arial"/>
                <w:sz w:val="24"/>
                <w:szCs w:val="24"/>
              </w:rPr>
              <w:t xml:space="preserve"> typically also involves active engagement with the other disciplines </w:t>
            </w:r>
            <w:r w:rsidR="00C47DA5" w:rsidRPr="00781BFE">
              <w:rPr>
                <w:rFonts w:ascii="Arial" w:hAnsi="Arial" w:cs="Arial"/>
                <w:sz w:val="24"/>
                <w:szCs w:val="24"/>
              </w:rPr>
              <w:lastRenderedPageBreak/>
              <w:t>and the local community. Individuals studying our programme will naturally gain both cultural and social capital as they progress through the degree</w:t>
            </w:r>
          </w:p>
        </w:tc>
      </w:tr>
      <w:tr w:rsidR="00C946E6" w:rsidRPr="00781BFE" w:rsidTr="00772DA5">
        <w:tc>
          <w:tcPr>
            <w:tcW w:w="4134" w:type="dxa"/>
          </w:tcPr>
          <w:p w:rsidR="00905AF8" w:rsidRPr="00781BFE" w:rsidRDefault="00905AF8" w:rsidP="00FC0A57">
            <w:pPr>
              <w:pStyle w:val="ListParagraph"/>
              <w:numPr>
                <w:ilvl w:val="0"/>
                <w:numId w:val="1"/>
              </w:numPr>
              <w:spacing w:line="360" w:lineRule="auto"/>
              <w:rPr>
                <w:rFonts w:ascii="Arial" w:hAnsi="Arial" w:cs="Arial"/>
                <w:sz w:val="24"/>
                <w:szCs w:val="24"/>
              </w:rPr>
            </w:pPr>
            <w:r w:rsidRPr="00781BFE">
              <w:rPr>
                <w:rFonts w:ascii="Arial" w:hAnsi="Arial" w:cs="Arial"/>
                <w:sz w:val="24"/>
                <w:szCs w:val="24"/>
              </w:rPr>
              <w:lastRenderedPageBreak/>
              <w:t>Employability-driven</w:t>
            </w:r>
          </w:p>
        </w:tc>
        <w:tc>
          <w:tcPr>
            <w:tcW w:w="6060" w:type="dxa"/>
          </w:tcPr>
          <w:p w:rsidR="00905AF8" w:rsidRPr="00781BFE" w:rsidRDefault="00C47DA5" w:rsidP="002A34BC">
            <w:pPr>
              <w:pStyle w:val="Heading2"/>
              <w:spacing w:line="360" w:lineRule="auto"/>
              <w:outlineLvl w:val="1"/>
              <w:rPr>
                <w:rFonts w:ascii="Arial" w:hAnsi="Arial" w:cs="Arial"/>
                <w:b w:val="0"/>
                <w:color w:val="auto"/>
                <w:sz w:val="24"/>
                <w:szCs w:val="24"/>
              </w:rPr>
            </w:pPr>
            <w:r w:rsidRPr="00781BFE">
              <w:rPr>
                <w:rFonts w:ascii="Arial" w:hAnsi="Arial" w:cs="Arial"/>
                <w:b w:val="0"/>
                <w:color w:val="auto"/>
                <w:sz w:val="24"/>
                <w:szCs w:val="24"/>
              </w:rPr>
              <w:t>Our graduates will not only gain a degree with diverse career</w:t>
            </w:r>
            <w:r w:rsidR="002A34BC">
              <w:rPr>
                <w:rFonts w:ascii="Arial" w:hAnsi="Arial" w:cs="Arial"/>
                <w:b w:val="0"/>
                <w:color w:val="auto"/>
                <w:sz w:val="24"/>
                <w:szCs w:val="24"/>
              </w:rPr>
              <w:t xml:space="preserve"> options, but also the transfer</w:t>
            </w:r>
            <w:r w:rsidRPr="00781BFE">
              <w:rPr>
                <w:rFonts w:ascii="Arial" w:hAnsi="Arial" w:cs="Arial"/>
                <w:b w:val="0"/>
                <w:color w:val="auto"/>
                <w:sz w:val="24"/>
                <w:szCs w:val="24"/>
              </w:rPr>
              <w:t>able skills to support th</w:t>
            </w:r>
            <w:r w:rsidR="002A34BC">
              <w:rPr>
                <w:rFonts w:ascii="Arial" w:hAnsi="Arial" w:cs="Arial"/>
                <w:b w:val="0"/>
                <w:color w:val="auto"/>
                <w:sz w:val="24"/>
                <w:szCs w:val="24"/>
              </w:rPr>
              <w:t>ese</w:t>
            </w:r>
            <w:r w:rsidRPr="00781BFE">
              <w:rPr>
                <w:rFonts w:ascii="Arial" w:hAnsi="Arial" w:cs="Arial"/>
                <w:b w:val="0"/>
                <w:color w:val="auto"/>
                <w:sz w:val="24"/>
                <w:szCs w:val="24"/>
              </w:rPr>
              <w:t>. Each of the abilities detailed across the other programme aims are designed with employability in mind. Importantly all content is</w:t>
            </w:r>
            <w:r w:rsidR="002A34BC">
              <w:rPr>
                <w:rFonts w:ascii="Arial" w:hAnsi="Arial" w:cs="Arial"/>
                <w:b w:val="0"/>
                <w:color w:val="auto"/>
                <w:sz w:val="24"/>
                <w:szCs w:val="24"/>
              </w:rPr>
              <w:t xml:space="preserve"> underpinned by active learning so that students develop skills through practical experience.</w:t>
            </w:r>
            <w:r w:rsidRPr="00781BFE">
              <w:rPr>
                <w:rFonts w:ascii="Arial" w:hAnsi="Arial" w:cs="Arial"/>
                <w:b w:val="0"/>
                <w:color w:val="auto"/>
                <w:sz w:val="24"/>
                <w:szCs w:val="24"/>
              </w:rPr>
              <w:t xml:space="preserve"> Degree content and assessment not only meet the criteria for our accrediting body, but allow flexibility of the learning process, which can be tailored to career goals. Specific modules dedicated to employability skills and creation of impact within the local community, further support this. Overall, our teaching practice focuses on providing the skills for lifelong learning and development, which not only allows graduates to gain a job, but </w:t>
            </w:r>
            <w:r w:rsidR="002A34BC">
              <w:rPr>
                <w:rFonts w:ascii="Arial" w:hAnsi="Arial" w:cs="Arial"/>
                <w:b w:val="0"/>
                <w:color w:val="auto"/>
                <w:sz w:val="24"/>
                <w:szCs w:val="24"/>
              </w:rPr>
              <w:t>develop</w:t>
            </w:r>
            <w:r w:rsidRPr="00781BFE">
              <w:rPr>
                <w:rFonts w:ascii="Arial" w:hAnsi="Arial" w:cs="Arial"/>
                <w:b w:val="0"/>
                <w:color w:val="auto"/>
                <w:sz w:val="24"/>
                <w:szCs w:val="24"/>
              </w:rPr>
              <w:t xml:space="preserve"> and progress throughout their career</w:t>
            </w:r>
            <w:r w:rsidR="0052473B" w:rsidRPr="00781BFE">
              <w:rPr>
                <w:rFonts w:ascii="Arial" w:hAnsi="Arial" w:cs="Arial"/>
                <w:b w:val="0"/>
                <w:color w:val="auto"/>
                <w:sz w:val="24"/>
                <w:szCs w:val="24"/>
              </w:rPr>
              <w:t>.</w:t>
            </w:r>
          </w:p>
        </w:tc>
      </w:tr>
      <w:tr w:rsidR="00C946E6" w:rsidRPr="00781BFE" w:rsidTr="00772DA5">
        <w:tc>
          <w:tcPr>
            <w:tcW w:w="4134" w:type="dxa"/>
          </w:tcPr>
          <w:p w:rsidR="00221407" w:rsidRPr="00781BFE" w:rsidRDefault="00905AF8" w:rsidP="00FC0A57">
            <w:pPr>
              <w:pStyle w:val="ListParagraph"/>
              <w:numPr>
                <w:ilvl w:val="0"/>
                <w:numId w:val="1"/>
              </w:numPr>
              <w:spacing w:line="360" w:lineRule="auto"/>
              <w:rPr>
                <w:rFonts w:ascii="Arial" w:hAnsi="Arial" w:cs="Arial"/>
                <w:sz w:val="24"/>
                <w:szCs w:val="24"/>
              </w:rPr>
            </w:pPr>
            <w:r w:rsidRPr="00781BFE">
              <w:rPr>
                <w:rFonts w:ascii="Arial" w:hAnsi="Arial" w:cs="Arial"/>
                <w:sz w:val="24"/>
                <w:szCs w:val="24"/>
              </w:rPr>
              <w:t>Internationalisation</w:t>
            </w:r>
          </w:p>
          <w:p w:rsidR="00221407" w:rsidRPr="00781BFE" w:rsidRDefault="00221407" w:rsidP="00D161C2">
            <w:pPr>
              <w:spacing w:line="360" w:lineRule="auto"/>
              <w:rPr>
                <w:rFonts w:ascii="Arial" w:hAnsi="Arial" w:cs="Arial"/>
                <w:sz w:val="24"/>
                <w:szCs w:val="24"/>
              </w:rPr>
            </w:pPr>
          </w:p>
          <w:p w:rsidR="00221407" w:rsidRPr="00781BFE" w:rsidRDefault="00221407" w:rsidP="00D161C2">
            <w:pPr>
              <w:spacing w:line="360" w:lineRule="auto"/>
              <w:rPr>
                <w:rFonts w:ascii="Arial" w:hAnsi="Arial" w:cs="Arial"/>
                <w:sz w:val="24"/>
                <w:szCs w:val="24"/>
              </w:rPr>
            </w:pPr>
          </w:p>
          <w:p w:rsidR="00221407" w:rsidRPr="00781BFE" w:rsidRDefault="00221407" w:rsidP="00D161C2">
            <w:pPr>
              <w:spacing w:line="360" w:lineRule="auto"/>
              <w:rPr>
                <w:rFonts w:ascii="Arial" w:hAnsi="Arial" w:cs="Arial"/>
                <w:sz w:val="24"/>
                <w:szCs w:val="24"/>
              </w:rPr>
            </w:pPr>
          </w:p>
          <w:p w:rsidR="00905AF8" w:rsidRPr="00781BFE" w:rsidRDefault="00221407" w:rsidP="00D161C2">
            <w:pPr>
              <w:tabs>
                <w:tab w:val="left" w:pos="2910"/>
              </w:tabs>
              <w:spacing w:line="360" w:lineRule="auto"/>
              <w:rPr>
                <w:rFonts w:ascii="Arial" w:hAnsi="Arial" w:cs="Arial"/>
                <w:sz w:val="24"/>
                <w:szCs w:val="24"/>
              </w:rPr>
            </w:pPr>
            <w:r w:rsidRPr="00781BFE">
              <w:rPr>
                <w:rFonts w:ascii="Arial" w:hAnsi="Arial" w:cs="Arial"/>
                <w:sz w:val="24"/>
                <w:szCs w:val="24"/>
              </w:rPr>
              <w:tab/>
            </w:r>
          </w:p>
        </w:tc>
        <w:tc>
          <w:tcPr>
            <w:tcW w:w="6060" w:type="dxa"/>
          </w:tcPr>
          <w:p w:rsidR="00905AF8" w:rsidRPr="00781BFE" w:rsidRDefault="00C47DA5" w:rsidP="002A34BC">
            <w:pPr>
              <w:spacing w:line="360" w:lineRule="auto"/>
              <w:rPr>
                <w:rFonts w:ascii="Arial" w:hAnsi="Arial" w:cs="Arial"/>
                <w:sz w:val="24"/>
                <w:szCs w:val="24"/>
              </w:rPr>
            </w:pPr>
            <w:r w:rsidRPr="00781BFE">
              <w:rPr>
                <w:rFonts w:ascii="Arial" w:hAnsi="Arial" w:cs="Arial"/>
                <w:sz w:val="24"/>
                <w:szCs w:val="24"/>
              </w:rPr>
              <w:t>Based on our international (</w:t>
            </w:r>
            <w:r w:rsidR="002A34BC">
              <w:rPr>
                <w:rFonts w:ascii="Arial" w:hAnsi="Arial" w:cs="Arial"/>
                <w:sz w:val="24"/>
                <w:szCs w:val="24"/>
              </w:rPr>
              <w:t>p</w:t>
            </w:r>
            <w:r w:rsidRPr="00781BFE">
              <w:rPr>
                <w:rFonts w:ascii="Arial" w:hAnsi="Arial" w:cs="Arial"/>
                <w:sz w:val="24"/>
                <w:szCs w:val="24"/>
              </w:rPr>
              <w:t xml:space="preserve">sychological) standards and the applicability of our degree content to different contexts, our programme is suited towards internationalisation. With interdisciplinary perspectives and technological advances underpinning both course content and assessment, </w:t>
            </w:r>
            <w:r w:rsidR="002A34BC">
              <w:rPr>
                <w:rFonts w:ascii="Arial" w:hAnsi="Arial" w:cs="Arial"/>
                <w:sz w:val="24"/>
                <w:szCs w:val="24"/>
              </w:rPr>
              <w:t>many</w:t>
            </w:r>
            <w:r w:rsidRPr="00781BFE">
              <w:rPr>
                <w:rFonts w:ascii="Arial" w:hAnsi="Arial" w:cs="Arial"/>
                <w:sz w:val="24"/>
                <w:szCs w:val="24"/>
              </w:rPr>
              <w:t xml:space="preserve"> of the skills needed for graduates to work on an international level are incorporated into the degree. Communication of knowledge and the understanding of culture are also covered in detail on the course, </w:t>
            </w:r>
            <w:r w:rsidR="002A34BC">
              <w:rPr>
                <w:rFonts w:ascii="Arial" w:hAnsi="Arial" w:cs="Arial"/>
                <w:sz w:val="24"/>
                <w:szCs w:val="24"/>
              </w:rPr>
              <w:t>ensuring</w:t>
            </w:r>
            <w:r w:rsidRPr="00781BFE">
              <w:rPr>
                <w:rFonts w:ascii="Arial" w:hAnsi="Arial" w:cs="Arial"/>
                <w:sz w:val="24"/>
                <w:szCs w:val="24"/>
              </w:rPr>
              <w:t xml:space="preserve"> our graduates </w:t>
            </w:r>
            <w:r w:rsidR="002A34BC">
              <w:rPr>
                <w:rFonts w:ascii="Arial" w:hAnsi="Arial" w:cs="Arial"/>
                <w:sz w:val="24"/>
                <w:szCs w:val="24"/>
              </w:rPr>
              <w:t>are ready to work in a global context.</w:t>
            </w:r>
          </w:p>
        </w:tc>
      </w:tr>
      <w:tr w:rsidR="00570352" w:rsidRPr="00781BFE" w:rsidTr="00772DA5">
        <w:tc>
          <w:tcPr>
            <w:tcW w:w="10194" w:type="dxa"/>
            <w:gridSpan w:val="2"/>
          </w:tcPr>
          <w:p w:rsidR="00920449" w:rsidRDefault="00570352" w:rsidP="00D161C2">
            <w:pPr>
              <w:spacing w:before="100" w:beforeAutospacing="1" w:after="100" w:afterAutospacing="1" w:line="360" w:lineRule="auto"/>
              <w:rPr>
                <w:rFonts w:ascii="Arial" w:hAnsi="Arial" w:cs="Arial"/>
                <w:sz w:val="24"/>
                <w:szCs w:val="24"/>
              </w:rPr>
            </w:pPr>
            <w:r w:rsidRPr="00781BFE">
              <w:rPr>
                <w:rFonts w:ascii="Arial" w:hAnsi="Arial" w:cs="Arial"/>
                <w:sz w:val="24"/>
                <w:szCs w:val="24"/>
              </w:rPr>
              <w:t xml:space="preserve">     </w:t>
            </w:r>
          </w:p>
          <w:p w:rsidR="00570352" w:rsidRPr="00781BFE" w:rsidRDefault="00D161C2" w:rsidP="00D161C2">
            <w:pPr>
              <w:spacing w:before="100" w:beforeAutospacing="1" w:after="100" w:afterAutospacing="1" w:line="360" w:lineRule="auto"/>
              <w:rPr>
                <w:rFonts w:ascii="Arial" w:hAnsi="Arial" w:cs="Arial"/>
                <w:iCs/>
                <w:sz w:val="24"/>
                <w:szCs w:val="24"/>
              </w:rPr>
            </w:pPr>
            <w:r>
              <w:rPr>
                <w:rFonts w:ascii="Arial" w:hAnsi="Arial" w:cs="Arial"/>
                <w:sz w:val="24"/>
                <w:szCs w:val="24"/>
              </w:rPr>
              <w:lastRenderedPageBreak/>
              <w:t xml:space="preserve">  </w:t>
            </w:r>
            <w:r w:rsidR="00570352" w:rsidRPr="00781BFE">
              <w:rPr>
                <w:rFonts w:ascii="Arial" w:hAnsi="Arial" w:cs="Arial"/>
                <w:sz w:val="24"/>
                <w:szCs w:val="24"/>
              </w:rPr>
              <w:t xml:space="preserve"> </w:t>
            </w:r>
            <w:r w:rsidR="00F2786A" w:rsidRPr="00781BFE">
              <w:rPr>
                <w:rFonts w:ascii="Arial" w:hAnsi="Arial" w:cs="Arial"/>
                <w:sz w:val="24"/>
                <w:szCs w:val="24"/>
              </w:rPr>
              <w:t>The British Psychological Society (BPS) accredits your degree</w:t>
            </w:r>
            <w:r w:rsidR="00570352" w:rsidRPr="00781BFE">
              <w:rPr>
                <w:rFonts w:ascii="Arial" w:hAnsi="Arial" w:cs="Arial"/>
                <w:iCs/>
                <w:sz w:val="24"/>
                <w:szCs w:val="24"/>
              </w:rPr>
              <w:t xml:space="preserve">, and if you achieve 2.2 or above you will be eligible for the graduate basis for </w:t>
            </w:r>
            <w:proofErr w:type="spellStart"/>
            <w:r w:rsidR="00570352" w:rsidRPr="00781BFE">
              <w:rPr>
                <w:rFonts w:ascii="Arial" w:hAnsi="Arial" w:cs="Arial"/>
                <w:iCs/>
                <w:sz w:val="24"/>
                <w:szCs w:val="24"/>
              </w:rPr>
              <w:t>chartership</w:t>
            </w:r>
            <w:proofErr w:type="spellEnd"/>
            <w:r w:rsidR="00570352" w:rsidRPr="00781BFE">
              <w:rPr>
                <w:rFonts w:ascii="Arial" w:hAnsi="Arial" w:cs="Arial"/>
                <w:iCs/>
                <w:sz w:val="24"/>
                <w:szCs w:val="24"/>
              </w:rPr>
              <w:t xml:space="preserve"> in psychology (GBC) from the BPS, </w:t>
            </w:r>
            <w:r w:rsidR="00570352" w:rsidRPr="00781BFE">
              <w:rPr>
                <w:rFonts w:ascii="Arial" w:hAnsi="Arial" w:cs="Arial"/>
                <w:sz w:val="24"/>
                <w:szCs w:val="24"/>
              </w:rPr>
              <w:t xml:space="preserve">and as a graduate member you can </w:t>
            </w:r>
            <w:r w:rsidR="00570352" w:rsidRPr="00781BFE">
              <w:rPr>
                <w:rFonts w:ascii="Arial" w:eastAsia="Times New Roman" w:hAnsi="Arial" w:cs="Arial"/>
                <w:sz w:val="24"/>
                <w:szCs w:val="24"/>
                <w:lang w:eastAsia="en-GB"/>
              </w:rPr>
              <w:t>use the designated title</w:t>
            </w:r>
            <w:r w:rsidR="00570352" w:rsidRPr="00781BFE">
              <w:rPr>
                <w:rFonts w:ascii="Arial" w:hAnsi="Arial" w:cs="Arial"/>
                <w:sz w:val="24"/>
                <w:szCs w:val="24"/>
              </w:rPr>
              <w:t xml:space="preserve"> of</w:t>
            </w:r>
            <w:r w:rsidR="00570352" w:rsidRPr="00781BFE">
              <w:rPr>
                <w:rFonts w:ascii="Arial" w:eastAsia="Times New Roman" w:hAnsi="Arial" w:cs="Arial"/>
                <w:sz w:val="24"/>
                <w:szCs w:val="24"/>
                <w:lang w:eastAsia="en-GB"/>
              </w:rPr>
              <w:t xml:space="preserve"> </w:t>
            </w:r>
            <w:proofErr w:type="spellStart"/>
            <w:r w:rsidR="00570352" w:rsidRPr="00781BFE">
              <w:rPr>
                <w:rFonts w:ascii="Arial" w:eastAsia="Times New Roman" w:hAnsi="Arial" w:cs="Arial"/>
                <w:sz w:val="24"/>
                <w:szCs w:val="24"/>
                <w:lang w:eastAsia="en-GB"/>
              </w:rPr>
              <w:t>MBPsS</w:t>
            </w:r>
            <w:proofErr w:type="spellEnd"/>
            <w:r w:rsidR="001D240F" w:rsidRPr="00781BFE">
              <w:rPr>
                <w:rFonts w:ascii="Arial" w:eastAsia="Times New Roman" w:hAnsi="Arial" w:cs="Arial"/>
                <w:sz w:val="24"/>
                <w:szCs w:val="24"/>
                <w:lang w:eastAsia="en-GB"/>
              </w:rPr>
              <w:t xml:space="preserve">. </w:t>
            </w:r>
            <w:r w:rsidR="00570352" w:rsidRPr="00781BFE">
              <w:rPr>
                <w:rFonts w:ascii="Arial" w:eastAsia="Times New Roman" w:hAnsi="Arial" w:cs="Arial"/>
                <w:sz w:val="24"/>
                <w:szCs w:val="24"/>
                <w:lang w:eastAsia="en-GB"/>
              </w:rPr>
              <w:t xml:space="preserve">Your degree programme has carefully been aligned to the </w:t>
            </w:r>
            <w:r w:rsidR="00570352" w:rsidRPr="00781BFE">
              <w:rPr>
                <w:rFonts w:ascii="Arial" w:hAnsi="Arial" w:cs="Arial"/>
                <w:iCs/>
                <w:sz w:val="24"/>
                <w:szCs w:val="24"/>
              </w:rPr>
              <w:t xml:space="preserve">requirements </w:t>
            </w:r>
            <w:r w:rsidR="00570352" w:rsidRPr="00781BFE">
              <w:rPr>
                <w:rFonts w:ascii="Arial" w:hAnsi="Arial" w:cs="Arial"/>
                <w:sz w:val="24"/>
                <w:szCs w:val="24"/>
              </w:rPr>
              <w:t xml:space="preserve">stipulated by the </w:t>
            </w:r>
            <w:r w:rsidR="00570352" w:rsidRPr="00781BFE">
              <w:rPr>
                <w:rFonts w:ascii="Arial" w:hAnsi="Arial" w:cs="Arial"/>
                <w:iCs/>
                <w:sz w:val="24"/>
                <w:szCs w:val="24"/>
              </w:rPr>
              <w:t xml:space="preserve">BPS </w:t>
            </w:r>
            <w:r w:rsidR="00570352" w:rsidRPr="00781BFE">
              <w:rPr>
                <w:rFonts w:ascii="Arial" w:hAnsi="Arial" w:cs="Arial"/>
                <w:sz w:val="24"/>
                <w:szCs w:val="24"/>
              </w:rPr>
              <w:t>Undergraduate Education Committee (UEC)</w:t>
            </w:r>
            <w:r w:rsidR="00570352" w:rsidRPr="00781BFE">
              <w:rPr>
                <w:rFonts w:ascii="Arial" w:hAnsi="Arial" w:cs="Arial"/>
                <w:iCs/>
                <w:sz w:val="24"/>
                <w:szCs w:val="24"/>
              </w:rPr>
              <w:t xml:space="preserve"> and The Quality Assurance Agency for Higher Education (QAA) Subject Benchmark Statements (2010)</w:t>
            </w:r>
            <w:r w:rsidR="001D240F" w:rsidRPr="00781BFE">
              <w:rPr>
                <w:rFonts w:ascii="Arial" w:hAnsi="Arial" w:cs="Arial"/>
                <w:iCs/>
                <w:sz w:val="24"/>
                <w:szCs w:val="24"/>
              </w:rPr>
              <w:t>.</w:t>
            </w:r>
            <w:r w:rsidR="001D240F" w:rsidRPr="00781BFE">
              <w:rPr>
                <w:rFonts w:ascii="Arial" w:eastAsia="Times New Roman" w:hAnsi="Arial" w:cs="Arial"/>
                <w:sz w:val="24"/>
                <w:szCs w:val="24"/>
                <w:lang w:eastAsia="en-GB"/>
              </w:rPr>
              <w:t xml:space="preserve"> </w:t>
            </w:r>
            <w:r w:rsidR="00570352" w:rsidRPr="00781BFE">
              <w:rPr>
                <w:rFonts w:ascii="Arial" w:hAnsi="Arial" w:cs="Arial"/>
                <w:iCs/>
                <w:sz w:val="24"/>
                <w:szCs w:val="24"/>
              </w:rPr>
              <w:t xml:space="preserve">The requirements of the BPS and QAA are articulated within the </w:t>
            </w:r>
            <w:r w:rsidR="00570352" w:rsidRPr="00781BFE">
              <w:rPr>
                <w:rFonts w:ascii="Arial" w:hAnsi="Arial" w:cs="Arial"/>
                <w:sz w:val="24"/>
                <w:szCs w:val="24"/>
              </w:rPr>
              <w:t xml:space="preserve">intended learning outcomes </w:t>
            </w:r>
            <w:r w:rsidR="00570352" w:rsidRPr="00781BFE">
              <w:rPr>
                <w:rFonts w:ascii="Arial" w:hAnsi="Arial" w:cs="Arial"/>
                <w:iCs/>
                <w:sz w:val="24"/>
                <w:szCs w:val="24"/>
              </w:rPr>
              <w:t>described below;</w:t>
            </w:r>
          </w:p>
          <w:tbl>
            <w:tblPr>
              <w:tblW w:w="5000" w:type="pct"/>
              <w:tblLook w:val="0000" w:firstRow="0" w:lastRow="0" w:firstColumn="0" w:lastColumn="0" w:noHBand="0" w:noVBand="0"/>
            </w:tblPr>
            <w:tblGrid>
              <w:gridCol w:w="9978"/>
            </w:tblGrid>
            <w:tr w:rsidR="00570352" w:rsidRPr="00781BFE" w:rsidTr="00772DA5">
              <w:tc>
                <w:tcPr>
                  <w:tcW w:w="5000" w:type="pct"/>
                </w:tcPr>
                <w:p w:rsidR="00570352" w:rsidRDefault="00570352" w:rsidP="00D161C2">
                  <w:pPr>
                    <w:spacing w:line="360" w:lineRule="auto"/>
                    <w:rPr>
                      <w:rFonts w:ascii="Arial" w:hAnsi="Arial" w:cs="Arial"/>
                      <w:b/>
                      <w:sz w:val="24"/>
                      <w:szCs w:val="24"/>
                    </w:rPr>
                  </w:pPr>
                  <w:r w:rsidRPr="00781BFE">
                    <w:rPr>
                      <w:rFonts w:ascii="Arial" w:hAnsi="Arial" w:cs="Arial"/>
                      <w:b/>
                      <w:sz w:val="24"/>
                      <w:szCs w:val="24"/>
                    </w:rPr>
                    <w:t>Learning Outcomes</w:t>
                  </w:r>
                </w:p>
                <w:p w:rsidR="00F109E4" w:rsidRPr="00781BFE" w:rsidRDefault="00F109E4" w:rsidP="00F109E4">
                  <w:pPr>
                    <w:spacing w:line="360" w:lineRule="auto"/>
                    <w:rPr>
                      <w:rFonts w:ascii="Arial" w:hAnsi="Arial" w:cs="Arial"/>
                      <w:b/>
                      <w:sz w:val="24"/>
                      <w:szCs w:val="24"/>
                    </w:rPr>
                  </w:pPr>
                  <w:r w:rsidRPr="00781BFE">
                    <w:rPr>
                      <w:rFonts w:ascii="Arial" w:hAnsi="Arial" w:cs="Arial"/>
                      <w:b/>
                      <w:sz w:val="24"/>
                      <w:szCs w:val="24"/>
                    </w:rPr>
                    <w:t xml:space="preserve">[1] </w:t>
                  </w:r>
                  <w:r w:rsidRPr="00781BFE">
                    <w:rPr>
                      <w:rFonts w:ascii="Arial" w:hAnsi="Arial" w:cs="Arial"/>
                      <w:b/>
                      <w:sz w:val="24"/>
                      <w:szCs w:val="24"/>
                    </w:rPr>
                    <w:tab/>
                    <w:t>KNOWLEDGE AND UNDERSTANDING:</w:t>
                  </w:r>
                </w:p>
                <w:p w:rsidR="002A34BC" w:rsidRPr="002A34BC" w:rsidRDefault="002A34BC" w:rsidP="00D161C2">
                  <w:pPr>
                    <w:spacing w:line="360" w:lineRule="auto"/>
                    <w:rPr>
                      <w:rFonts w:ascii="Arial" w:hAnsi="Arial" w:cs="Arial"/>
                      <w:b/>
                      <w:sz w:val="28"/>
                      <w:szCs w:val="24"/>
                    </w:rPr>
                  </w:pPr>
                  <w:r w:rsidRPr="002A34BC">
                    <w:rPr>
                      <w:rFonts w:ascii="Arial" w:hAnsi="Arial" w:cs="Arial"/>
                      <w:sz w:val="24"/>
                    </w:rPr>
                    <w:t>On completion of the degree, graduates will be able to demonstrate knowledge and understanding of</w:t>
                  </w:r>
                  <w:r w:rsidR="00F109E4">
                    <w:rPr>
                      <w:rFonts w:ascii="Arial" w:hAnsi="Arial" w:cs="Arial"/>
                      <w:sz w:val="24"/>
                    </w:rPr>
                    <w:t>:</w:t>
                  </w:r>
                </w:p>
                <w:p w:rsidR="00570352" w:rsidRPr="00781BFE" w:rsidRDefault="00570352" w:rsidP="00D161C2">
                  <w:pPr>
                    <w:spacing w:line="360" w:lineRule="auto"/>
                    <w:rPr>
                      <w:rFonts w:ascii="Arial" w:hAnsi="Arial" w:cs="Arial"/>
                      <w:b/>
                      <w:sz w:val="24"/>
                      <w:szCs w:val="24"/>
                    </w:rPr>
                  </w:pPr>
                </w:p>
                <w:p w:rsidR="00570352" w:rsidRPr="001D6953" w:rsidRDefault="00570352" w:rsidP="00D161C2">
                  <w:pPr>
                    <w:tabs>
                      <w:tab w:val="left" w:pos="709"/>
                    </w:tabs>
                    <w:spacing w:line="360" w:lineRule="auto"/>
                    <w:ind w:left="709" w:hanging="709"/>
                    <w:rPr>
                      <w:rFonts w:ascii="Arial" w:hAnsi="Arial" w:cs="Arial"/>
                      <w:iCs/>
                    </w:rPr>
                  </w:pPr>
                  <w:r w:rsidRPr="00781BFE">
                    <w:rPr>
                      <w:rFonts w:ascii="Arial" w:hAnsi="Arial" w:cs="Arial"/>
                      <w:sz w:val="24"/>
                      <w:szCs w:val="24"/>
                    </w:rPr>
                    <w:t xml:space="preserve">[1.1] </w:t>
                  </w:r>
                  <w:r w:rsidRPr="00781BFE">
                    <w:rPr>
                      <w:rFonts w:ascii="Arial" w:hAnsi="Arial" w:cs="Arial"/>
                      <w:sz w:val="24"/>
                      <w:szCs w:val="24"/>
                    </w:rPr>
                    <w:tab/>
                  </w:r>
                  <w:r w:rsidRPr="001D6953">
                    <w:rPr>
                      <w:rFonts w:ascii="Arial" w:hAnsi="Arial" w:cs="Arial"/>
                    </w:rPr>
                    <w:t>The GB</w:t>
                  </w:r>
                  <w:r w:rsidR="001D6953" w:rsidRPr="001D6953">
                    <w:rPr>
                      <w:rFonts w:ascii="Arial" w:hAnsi="Arial" w:cs="Arial"/>
                    </w:rPr>
                    <w:t>C core syllabus topic areas in P</w:t>
                  </w:r>
                  <w:r w:rsidRPr="001D6953">
                    <w:rPr>
                      <w:rFonts w:ascii="Arial" w:hAnsi="Arial" w:cs="Arial"/>
                    </w:rPr>
                    <w:t xml:space="preserve">sychology as stipulated by the British Psychological </w:t>
                  </w:r>
                  <w:r w:rsidRPr="001D6953">
                    <w:rPr>
                      <w:rFonts w:ascii="Arial" w:hAnsi="Arial" w:cs="Arial"/>
                      <w:iCs/>
                    </w:rPr>
                    <w:t xml:space="preserve">Society (BPS)/ </w:t>
                  </w:r>
                  <w:r w:rsidRPr="001D6953">
                    <w:rPr>
                      <w:rFonts w:ascii="Arial" w:hAnsi="Arial" w:cs="Arial"/>
                    </w:rPr>
                    <w:t>Undergraduate Education Committee (UEC)</w:t>
                  </w:r>
                  <w:r w:rsidRPr="001D6953">
                    <w:rPr>
                      <w:rFonts w:ascii="Arial" w:hAnsi="Arial" w:cs="Arial"/>
                      <w:iCs/>
                    </w:rPr>
                    <w:t xml:space="preserve"> and The Quality Assurance Agency for Higher Education (QAA) Subject Benchmark Statement (2010), and their empirical, theoretical and conceptual basis.</w:t>
                  </w:r>
                </w:p>
                <w:p w:rsidR="00570352" w:rsidRPr="001D6953" w:rsidRDefault="00570352" w:rsidP="00D161C2">
                  <w:pPr>
                    <w:tabs>
                      <w:tab w:val="left" w:pos="709"/>
                    </w:tabs>
                    <w:spacing w:line="360" w:lineRule="auto"/>
                    <w:ind w:left="709" w:hanging="709"/>
                    <w:rPr>
                      <w:rFonts w:ascii="Arial" w:hAnsi="Arial" w:cs="Arial"/>
                      <w:iCs/>
                    </w:rPr>
                  </w:pPr>
                  <w:r w:rsidRPr="001D6953">
                    <w:rPr>
                      <w:rFonts w:ascii="Arial" w:hAnsi="Arial" w:cs="Arial"/>
                      <w:iCs/>
                    </w:rPr>
                    <w:t xml:space="preserve">[1.2] </w:t>
                  </w:r>
                  <w:r w:rsidRPr="001D6953">
                    <w:rPr>
                      <w:rFonts w:ascii="Arial" w:hAnsi="Arial" w:cs="Arial"/>
                      <w:iCs/>
                    </w:rPr>
                    <w:tab/>
                  </w:r>
                  <w:r w:rsidR="00D161C2">
                    <w:rPr>
                      <w:rFonts w:ascii="Arial" w:hAnsi="Arial" w:cs="Arial"/>
                      <w:iCs/>
                    </w:rPr>
                    <w:t>Understand t</w:t>
                  </w:r>
                  <w:r w:rsidRPr="001D6953">
                    <w:rPr>
                      <w:rFonts w:ascii="Arial" w:hAnsi="Arial" w:cs="Arial"/>
                      <w:iCs/>
                    </w:rPr>
                    <w:t>he historical and scientific underpinnings</w:t>
                  </w:r>
                  <w:r w:rsidR="00772DA5">
                    <w:rPr>
                      <w:rFonts w:ascii="Arial" w:hAnsi="Arial" w:cs="Arial"/>
                      <w:iCs/>
                    </w:rPr>
                    <w:t xml:space="preserve"> of the discipline of </w:t>
                  </w:r>
                  <w:r w:rsidR="00D8132C">
                    <w:rPr>
                      <w:rFonts w:ascii="Arial" w:hAnsi="Arial" w:cs="Arial"/>
                      <w:iCs/>
                    </w:rPr>
                    <w:t>Psychology</w:t>
                  </w:r>
                  <w:r w:rsidRPr="001D6953">
                    <w:rPr>
                      <w:rFonts w:ascii="Arial" w:hAnsi="Arial" w:cs="Arial"/>
                      <w:iCs/>
                    </w:rPr>
                    <w:t xml:space="preserve"> and recognise how these underpinnings change across the core curriculum topic areas.</w:t>
                  </w:r>
                </w:p>
                <w:p w:rsidR="00570352" w:rsidRPr="001D6953" w:rsidRDefault="00570352" w:rsidP="00D161C2">
                  <w:pPr>
                    <w:tabs>
                      <w:tab w:val="left" w:pos="709"/>
                    </w:tabs>
                    <w:spacing w:line="360" w:lineRule="auto"/>
                    <w:ind w:left="709" w:hanging="709"/>
                    <w:rPr>
                      <w:rFonts w:ascii="Arial" w:hAnsi="Arial" w:cs="Arial"/>
                      <w:iCs/>
                    </w:rPr>
                  </w:pPr>
                  <w:r w:rsidRPr="001D6953">
                    <w:rPr>
                      <w:rFonts w:ascii="Arial" w:hAnsi="Arial" w:cs="Arial"/>
                      <w:iCs/>
                    </w:rPr>
                    <w:t xml:space="preserve">[1.3] </w:t>
                  </w:r>
                  <w:r w:rsidRPr="001D6953">
                    <w:rPr>
                      <w:rFonts w:ascii="Arial" w:hAnsi="Arial" w:cs="Arial"/>
                      <w:iCs/>
                    </w:rPr>
                    <w:tab/>
                  </w:r>
                  <w:r w:rsidR="00D161C2">
                    <w:rPr>
                      <w:rFonts w:ascii="Arial" w:hAnsi="Arial" w:cs="Arial"/>
                      <w:iCs/>
                    </w:rPr>
                    <w:t>Understand h</w:t>
                  </w:r>
                  <w:r w:rsidRPr="001D6953">
                    <w:rPr>
                      <w:rFonts w:ascii="Arial" w:hAnsi="Arial" w:cs="Arial"/>
                      <w:iCs/>
                    </w:rPr>
                    <w:t>ow the s</w:t>
                  </w:r>
                  <w:r w:rsidR="00772DA5">
                    <w:rPr>
                      <w:rFonts w:ascii="Arial" w:hAnsi="Arial" w:cs="Arial"/>
                      <w:iCs/>
                    </w:rPr>
                    <w:t xml:space="preserve">ix core areas in </w:t>
                  </w:r>
                  <w:r w:rsidR="00D8132C">
                    <w:rPr>
                      <w:rFonts w:ascii="Arial" w:hAnsi="Arial" w:cs="Arial"/>
                      <w:iCs/>
                    </w:rPr>
                    <w:t>Psychology</w:t>
                  </w:r>
                  <w:r w:rsidRPr="001D6953">
                    <w:rPr>
                      <w:rFonts w:ascii="Arial" w:hAnsi="Arial" w:cs="Arial"/>
                      <w:iCs/>
                    </w:rPr>
                    <w:t xml:space="preserve"> can explain factors that influence the mind, brain, behaviour and experience, and of the complex interactions between these.</w:t>
                  </w:r>
                </w:p>
                <w:p w:rsidR="00570352" w:rsidRPr="001D6953" w:rsidRDefault="00570352" w:rsidP="00D161C2">
                  <w:pPr>
                    <w:tabs>
                      <w:tab w:val="left" w:pos="709"/>
                    </w:tabs>
                    <w:spacing w:line="360" w:lineRule="auto"/>
                    <w:ind w:left="709" w:hanging="709"/>
                    <w:rPr>
                      <w:rFonts w:ascii="Arial" w:hAnsi="Arial" w:cs="Arial"/>
                      <w:iCs/>
                    </w:rPr>
                  </w:pPr>
                  <w:r w:rsidRPr="001D6953">
                    <w:rPr>
                      <w:rFonts w:ascii="Arial" w:hAnsi="Arial" w:cs="Arial"/>
                      <w:iCs/>
                    </w:rPr>
                    <w:t xml:space="preserve">[1.4] </w:t>
                  </w:r>
                  <w:r w:rsidRPr="001D6953">
                    <w:rPr>
                      <w:rFonts w:ascii="Arial" w:hAnsi="Arial" w:cs="Arial"/>
                      <w:iCs/>
                    </w:rPr>
                    <w:tab/>
                  </w:r>
                  <w:r w:rsidR="00772DA5">
                    <w:rPr>
                      <w:rFonts w:ascii="Arial" w:hAnsi="Arial" w:cs="Arial"/>
                      <w:iCs/>
                    </w:rPr>
                    <w:t>Know h</w:t>
                  </w:r>
                  <w:r w:rsidRPr="001D6953">
                    <w:rPr>
                      <w:rFonts w:ascii="Arial" w:hAnsi="Arial" w:cs="Arial"/>
                      <w:iCs/>
                    </w:rPr>
                    <w:t>ow the core an</w:t>
                  </w:r>
                  <w:r w:rsidR="00772DA5">
                    <w:rPr>
                      <w:rFonts w:ascii="Arial" w:hAnsi="Arial" w:cs="Arial"/>
                      <w:iCs/>
                    </w:rPr>
                    <w:t xml:space="preserve">d derived specialised areas in </w:t>
                  </w:r>
                  <w:r w:rsidR="00D8132C">
                    <w:rPr>
                      <w:rFonts w:ascii="Arial" w:hAnsi="Arial" w:cs="Arial"/>
                      <w:iCs/>
                    </w:rPr>
                    <w:t>Psychology</w:t>
                  </w:r>
                  <w:r w:rsidRPr="001D6953">
                    <w:rPr>
                      <w:rFonts w:ascii="Arial" w:hAnsi="Arial" w:cs="Arial"/>
                      <w:iCs/>
                    </w:rPr>
                    <w:t xml:space="preserve"> and </w:t>
                  </w:r>
                  <w:r w:rsidR="00061A0B">
                    <w:rPr>
                      <w:rFonts w:ascii="Arial" w:hAnsi="Arial" w:cs="Arial"/>
                      <w:iCs/>
                    </w:rPr>
                    <w:t>Criminology</w:t>
                  </w:r>
                  <w:r w:rsidRPr="001D6953">
                    <w:rPr>
                      <w:rFonts w:ascii="Arial" w:hAnsi="Arial" w:cs="Arial"/>
                      <w:iCs/>
                    </w:rPr>
                    <w:t xml:space="preserve"> contribute to the understanding of contemporary issues and those issues that are at the forefront of the discipline.</w:t>
                  </w:r>
                </w:p>
                <w:p w:rsidR="00570352" w:rsidRPr="001D6953" w:rsidRDefault="00570352" w:rsidP="00D161C2">
                  <w:pPr>
                    <w:tabs>
                      <w:tab w:val="left" w:pos="709"/>
                    </w:tabs>
                    <w:spacing w:line="360" w:lineRule="auto"/>
                    <w:ind w:left="709" w:hanging="709"/>
                    <w:rPr>
                      <w:rFonts w:ascii="Arial" w:hAnsi="Arial" w:cs="Arial"/>
                    </w:rPr>
                  </w:pPr>
                  <w:r w:rsidRPr="001D6953">
                    <w:rPr>
                      <w:rFonts w:ascii="Arial" w:hAnsi="Arial" w:cs="Arial"/>
                      <w:iCs/>
                    </w:rPr>
                    <w:t xml:space="preserve">[1.5] </w:t>
                  </w:r>
                  <w:r w:rsidRPr="001D6953">
                    <w:rPr>
                      <w:rFonts w:ascii="Arial" w:hAnsi="Arial" w:cs="Arial"/>
                      <w:iCs/>
                    </w:rPr>
                    <w:tab/>
                    <w:t xml:space="preserve">The two core curriculum topic areas of research methods and the practical component stipulated by the British Psychological Society/ </w:t>
                  </w:r>
                  <w:r w:rsidRPr="001D6953">
                    <w:rPr>
                      <w:rFonts w:ascii="Arial" w:hAnsi="Arial" w:cs="Arial"/>
                    </w:rPr>
                    <w:t>Undergraduate Education Committee (UEC)</w:t>
                  </w:r>
                  <w:r w:rsidRPr="001D6953">
                    <w:rPr>
                      <w:rFonts w:ascii="Arial" w:hAnsi="Arial" w:cs="Arial"/>
                      <w:iCs/>
                    </w:rPr>
                    <w:t>, and The Quality Assurance Agency for Higher Education (QAA) Subject Benchmark Statements (2010</w:t>
                  </w:r>
                  <w:r w:rsidRPr="001D6953">
                    <w:rPr>
                      <w:rFonts w:ascii="Arial" w:hAnsi="Arial" w:cs="Arial"/>
                    </w:rPr>
                    <w:t>), which require, an examination of Quantitative and Qualitative Research Methods, data collection, statistical analysis, data analysis, measurement techniques, psychometrics and their appropriate application to research and practical laboratory work.</w:t>
                  </w:r>
                </w:p>
                <w:p w:rsidR="00570352" w:rsidRPr="001D6953" w:rsidRDefault="00570352" w:rsidP="00D161C2">
                  <w:pPr>
                    <w:tabs>
                      <w:tab w:val="left" w:pos="709"/>
                    </w:tabs>
                    <w:spacing w:line="360" w:lineRule="auto"/>
                    <w:ind w:left="709" w:hanging="709"/>
                    <w:rPr>
                      <w:rFonts w:ascii="Arial" w:hAnsi="Arial" w:cs="Arial"/>
                      <w:iCs/>
                    </w:rPr>
                  </w:pPr>
                  <w:r w:rsidRPr="001D6953">
                    <w:rPr>
                      <w:rFonts w:ascii="Arial" w:hAnsi="Arial" w:cs="Arial"/>
                    </w:rPr>
                    <w:lastRenderedPageBreak/>
                    <w:t xml:space="preserve">[1.6] </w:t>
                  </w:r>
                  <w:r w:rsidRPr="001D6953">
                    <w:rPr>
                      <w:rFonts w:ascii="Arial" w:hAnsi="Arial" w:cs="Arial"/>
                    </w:rPr>
                    <w:tab/>
                  </w:r>
                  <w:r w:rsidR="00772DA5">
                    <w:rPr>
                      <w:rFonts w:ascii="Arial" w:hAnsi="Arial" w:cs="Arial"/>
                    </w:rPr>
                    <w:t xml:space="preserve">Understand the limits of </w:t>
                  </w:r>
                  <w:r w:rsidR="00D8132C">
                    <w:rPr>
                      <w:rFonts w:ascii="Arial" w:hAnsi="Arial" w:cs="Arial"/>
                    </w:rPr>
                    <w:t>Psychology</w:t>
                  </w:r>
                  <w:r w:rsidRPr="001D6953">
                    <w:rPr>
                      <w:rFonts w:ascii="Arial" w:hAnsi="Arial" w:cs="Arial"/>
                    </w:rPr>
                    <w:t xml:space="preserve"> as a discipline and the application of related </w:t>
                  </w:r>
                  <w:r w:rsidR="00772DA5" w:rsidRPr="001D6953">
                    <w:rPr>
                      <w:rFonts w:ascii="Arial" w:hAnsi="Arial" w:cs="Arial"/>
                    </w:rPr>
                    <w:t>disciplines</w:t>
                  </w:r>
                  <w:r w:rsidRPr="001D6953">
                    <w:rPr>
                      <w:rFonts w:ascii="Arial" w:hAnsi="Arial" w:cs="Arial"/>
                    </w:rPr>
                    <w:t xml:space="preserve"> such as </w:t>
                  </w:r>
                  <w:r w:rsidR="00061A0B">
                    <w:rPr>
                      <w:rFonts w:ascii="Arial" w:hAnsi="Arial" w:cs="Arial"/>
                    </w:rPr>
                    <w:t>Criminology</w:t>
                  </w:r>
                  <w:r w:rsidR="00772DA5">
                    <w:rPr>
                      <w:rFonts w:ascii="Arial" w:hAnsi="Arial" w:cs="Arial"/>
                    </w:rPr>
                    <w:t xml:space="preserve"> to</w:t>
                  </w:r>
                  <w:r w:rsidRPr="001D6953">
                    <w:rPr>
                      <w:rFonts w:ascii="Arial" w:hAnsi="Arial" w:cs="Arial"/>
                    </w:rPr>
                    <w:t xml:space="preserve"> </w:t>
                  </w:r>
                  <w:r w:rsidRPr="001D6953">
                    <w:rPr>
                      <w:rFonts w:ascii="Arial" w:hAnsi="Arial" w:cs="Arial"/>
                      <w:iCs/>
                    </w:rPr>
                    <w:t>explain the interaction of the human organism as a whole in the social world.</w:t>
                  </w:r>
                </w:p>
                <w:p w:rsidR="00570352" w:rsidRPr="001D6953" w:rsidRDefault="00570352" w:rsidP="00D161C2">
                  <w:pPr>
                    <w:tabs>
                      <w:tab w:val="left" w:pos="709"/>
                    </w:tabs>
                    <w:spacing w:line="360" w:lineRule="auto"/>
                    <w:ind w:left="709" w:hanging="709"/>
                    <w:rPr>
                      <w:rFonts w:ascii="Arial" w:hAnsi="Arial" w:cs="Arial"/>
                      <w:iCs/>
                    </w:rPr>
                  </w:pPr>
                  <w:r w:rsidRPr="001D6953">
                    <w:rPr>
                      <w:rFonts w:ascii="Arial" w:hAnsi="Arial" w:cs="Arial"/>
                      <w:iCs/>
                    </w:rPr>
                    <w:t xml:space="preserve">[1.7] </w:t>
                  </w:r>
                  <w:r w:rsidRPr="001D6953">
                    <w:rPr>
                      <w:rFonts w:ascii="Arial" w:hAnsi="Arial" w:cs="Arial"/>
                      <w:iCs/>
                    </w:rPr>
                    <w:tab/>
                    <w:t>The role of bra</w:t>
                  </w:r>
                  <w:r w:rsidR="00772DA5">
                    <w:rPr>
                      <w:rFonts w:ascii="Arial" w:hAnsi="Arial" w:cs="Arial"/>
                      <w:iCs/>
                    </w:rPr>
                    <w:t>in functioning across multiple p</w:t>
                  </w:r>
                  <w:r w:rsidRPr="001D6953">
                    <w:rPr>
                      <w:rFonts w:ascii="Arial" w:hAnsi="Arial" w:cs="Arial"/>
                      <w:iCs/>
                    </w:rPr>
                    <w:t xml:space="preserve">sychological perspectives which aid in the understanding of individual behaviour, experience and psychological phenomena. </w:t>
                  </w:r>
                </w:p>
                <w:p w:rsidR="00772DA5" w:rsidRDefault="00570352" w:rsidP="00D161C2">
                  <w:pPr>
                    <w:tabs>
                      <w:tab w:val="left" w:pos="709"/>
                    </w:tabs>
                    <w:spacing w:line="360" w:lineRule="auto"/>
                    <w:ind w:left="709" w:hanging="709"/>
                    <w:rPr>
                      <w:rFonts w:ascii="Arial" w:hAnsi="Arial" w:cs="Arial"/>
                      <w:iCs/>
                    </w:rPr>
                  </w:pPr>
                  <w:r w:rsidRPr="001D6953">
                    <w:rPr>
                      <w:rFonts w:ascii="Arial" w:hAnsi="Arial" w:cs="Arial"/>
                      <w:iCs/>
                    </w:rPr>
                    <w:t xml:space="preserve">[1.8] </w:t>
                  </w:r>
                  <w:r w:rsidRPr="001D6953">
                    <w:rPr>
                      <w:rFonts w:ascii="Arial" w:hAnsi="Arial" w:cs="Arial"/>
                      <w:iCs/>
                    </w:rPr>
                    <w:tab/>
                  </w:r>
                  <w:r w:rsidR="00772DA5">
                    <w:rPr>
                      <w:rFonts w:ascii="Arial" w:hAnsi="Arial" w:cs="Arial"/>
                      <w:iCs/>
                    </w:rPr>
                    <w:t xml:space="preserve">Know how the main areas of </w:t>
                  </w:r>
                  <w:r w:rsidR="00D8132C">
                    <w:rPr>
                      <w:rFonts w:ascii="Arial" w:hAnsi="Arial" w:cs="Arial"/>
                      <w:iCs/>
                    </w:rPr>
                    <w:t>Psychology</w:t>
                  </w:r>
                  <w:r w:rsidRPr="001D6953">
                    <w:rPr>
                      <w:rFonts w:ascii="Arial" w:hAnsi="Arial" w:cs="Arial"/>
                      <w:iCs/>
                    </w:rPr>
                    <w:t xml:space="preserve"> and </w:t>
                  </w:r>
                  <w:r w:rsidR="00061A0B">
                    <w:rPr>
                      <w:rFonts w:ascii="Arial" w:hAnsi="Arial" w:cs="Arial"/>
                    </w:rPr>
                    <w:t>Criminology</w:t>
                  </w:r>
                  <w:r w:rsidRPr="001D6953">
                    <w:rPr>
                      <w:rFonts w:ascii="Arial" w:hAnsi="Arial" w:cs="Arial"/>
                      <w:iCs/>
                    </w:rPr>
                    <w:t xml:space="preserve"> have developed</w:t>
                  </w:r>
                  <w:r w:rsidR="00772DA5">
                    <w:rPr>
                      <w:rFonts w:ascii="Arial" w:hAnsi="Arial" w:cs="Arial"/>
                      <w:iCs/>
                    </w:rPr>
                    <w:t>,</w:t>
                  </w:r>
                  <w:r w:rsidRPr="001D6953">
                    <w:rPr>
                      <w:rFonts w:ascii="Arial" w:hAnsi="Arial" w:cs="Arial"/>
                      <w:iCs/>
                    </w:rPr>
                    <w:t xml:space="preserve"> integrated and </w:t>
                  </w:r>
                </w:p>
                <w:p w:rsidR="00570352" w:rsidRPr="001D6953" w:rsidRDefault="00772DA5" w:rsidP="00D161C2">
                  <w:pPr>
                    <w:tabs>
                      <w:tab w:val="left" w:pos="709"/>
                    </w:tabs>
                    <w:spacing w:line="360" w:lineRule="auto"/>
                    <w:ind w:left="709" w:hanging="709"/>
                    <w:rPr>
                      <w:rFonts w:ascii="Arial" w:hAnsi="Arial" w:cs="Arial"/>
                      <w:iCs/>
                    </w:rPr>
                  </w:pPr>
                  <w:r>
                    <w:rPr>
                      <w:rFonts w:ascii="Arial" w:hAnsi="Arial" w:cs="Arial"/>
                      <w:iCs/>
                    </w:rPr>
                    <w:t xml:space="preserve">           </w:t>
                  </w:r>
                  <w:proofErr w:type="gramStart"/>
                  <w:r w:rsidR="00570352" w:rsidRPr="001D6953">
                    <w:rPr>
                      <w:rFonts w:ascii="Arial" w:hAnsi="Arial" w:cs="Arial"/>
                      <w:iCs/>
                    </w:rPr>
                    <w:t>contributed</w:t>
                  </w:r>
                  <w:proofErr w:type="gramEnd"/>
                  <w:r w:rsidR="00570352" w:rsidRPr="001D6953">
                    <w:rPr>
                      <w:rFonts w:ascii="Arial" w:hAnsi="Arial" w:cs="Arial"/>
                      <w:iCs/>
                    </w:rPr>
                    <w:t xml:space="preserve"> to the growth of specialised </w:t>
                  </w:r>
                  <w:r w:rsidR="001D6953" w:rsidRPr="001D6953">
                    <w:rPr>
                      <w:rFonts w:ascii="Arial" w:hAnsi="Arial" w:cs="Arial"/>
                      <w:iCs/>
                    </w:rPr>
                    <w:t xml:space="preserve">areas, </w:t>
                  </w:r>
                  <w:r>
                    <w:rPr>
                      <w:rFonts w:ascii="Arial" w:hAnsi="Arial" w:cs="Arial"/>
                      <w:iCs/>
                    </w:rPr>
                    <w:t>that</w:t>
                  </w:r>
                  <w:r w:rsidR="00570352" w:rsidRPr="001D6953">
                    <w:rPr>
                      <w:rFonts w:ascii="Arial" w:hAnsi="Arial" w:cs="Arial"/>
                      <w:iCs/>
                    </w:rPr>
                    <w:t xml:space="preserve"> are underpinned by both disciplines.</w:t>
                  </w:r>
                </w:p>
                <w:p w:rsidR="00570352" w:rsidRPr="001D6953" w:rsidRDefault="00570352" w:rsidP="00772DA5">
                  <w:pPr>
                    <w:tabs>
                      <w:tab w:val="left" w:pos="709"/>
                    </w:tabs>
                    <w:spacing w:line="360" w:lineRule="auto"/>
                    <w:ind w:left="709" w:hanging="709"/>
                    <w:rPr>
                      <w:rFonts w:ascii="Arial" w:hAnsi="Arial" w:cs="Arial"/>
                      <w:iCs/>
                    </w:rPr>
                  </w:pPr>
                  <w:r w:rsidRPr="001D6953">
                    <w:rPr>
                      <w:rFonts w:ascii="Arial" w:hAnsi="Arial" w:cs="Arial"/>
                      <w:iCs/>
                    </w:rPr>
                    <w:t xml:space="preserve">[1.9] </w:t>
                  </w:r>
                  <w:r w:rsidRPr="001D6953">
                    <w:rPr>
                      <w:rFonts w:ascii="Arial" w:hAnsi="Arial" w:cs="Arial"/>
                      <w:iCs/>
                    </w:rPr>
                    <w:tab/>
                  </w:r>
                  <w:r w:rsidR="00772DA5">
                    <w:rPr>
                      <w:rFonts w:ascii="Arial" w:hAnsi="Arial" w:cs="Arial"/>
                      <w:iCs/>
                    </w:rPr>
                    <w:t>Adhere to t</w:t>
                  </w:r>
                  <w:r w:rsidRPr="001D6953">
                    <w:rPr>
                      <w:rFonts w:ascii="Arial" w:hAnsi="Arial" w:cs="Arial"/>
                      <w:iCs/>
                    </w:rPr>
                    <w:t xml:space="preserve">he ethical guidelines prescribed by specialised and academic institutional ethical bodies, </w:t>
                  </w:r>
                  <w:r w:rsidR="00772DA5">
                    <w:rPr>
                      <w:rFonts w:ascii="Arial" w:hAnsi="Arial" w:cs="Arial"/>
                      <w:iCs/>
                    </w:rPr>
                    <w:t>which govern psychological r</w:t>
                  </w:r>
                  <w:r w:rsidRPr="001D6953">
                    <w:rPr>
                      <w:rFonts w:ascii="Arial" w:hAnsi="Arial" w:cs="Arial"/>
                      <w:iCs/>
                    </w:rPr>
                    <w:t>esearch.</w:t>
                  </w:r>
                </w:p>
                <w:p w:rsidR="00570352" w:rsidRPr="001D6953" w:rsidRDefault="00772DA5" w:rsidP="00772DA5">
                  <w:pPr>
                    <w:tabs>
                      <w:tab w:val="left" w:pos="709"/>
                    </w:tabs>
                    <w:spacing w:line="360" w:lineRule="auto"/>
                    <w:ind w:left="709" w:hanging="709"/>
                    <w:rPr>
                      <w:rFonts w:ascii="Arial" w:hAnsi="Arial" w:cs="Arial"/>
                      <w:iCs/>
                    </w:rPr>
                  </w:pPr>
                  <w:r>
                    <w:rPr>
                      <w:rFonts w:ascii="Arial" w:hAnsi="Arial" w:cs="Arial"/>
                      <w:iCs/>
                    </w:rPr>
                    <w:t xml:space="preserve">[1.10] </w:t>
                  </w:r>
                  <w:r>
                    <w:rPr>
                      <w:rFonts w:ascii="Arial" w:hAnsi="Arial" w:cs="Arial"/>
                      <w:iCs/>
                    </w:rPr>
                    <w:tab/>
                    <w:t xml:space="preserve">Show knowledge of  </w:t>
                  </w:r>
                  <w:r w:rsidR="00D8132C">
                    <w:rPr>
                      <w:rFonts w:ascii="Arial" w:hAnsi="Arial" w:cs="Arial"/>
                      <w:iCs/>
                    </w:rPr>
                    <w:t>Psychology</w:t>
                  </w:r>
                  <w:r w:rsidR="00570352" w:rsidRPr="001D6953">
                    <w:rPr>
                      <w:rFonts w:ascii="Arial" w:hAnsi="Arial" w:cs="Arial"/>
                      <w:iCs/>
                    </w:rPr>
                    <w:t xml:space="preserve"> career prospects that are available for </w:t>
                  </w:r>
                  <w:r>
                    <w:rPr>
                      <w:rFonts w:ascii="Arial" w:hAnsi="Arial" w:cs="Arial"/>
                      <w:iCs/>
                    </w:rPr>
                    <w:t xml:space="preserve">GBC graduates who would like to </w:t>
                  </w:r>
                  <w:r w:rsidR="00570352" w:rsidRPr="001D6953">
                    <w:rPr>
                      <w:rFonts w:ascii="Arial" w:hAnsi="Arial" w:cs="Arial"/>
                      <w:iCs/>
                    </w:rPr>
                    <w:t xml:space="preserve">pursue a career in the field of </w:t>
                  </w:r>
                  <w:r w:rsidR="00D8132C">
                    <w:rPr>
                      <w:rFonts w:ascii="Arial" w:hAnsi="Arial" w:cs="Arial"/>
                      <w:iCs/>
                    </w:rPr>
                    <w:t>Psychology</w:t>
                  </w:r>
                  <w:r w:rsidR="00570352" w:rsidRPr="001D6953">
                    <w:rPr>
                      <w:rFonts w:ascii="Arial" w:hAnsi="Arial" w:cs="Arial"/>
                      <w:iCs/>
                    </w:rPr>
                    <w:t xml:space="preserve">, or work, research, training areas that are related to </w:t>
                  </w:r>
                  <w:r w:rsidR="00D8132C">
                    <w:rPr>
                      <w:rFonts w:ascii="Arial" w:hAnsi="Arial" w:cs="Arial"/>
                      <w:iCs/>
                    </w:rPr>
                    <w:t>Psychology</w:t>
                  </w:r>
                  <w:r>
                    <w:rPr>
                      <w:rFonts w:ascii="Arial" w:hAnsi="Arial" w:cs="Arial"/>
                      <w:iCs/>
                    </w:rPr>
                    <w:t xml:space="preserve">. Specific careers related to </w:t>
                  </w:r>
                  <w:r w:rsidR="00D8132C">
                    <w:rPr>
                      <w:rFonts w:ascii="Arial" w:hAnsi="Arial" w:cs="Arial"/>
                      <w:iCs/>
                    </w:rPr>
                    <w:t>Psychology</w:t>
                  </w:r>
                  <w:r>
                    <w:rPr>
                      <w:rFonts w:ascii="Arial" w:hAnsi="Arial" w:cs="Arial"/>
                      <w:iCs/>
                    </w:rPr>
                    <w:t xml:space="preserve"> with </w:t>
                  </w:r>
                  <w:r w:rsidR="00061A0B">
                    <w:rPr>
                      <w:rFonts w:ascii="Arial" w:hAnsi="Arial" w:cs="Arial"/>
                    </w:rPr>
                    <w:t>Criminology</w:t>
                  </w:r>
                  <w:r w:rsidR="00570352" w:rsidRPr="001D6953">
                    <w:rPr>
                      <w:rFonts w:ascii="Arial" w:hAnsi="Arial" w:cs="Arial"/>
                      <w:iCs/>
                    </w:rPr>
                    <w:t xml:space="preserve"> will be explored.</w:t>
                  </w:r>
                </w:p>
                <w:p w:rsidR="00570352" w:rsidRDefault="00570352" w:rsidP="00D161C2">
                  <w:pPr>
                    <w:spacing w:line="360" w:lineRule="auto"/>
                    <w:rPr>
                      <w:rFonts w:ascii="Arial" w:hAnsi="Arial" w:cs="Arial"/>
                      <w:b/>
                      <w:sz w:val="24"/>
                      <w:szCs w:val="24"/>
                    </w:rPr>
                  </w:pPr>
                  <w:r w:rsidRPr="00781BFE">
                    <w:rPr>
                      <w:rFonts w:ascii="Arial" w:hAnsi="Arial" w:cs="Arial"/>
                      <w:b/>
                      <w:sz w:val="24"/>
                      <w:szCs w:val="24"/>
                    </w:rPr>
                    <w:t xml:space="preserve">[2] </w:t>
                  </w:r>
                  <w:r w:rsidRPr="00781BFE">
                    <w:rPr>
                      <w:rFonts w:ascii="Arial" w:hAnsi="Arial" w:cs="Arial"/>
                      <w:b/>
                      <w:sz w:val="24"/>
                      <w:szCs w:val="24"/>
                    </w:rPr>
                    <w:tab/>
                    <w:t>INTELLECTUAL SKILLS:</w:t>
                  </w:r>
                </w:p>
                <w:p w:rsidR="00F109E4" w:rsidRPr="00F109E4" w:rsidRDefault="00F109E4" w:rsidP="00D161C2">
                  <w:pPr>
                    <w:spacing w:line="360" w:lineRule="auto"/>
                    <w:rPr>
                      <w:rFonts w:ascii="Arial" w:hAnsi="Arial" w:cs="Arial"/>
                      <w:sz w:val="24"/>
                      <w:szCs w:val="24"/>
                    </w:rPr>
                  </w:pPr>
                  <w:r w:rsidRPr="00F109E4">
                    <w:rPr>
                      <w:rFonts w:ascii="Arial" w:hAnsi="Arial" w:cs="Arial"/>
                      <w:sz w:val="24"/>
                      <w:szCs w:val="24"/>
                    </w:rPr>
                    <w:t>On completion of the degree graduates will be able to :</w:t>
                  </w:r>
                </w:p>
                <w:p w:rsidR="00570352" w:rsidRPr="001D6953" w:rsidRDefault="00570352" w:rsidP="00D161C2">
                  <w:pPr>
                    <w:tabs>
                      <w:tab w:val="left" w:pos="709"/>
                    </w:tabs>
                    <w:spacing w:line="360" w:lineRule="auto"/>
                    <w:ind w:left="709" w:hanging="709"/>
                    <w:rPr>
                      <w:rFonts w:ascii="Arial" w:hAnsi="Arial" w:cs="Arial"/>
                      <w:iCs/>
                      <w:szCs w:val="24"/>
                    </w:rPr>
                  </w:pPr>
                  <w:r w:rsidRPr="00781BFE">
                    <w:rPr>
                      <w:rFonts w:ascii="Arial" w:hAnsi="Arial" w:cs="Arial"/>
                      <w:sz w:val="24"/>
                      <w:szCs w:val="24"/>
                    </w:rPr>
                    <w:t xml:space="preserve">[2.1] </w:t>
                  </w:r>
                  <w:r w:rsidRPr="00781BFE">
                    <w:rPr>
                      <w:rFonts w:ascii="Arial" w:hAnsi="Arial" w:cs="Arial"/>
                      <w:sz w:val="24"/>
                      <w:szCs w:val="24"/>
                    </w:rPr>
                    <w:tab/>
                  </w:r>
                  <w:r w:rsidRPr="001D6953">
                    <w:rPr>
                      <w:rFonts w:ascii="Arial" w:hAnsi="Arial" w:cs="Arial"/>
                      <w:iCs/>
                      <w:szCs w:val="24"/>
                    </w:rPr>
                    <w:t>Reason scientifically, understand the role of evidence and make critical</w:t>
                  </w:r>
                  <w:r w:rsidR="00772DA5">
                    <w:rPr>
                      <w:rFonts w:ascii="Arial" w:hAnsi="Arial" w:cs="Arial"/>
                      <w:iCs/>
                      <w:szCs w:val="24"/>
                    </w:rPr>
                    <w:t xml:space="preserve"> judgements about arguments in </w:t>
                  </w:r>
                  <w:r w:rsidR="00D8132C">
                    <w:rPr>
                      <w:rFonts w:ascii="Arial" w:hAnsi="Arial" w:cs="Arial"/>
                      <w:iCs/>
                      <w:szCs w:val="24"/>
                    </w:rPr>
                    <w:t>Psychology</w:t>
                  </w:r>
                  <w:r w:rsidRPr="001D6953">
                    <w:rPr>
                      <w:rFonts w:ascii="Arial" w:hAnsi="Arial" w:cs="Arial"/>
                      <w:iCs/>
                      <w:szCs w:val="24"/>
                    </w:rPr>
                    <w:t>.</w:t>
                  </w:r>
                </w:p>
                <w:p w:rsidR="00570352" w:rsidRPr="001D6953" w:rsidRDefault="00570352" w:rsidP="00D161C2">
                  <w:pPr>
                    <w:tabs>
                      <w:tab w:val="left" w:pos="709"/>
                    </w:tabs>
                    <w:spacing w:line="360" w:lineRule="auto"/>
                    <w:ind w:left="709" w:hanging="709"/>
                    <w:rPr>
                      <w:rFonts w:ascii="Arial" w:hAnsi="Arial" w:cs="Arial"/>
                      <w:iCs/>
                      <w:szCs w:val="24"/>
                    </w:rPr>
                  </w:pPr>
                  <w:r w:rsidRPr="001D6953">
                    <w:rPr>
                      <w:rFonts w:ascii="Arial" w:hAnsi="Arial" w:cs="Arial"/>
                      <w:iCs/>
                      <w:szCs w:val="24"/>
                    </w:rPr>
                    <w:t>[2.2]</w:t>
                  </w:r>
                  <w:r w:rsidRPr="001D6953">
                    <w:rPr>
                      <w:rFonts w:ascii="Arial" w:hAnsi="Arial" w:cs="Arial"/>
                      <w:iCs/>
                      <w:szCs w:val="24"/>
                    </w:rPr>
                    <w:tab/>
                    <w:t xml:space="preserve">Adopt and integrate multiple perspectives and systematically analyse the relationships between them. </w:t>
                  </w:r>
                </w:p>
                <w:p w:rsidR="00570352" w:rsidRPr="001D6953" w:rsidRDefault="00772DA5" w:rsidP="00D161C2">
                  <w:pPr>
                    <w:tabs>
                      <w:tab w:val="left" w:pos="709"/>
                    </w:tabs>
                    <w:spacing w:line="360" w:lineRule="auto"/>
                    <w:ind w:left="709" w:hanging="709"/>
                    <w:rPr>
                      <w:rFonts w:ascii="Arial" w:hAnsi="Arial" w:cs="Arial"/>
                      <w:iCs/>
                      <w:szCs w:val="24"/>
                    </w:rPr>
                  </w:pPr>
                  <w:r>
                    <w:rPr>
                      <w:rFonts w:ascii="Arial" w:hAnsi="Arial" w:cs="Arial"/>
                      <w:iCs/>
                      <w:szCs w:val="24"/>
                    </w:rPr>
                    <w:t xml:space="preserve">[2.3] </w:t>
                  </w:r>
                  <w:r>
                    <w:rPr>
                      <w:rFonts w:ascii="Arial" w:hAnsi="Arial" w:cs="Arial"/>
                      <w:iCs/>
                      <w:szCs w:val="24"/>
                    </w:rPr>
                    <w:tab/>
                    <w:t xml:space="preserve">Detect patterns in behaviour, </w:t>
                  </w:r>
                  <w:r w:rsidR="00570352" w:rsidRPr="001D6953">
                    <w:rPr>
                      <w:rFonts w:ascii="Arial" w:hAnsi="Arial" w:cs="Arial"/>
                      <w:iCs/>
                      <w:szCs w:val="24"/>
                    </w:rPr>
                    <w:t xml:space="preserve">experience, and the ability to evaluate their significance in light of various psychological and </w:t>
                  </w:r>
                  <w:r>
                    <w:rPr>
                      <w:rFonts w:ascii="Arial" w:hAnsi="Arial" w:cs="Arial"/>
                      <w:szCs w:val="24"/>
                    </w:rPr>
                    <w:t>criminological</w:t>
                  </w:r>
                  <w:r w:rsidR="00570352" w:rsidRPr="001D6953">
                    <w:rPr>
                      <w:rFonts w:ascii="Arial" w:hAnsi="Arial" w:cs="Arial"/>
                      <w:iCs/>
                      <w:szCs w:val="24"/>
                    </w:rPr>
                    <w:t xml:space="preserve"> perspectives. </w:t>
                  </w:r>
                </w:p>
                <w:p w:rsidR="00570352" w:rsidRPr="001D6953" w:rsidRDefault="00570352" w:rsidP="00D161C2">
                  <w:pPr>
                    <w:tabs>
                      <w:tab w:val="left" w:pos="709"/>
                    </w:tabs>
                    <w:spacing w:line="360" w:lineRule="auto"/>
                    <w:ind w:left="709" w:hanging="709"/>
                    <w:rPr>
                      <w:rFonts w:ascii="Arial" w:hAnsi="Arial" w:cs="Arial"/>
                      <w:iCs/>
                      <w:szCs w:val="24"/>
                    </w:rPr>
                  </w:pPr>
                  <w:r w:rsidRPr="001D6953">
                    <w:rPr>
                      <w:rFonts w:ascii="Arial" w:hAnsi="Arial" w:cs="Arial"/>
                      <w:iCs/>
                      <w:szCs w:val="24"/>
                    </w:rPr>
                    <w:t xml:space="preserve">[2.4] </w:t>
                  </w:r>
                  <w:r w:rsidRPr="001D6953">
                    <w:rPr>
                      <w:rFonts w:ascii="Arial" w:hAnsi="Arial" w:cs="Arial"/>
                      <w:iCs/>
                      <w:szCs w:val="24"/>
                    </w:rPr>
                    <w:tab/>
                  </w:r>
                  <w:r w:rsidR="00772DA5">
                    <w:rPr>
                      <w:rFonts w:ascii="Arial" w:hAnsi="Arial" w:cs="Arial"/>
                      <w:iCs/>
                      <w:szCs w:val="24"/>
                    </w:rPr>
                    <w:t>Show</w:t>
                  </w:r>
                  <w:r w:rsidRPr="001D6953">
                    <w:rPr>
                      <w:rFonts w:ascii="Arial" w:hAnsi="Arial" w:cs="Arial"/>
                      <w:iCs/>
                      <w:szCs w:val="24"/>
                    </w:rPr>
                    <w:t xml:space="preserve"> applicati</w:t>
                  </w:r>
                  <w:r w:rsidR="00772DA5">
                    <w:rPr>
                      <w:rFonts w:ascii="Arial" w:hAnsi="Arial" w:cs="Arial"/>
                      <w:iCs/>
                      <w:szCs w:val="24"/>
                    </w:rPr>
                    <w:t xml:space="preserve">on of the main perspectives in </w:t>
                  </w:r>
                  <w:r w:rsidR="00D8132C">
                    <w:rPr>
                      <w:rFonts w:ascii="Arial" w:hAnsi="Arial" w:cs="Arial"/>
                      <w:iCs/>
                      <w:szCs w:val="24"/>
                    </w:rPr>
                    <w:t>Psychology</w:t>
                  </w:r>
                  <w:r w:rsidRPr="001D6953">
                    <w:rPr>
                      <w:rFonts w:ascii="Arial" w:hAnsi="Arial" w:cs="Arial"/>
                      <w:iCs/>
                      <w:szCs w:val="24"/>
                    </w:rPr>
                    <w:t xml:space="preserve"> to the explanation of patterns in behaviour, psychological functioning, thinking and brain functioning. </w:t>
                  </w:r>
                </w:p>
                <w:p w:rsidR="00570352" w:rsidRPr="001D6953" w:rsidRDefault="00570352" w:rsidP="00D161C2">
                  <w:pPr>
                    <w:tabs>
                      <w:tab w:val="left" w:pos="709"/>
                    </w:tabs>
                    <w:spacing w:line="360" w:lineRule="auto"/>
                    <w:ind w:left="709" w:hanging="709"/>
                    <w:rPr>
                      <w:rFonts w:ascii="Arial" w:hAnsi="Arial" w:cs="Arial"/>
                      <w:iCs/>
                      <w:szCs w:val="24"/>
                    </w:rPr>
                  </w:pPr>
                  <w:r w:rsidRPr="001D6953">
                    <w:rPr>
                      <w:rFonts w:ascii="Arial" w:hAnsi="Arial" w:cs="Arial"/>
                      <w:iCs/>
                      <w:szCs w:val="24"/>
                    </w:rPr>
                    <w:t xml:space="preserve">[2.5] </w:t>
                  </w:r>
                  <w:r w:rsidRPr="001D6953">
                    <w:rPr>
                      <w:rFonts w:ascii="Arial" w:hAnsi="Arial" w:cs="Arial"/>
                      <w:iCs/>
                      <w:szCs w:val="24"/>
                    </w:rPr>
                    <w:tab/>
                  </w:r>
                  <w:r w:rsidR="00772DA5">
                    <w:rPr>
                      <w:rFonts w:ascii="Arial" w:hAnsi="Arial" w:cs="Arial"/>
                      <w:iCs/>
                      <w:szCs w:val="24"/>
                    </w:rPr>
                    <w:t>Ability to p</w:t>
                  </w:r>
                  <w:r w:rsidRPr="001D6953">
                    <w:rPr>
                      <w:rFonts w:ascii="Arial" w:hAnsi="Arial" w:cs="Arial"/>
                      <w:iCs/>
                      <w:szCs w:val="24"/>
                    </w:rPr>
                    <w:t>ose, formulate</w:t>
                  </w:r>
                  <w:r w:rsidR="00772DA5">
                    <w:rPr>
                      <w:rFonts w:ascii="Arial" w:hAnsi="Arial" w:cs="Arial"/>
                      <w:iCs/>
                      <w:szCs w:val="24"/>
                    </w:rPr>
                    <w:t>,</w:t>
                  </w:r>
                  <w:r w:rsidRPr="001D6953">
                    <w:rPr>
                      <w:rFonts w:ascii="Arial" w:hAnsi="Arial" w:cs="Arial"/>
                      <w:iCs/>
                      <w:szCs w:val="24"/>
                    </w:rPr>
                    <w:t xml:space="preserve"> and critique research questions.</w:t>
                  </w:r>
                </w:p>
                <w:p w:rsidR="00570352" w:rsidRPr="001D6953" w:rsidRDefault="00570352" w:rsidP="00D161C2">
                  <w:pPr>
                    <w:tabs>
                      <w:tab w:val="left" w:pos="709"/>
                    </w:tabs>
                    <w:spacing w:line="360" w:lineRule="auto"/>
                    <w:ind w:left="709" w:hanging="709"/>
                    <w:rPr>
                      <w:rFonts w:ascii="Arial" w:hAnsi="Arial" w:cs="Arial"/>
                      <w:iCs/>
                      <w:szCs w:val="24"/>
                    </w:rPr>
                  </w:pPr>
                  <w:r w:rsidRPr="001D6953">
                    <w:rPr>
                      <w:rFonts w:ascii="Arial" w:hAnsi="Arial" w:cs="Arial"/>
                      <w:iCs/>
                      <w:szCs w:val="24"/>
                    </w:rPr>
                    <w:t xml:space="preserve">[2.6] </w:t>
                  </w:r>
                  <w:r w:rsidRPr="001D6953">
                    <w:rPr>
                      <w:rFonts w:ascii="Arial" w:hAnsi="Arial" w:cs="Arial"/>
                      <w:iCs/>
                      <w:szCs w:val="24"/>
                    </w:rPr>
                    <w:tab/>
                    <w:t>Demonstrate competence in research skills through practical activities.</w:t>
                  </w:r>
                </w:p>
                <w:p w:rsidR="00570352" w:rsidRPr="001D6953" w:rsidRDefault="00570352" w:rsidP="00D161C2">
                  <w:pPr>
                    <w:tabs>
                      <w:tab w:val="left" w:pos="709"/>
                    </w:tabs>
                    <w:spacing w:line="360" w:lineRule="auto"/>
                    <w:ind w:left="709" w:hanging="709"/>
                    <w:rPr>
                      <w:rFonts w:ascii="Arial" w:hAnsi="Arial" w:cs="Arial"/>
                      <w:iCs/>
                      <w:szCs w:val="24"/>
                    </w:rPr>
                  </w:pPr>
                  <w:r w:rsidRPr="001D6953">
                    <w:rPr>
                      <w:rFonts w:ascii="Arial" w:hAnsi="Arial" w:cs="Arial"/>
                      <w:iCs/>
                      <w:szCs w:val="24"/>
                    </w:rPr>
                    <w:t xml:space="preserve">[2.7] </w:t>
                  </w:r>
                  <w:r w:rsidRPr="001D6953">
                    <w:rPr>
                      <w:rFonts w:ascii="Arial" w:hAnsi="Arial" w:cs="Arial"/>
                      <w:iCs/>
                      <w:szCs w:val="24"/>
                    </w:rPr>
                    <w:tab/>
                    <w:t>Generate and explore hypothesis and research questions.</w:t>
                  </w:r>
                </w:p>
                <w:p w:rsidR="00570352" w:rsidRPr="001D6953" w:rsidRDefault="00570352" w:rsidP="00D161C2">
                  <w:pPr>
                    <w:tabs>
                      <w:tab w:val="left" w:pos="709"/>
                    </w:tabs>
                    <w:spacing w:line="360" w:lineRule="auto"/>
                    <w:ind w:left="709" w:hanging="709"/>
                    <w:rPr>
                      <w:rFonts w:ascii="Arial" w:hAnsi="Arial" w:cs="Arial"/>
                      <w:iCs/>
                      <w:szCs w:val="24"/>
                    </w:rPr>
                  </w:pPr>
                  <w:r w:rsidRPr="001D6953">
                    <w:rPr>
                      <w:rFonts w:ascii="Arial" w:hAnsi="Arial" w:cs="Arial"/>
                      <w:iCs/>
                      <w:szCs w:val="24"/>
                    </w:rPr>
                    <w:lastRenderedPageBreak/>
                    <w:t xml:space="preserve">[2.8] </w:t>
                  </w:r>
                  <w:r w:rsidRPr="001D6953">
                    <w:rPr>
                      <w:rFonts w:ascii="Arial" w:hAnsi="Arial" w:cs="Arial"/>
                      <w:iCs/>
                      <w:szCs w:val="24"/>
                    </w:rPr>
                    <w:tab/>
                    <w:t>Inte</w:t>
                  </w:r>
                  <w:r w:rsidR="00772DA5">
                    <w:rPr>
                      <w:rFonts w:ascii="Arial" w:hAnsi="Arial" w:cs="Arial"/>
                      <w:iCs/>
                      <w:szCs w:val="24"/>
                    </w:rPr>
                    <w:t xml:space="preserve">grate the main perspectives in </w:t>
                  </w:r>
                  <w:r w:rsidR="00D8132C">
                    <w:rPr>
                      <w:rFonts w:ascii="Arial" w:hAnsi="Arial" w:cs="Arial"/>
                      <w:iCs/>
                      <w:szCs w:val="24"/>
                    </w:rPr>
                    <w:t>Psychology</w:t>
                  </w:r>
                  <w:r w:rsidRPr="001D6953">
                    <w:rPr>
                      <w:rFonts w:ascii="Arial" w:hAnsi="Arial" w:cs="Arial"/>
                      <w:iCs/>
                      <w:szCs w:val="24"/>
                    </w:rPr>
                    <w:t xml:space="preserve"> and </w:t>
                  </w:r>
                  <w:r w:rsidR="00061A0B">
                    <w:rPr>
                      <w:rFonts w:ascii="Arial" w:hAnsi="Arial" w:cs="Arial"/>
                      <w:szCs w:val="24"/>
                    </w:rPr>
                    <w:t>Criminology</w:t>
                  </w:r>
                  <w:r w:rsidRPr="001D6953">
                    <w:rPr>
                      <w:rFonts w:ascii="Arial" w:hAnsi="Arial" w:cs="Arial"/>
                      <w:iCs/>
                      <w:szCs w:val="24"/>
                    </w:rPr>
                    <w:t xml:space="preserve"> with a consideration of applications to specialised </w:t>
                  </w:r>
                  <w:r w:rsidR="00F2786A" w:rsidRPr="001D6953">
                    <w:rPr>
                      <w:rFonts w:ascii="Arial" w:hAnsi="Arial" w:cs="Arial"/>
                      <w:iCs/>
                      <w:szCs w:val="24"/>
                    </w:rPr>
                    <w:t>areas, which</w:t>
                  </w:r>
                  <w:r w:rsidRPr="001D6953">
                    <w:rPr>
                      <w:rFonts w:ascii="Arial" w:hAnsi="Arial" w:cs="Arial"/>
                      <w:iCs/>
                      <w:szCs w:val="24"/>
                    </w:rPr>
                    <w:t xml:space="preserve"> are underpinned by both disciplines, and their application to the understanding of contemporary issues and problems.</w:t>
                  </w:r>
                </w:p>
                <w:p w:rsidR="00570352" w:rsidRPr="001D6953" w:rsidRDefault="00570352" w:rsidP="00D161C2">
                  <w:pPr>
                    <w:tabs>
                      <w:tab w:val="left" w:pos="709"/>
                    </w:tabs>
                    <w:spacing w:line="360" w:lineRule="auto"/>
                    <w:ind w:left="709" w:hanging="709"/>
                    <w:rPr>
                      <w:rFonts w:ascii="Arial" w:hAnsi="Arial" w:cs="Arial"/>
                      <w:iCs/>
                      <w:szCs w:val="24"/>
                    </w:rPr>
                  </w:pPr>
                  <w:r w:rsidRPr="001D6953">
                    <w:rPr>
                      <w:rFonts w:ascii="Arial" w:hAnsi="Arial" w:cs="Arial"/>
                      <w:iCs/>
                      <w:szCs w:val="24"/>
                    </w:rPr>
                    <w:t xml:space="preserve">[2.9] </w:t>
                  </w:r>
                  <w:r w:rsidRPr="001D6953">
                    <w:rPr>
                      <w:rFonts w:ascii="Arial" w:hAnsi="Arial" w:cs="Arial"/>
                      <w:iCs/>
                      <w:szCs w:val="24"/>
                    </w:rPr>
                    <w:tab/>
                  </w:r>
                  <w:r w:rsidR="00772DA5">
                    <w:rPr>
                      <w:rFonts w:ascii="Arial" w:hAnsi="Arial" w:cs="Arial"/>
                      <w:iCs/>
                      <w:szCs w:val="24"/>
                    </w:rPr>
                    <w:t>Demonstrate s</w:t>
                  </w:r>
                  <w:r w:rsidRPr="001D6953">
                    <w:rPr>
                      <w:rFonts w:ascii="Arial" w:hAnsi="Arial" w:cs="Arial"/>
                      <w:iCs/>
                      <w:szCs w:val="24"/>
                    </w:rPr>
                    <w:t>kills of scientific writing and presenting results.</w:t>
                  </w:r>
                </w:p>
                <w:p w:rsidR="00570352" w:rsidRPr="001D6953" w:rsidRDefault="00570352" w:rsidP="00D161C2">
                  <w:pPr>
                    <w:tabs>
                      <w:tab w:val="left" w:pos="709"/>
                    </w:tabs>
                    <w:spacing w:line="360" w:lineRule="auto"/>
                    <w:ind w:left="709" w:hanging="709"/>
                    <w:rPr>
                      <w:rFonts w:ascii="Arial" w:hAnsi="Arial" w:cs="Arial"/>
                      <w:iCs/>
                      <w:szCs w:val="24"/>
                    </w:rPr>
                  </w:pPr>
                  <w:r w:rsidRPr="001D6953">
                    <w:rPr>
                      <w:rFonts w:ascii="Arial" w:hAnsi="Arial" w:cs="Arial"/>
                      <w:iCs/>
                      <w:szCs w:val="24"/>
                    </w:rPr>
                    <w:t xml:space="preserve">[2.10] </w:t>
                  </w:r>
                  <w:r w:rsidRPr="001D6953">
                    <w:rPr>
                      <w:rFonts w:ascii="Arial" w:hAnsi="Arial" w:cs="Arial"/>
                      <w:iCs/>
                      <w:szCs w:val="24"/>
                    </w:rPr>
                    <w:tab/>
                  </w:r>
                  <w:r w:rsidR="00772DA5">
                    <w:rPr>
                      <w:rFonts w:ascii="Arial" w:hAnsi="Arial" w:cs="Arial"/>
                      <w:iCs/>
                      <w:szCs w:val="24"/>
                    </w:rPr>
                    <w:t>Develop t</w:t>
                  </w:r>
                  <w:r w:rsidRPr="001D6953">
                    <w:rPr>
                      <w:rFonts w:ascii="Arial" w:hAnsi="Arial" w:cs="Arial"/>
                      <w:iCs/>
                      <w:szCs w:val="24"/>
                    </w:rPr>
                    <w:t>he ability to review and critically evaluate empirical evidence using a range of techniques.</w:t>
                  </w:r>
                </w:p>
                <w:p w:rsidR="00570352" w:rsidRPr="001D6953" w:rsidRDefault="00570352" w:rsidP="00D161C2">
                  <w:pPr>
                    <w:tabs>
                      <w:tab w:val="left" w:pos="709"/>
                    </w:tabs>
                    <w:spacing w:line="360" w:lineRule="auto"/>
                    <w:ind w:left="709" w:hanging="709"/>
                    <w:rPr>
                      <w:rFonts w:ascii="Arial" w:hAnsi="Arial" w:cs="Arial"/>
                      <w:iCs/>
                      <w:szCs w:val="24"/>
                    </w:rPr>
                  </w:pPr>
                  <w:r w:rsidRPr="001D6953">
                    <w:rPr>
                      <w:rFonts w:ascii="Arial" w:hAnsi="Arial" w:cs="Arial"/>
                      <w:iCs/>
                      <w:szCs w:val="24"/>
                    </w:rPr>
                    <w:t xml:space="preserve">[2.11] </w:t>
                  </w:r>
                  <w:r w:rsidRPr="001D6953">
                    <w:rPr>
                      <w:rFonts w:ascii="Arial" w:hAnsi="Arial" w:cs="Arial"/>
                      <w:iCs/>
                      <w:szCs w:val="24"/>
                    </w:rPr>
                    <w:tab/>
                  </w:r>
                  <w:r w:rsidR="00772DA5">
                    <w:rPr>
                      <w:rFonts w:ascii="Arial" w:hAnsi="Arial" w:cs="Arial"/>
                      <w:iCs/>
                      <w:szCs w:val="24"/>
                    </w:rPr>
                    <w:t xml:space="preserve"> Acquire the a</w:t>
                  </w:r>
                  <w:r w:rsidRPr="001D6953">
                    <w:rPr>
                      <w:rFonts w:ascii="Arial" w:hAnsi="Arial" w:cs="Arial"/>
                      <w:iCs/>
                      <w:szCs w:val="24"/>
                    </w:rPr>
                    <w:t xml:space="preserve">bility to plan, </w:t>
                  </w:r>
                  <w:r w:rsidR="00772DA5" w:rsidRPr="001D6953">
                    <w:rPr>
                      <w:rFonts w:ascii="Arial" w:hAnsi="Arial" w:cs="Arial"/>
                      <w:iCs/>
                      <w:szCs w:val="24"/>
                    </w:rPr>
                    <w:t>execute,</w:t>
                  </w:r>
                  <w:r w:rsidRPr="001D6953">
                    <w:rPr>
                      <w:rFonts w:ascii="Arial" w:hAnsi="Arial" w:cs="Arial"/>
                      <w:iCs/>
                      <w:szCs w:val="24"/>
                    </w:rPr>
                    <w:t xml:space="preserve"> and present an independent project under supervision. </w:t>
                  </w:r>
                </w:p>
                <w:p w:rsidR="00570352" w:rsidRPr="001D6953" w:rsidRDefault="00570352" w:rsidP="00D161C2">
                  <w:pPr>
                    <w:tabs>
                      <w:tab w:val="left" w:pos="709"/>
                    </w:tabs>
                    <w:spacing w:line="360" w:lineRule="auto"/>
                    <w:ind w:left="709" w:hanging="709"/>
                    <w:rPr>
                      <w:rFonts w:ascii="Arial" w:hAnsi="Arial" w:cs="Arial"/>
                      <w:szCs w:val="24"/>
                    </w:rPr>
                  </w:pPr>
                  <w:r w:rsidRPr="001D6953">
                    <w:rPr>
                      <w:rFonts w:ascii="Arial" w:hAnsi="Arial" w:cs="Arial"/>
                      <w:iCs/>
                      <w:szCs w:val="24"/>
                    </w:rPr>
                    <w:t xml:space="preserve">[2.12] </w:t>
                  </w:r>
                  <w:r w:rsidRPr="001D6953">
                    <w:rPr>
                      <w:rFonts w:ascii="Arial" w:hAnsi="Arial" w:cs="Arial"/>
                      <w:iCs/>
                      <w:szCs w:val="24"/>
                    </w:rPr>
                    <w:tab/>
                  </w:r>
                  <w:r w:rsidR="00772DA5">
                    <w:rPr>
                      <w:rFonts w:ascii="Arial" w:hAnsi="Arial" w:cs="Arial"/>
                      <w:iCs/>
                      <w:szCs w:val="24"/>
                    </w:rPr>
                    <w:t>demonstrate the a</w:t>
                  </w:r>
                  <w:r w:rsidRPr="001D6953">
                    <w:rPr>
                      <w:rFonts w:ascii="Arial" w:hAnsi="Arial" w:cs="Arial"/>
                      <w:iCs/>
                      <w:szCs w:val="24"/>
                    </w:rPr>
                    <w:t>bility</w:t>
                  </w:r>
                  <w:r w:rsidRPr="001D6953">
                    <w:rPr>
                      <w:rFonts w:ascii="Arial" w:hAnsi="Arial" w:cs="Arial"/>
                      <w:szCs w:val="24"/>
                    </w:rPr>
                    <w:t xml:space="preserve"> to formulate and apply appropriate ethical judgments when carrying out research.</w:t>
                  </w:r>
                </w:p>
                <w:p w:rsidR="00570352" w:rsidRPr="001D6953" w:rsidRDefault="00570352" w:rsidP="00D161C2">
                  <w:pPr>
                    <w:tabs>
                      <w:tab w:val="left" w:pos="709"/>
                    </w:tabs>
                    <w:spacing w:line="360" w:lineRule="auto"/>
                    <w:ind w:left="709" w:hanging="709"/>
                    <w:rPr>
                      <w:rFonts w:ascii="Arial" w:hAnsi="Arial" w:cs="Arial"/>
                      <w:szCs w:val="24"/>
                    </w:rPr>
                  </w:pPr>
                  <w:r w:rsidRPr="001D6953">
                    <w:rPr>
                      <w:rFonts w:ascii="Arial" w:hAnsi="Arial" w:cs="Arial"/>
                      <w:iCs/>
                      <w:szCs w:val="24"/>
                    </w:rPr>
                    <w:t xml:space="preserve">[2.13] </w:t>
                  </w:r>
                  <w:r w:rsidRPr="001D6953">
                    <w:rPr>
                      <w:rFonts w:ascii="Arial" w:hAnsi="Arial" w:cs="Arial"/>
                      <w:iCs/>
                      <w:szCs w:val="24"/>
                    </w:rPr>
                    <w:tab/>
                  </w:r>
                  <w:r w:rsidR="00772DA5">
                    <w:rPr>
                      <w:rFonts w:ascii="Arial" w:hAnsi="Arial" w:cs="Arial"/>
                      <w:iCs/>
                      <w:szCs w:val="24"/>
                    </w:rPr>
                    <w:t>show a</w:t>
                  </w:r>
                  <w:r w:rsidRPr="001D6953">
                    <w:rPr>
                      <w:rFonts w:ascii="Arial" w:hAnsi="Arial" w:cs="Arial"/>
                      <w:iCs/>
                      <w:szCs w:val="24"/>
                    </w:rPr>
                    <w:t>pplic</w:t>
                  </w:r>
                  <w:r w:rsidRPr="001D6953">
                    <w:rPr>
                      <w:rFonts w:ascii="Arial" w:hAnsi="Arial" w:cs="Arial"/>
                      <w:szCs w:val="24"/>
                    </w:rPr>
                    <w:t xml:space="preserve">ation of </w:t>
                  </w:r>
                  <w:r w:rsidR="00D8132C">
                    <w:rPr>
                      <w:rFonts w:ascii="Arial" w:hAnsi="Arial" w:cs="Arial"/>
                      <w:szCs w:val="24"/>
                    </w:rPr>
                    <w:t>Psychology</w:t>
                  </w:r>
                  <w:r w:rsidRPr="001D6953">
                    <w:rPr>
                      <w:rFonts w:ascii="Arial" w:hAnsi="Arial" w:cs="Arial"/>
                      <w:szCs w:val="24"/>
                    </w:rPr>
                    <w:t xml:space="preserve"> literacy.</w:t>
                  </w:r>
                </w:p>
                <w:p w:rsidR="00570352" w:rsidRDefault="00570352" w:rsidP="00D161C2">
                  <w:pPr>
                    <w:widowControl w:val="0"/>
                    <w:spacing w:after="0" w:line="360" w:lineRule="auto"/>
                    <w:ind w:right="-568"/>
                    <w:rPr>
                      <w:rFonts w:ascii="Arial" w:eastAsia="Gill Sans MT" w:hAnsi="Arial" w:cs="Arial"/>
                      <w:b/>
                      <w:bCs/>
                      <w:sz w:val="24"/>
                      <w:szCs w:val="24"/>
                      <w:lang w:val="en-US"/>
                    </w:rPr>
                  </w:pPr>
                  <w:r w:rsidRPr="00781BFE">
                    <w:rPr>
                      <w:rFonts w:ascii="Arial" w:eastAsia="Gill Sans MT" w:hAnsi="Arial" w:cs="Arial"/>
                      <w:b/>
                      <w:bCs/>
                      <w:sz w:val="24"/>
                      <w:szCs w:val="24"/>
                      <w:lang w:val="en-US"/>
                    </w:rPr>
                    <w:t xml:space="preserve">[3] </w:t>
                  </w:r>
                  <w:r w:rsidRPr="00781BFE">
                    <w:rPr>
                      <w:rFonts w:ascii="Arial" w:eastAsia="Gill Sans MT" w:hAnsi="Arial" w:cs="Arial"/>
                      <w:b/>
                      <w:bCs/>
                      <w:sz w:val="24"/>
                      <w:szCs w:val="24"/>
                      <w:lang w:val="en-US"/>
                    </w:rPr>
                    <w:tab/>
                    <w:t>PRACTICAL, RESEARCH AND INDEPENDENT LEARNING SKILLS:</w:t>
                  </w:r>
                </w:p>
                <w:p w:rsidR="00F109E4" w:rsidRPr="00F109E4" w:rsidRDefault="00F109E4" w:rsidP="00D161C2">
                  <w:pPr>
                    <w:widowControl w:val="0"/>
                    <w:spacing w:after="0" w:line="360" w:lineRule="auto"/>
                    <w:ind w:right="-568"/>
                    <w:rPr>
                      <w:rFonts w:ascii="Arial" w:eastAsia="Gill Sans MT" w:hAnsi="Arial" w:cs="Arial"/>
                      <w:bCs/>
                      <w:sz w:val="24"/>
                      <w:szCs w:val="24"/>
                      <w:lang w:val="en-US"/>
                    </w:rPr>
                  </w:pPr>
                </w:p>
                <w:p w:rsidR="00570352" w:rsidRPr="001D6953" w:rsidRDefault="00570352" w:rsidP="00D161C2">
                  <w:pPr>
                    <w:tabs>
                      <w:tab w:val="left" w:pos="709"/>
                    </w:tabs>
                    <w:spacing w:line="360" w:lineRule="auto"/>
                    <w:ind w:left="709" w:hanging="709"/>
                    <w:rPr>
                      <w:rFonts w:ascii="Arial" w:hAnsi="Arial" w:cs="Arial"/>
                      <w:iCs/>
                      <w:szCs w:val="24"/>
                    </w:rPr>
                  </w:pPr>
                  <w:r w:rsidRPr="00781BFE">
                    <w:rPr>
                      <w:rFonts w:ascii="Arial" w:hAnsi="Arial" w:cs="Arial"/>
                      <w:sz w:val="24"/>
                      <w:szCs w:val="24"/>
                    </w:rPr>
                    <w:t xml:space="preserve">[3.1] </w:t>
                  </w:r>
                  <w:r w:rsidRPr="00781BFE">
                    <w:rPr>
                      <w:rFonts w:ascii="Arial" w:hAnsi="Arial" w:cs="Arial"/>
                      <w:sz w:val="24"/>
                      <w:szCs w:val="24"/>
                    </w:rPr>
                    <w:tab/>
                  </w:r>
                  <w:r w:rsidRPr="001D6953">
                    <w:rPr>
                      <w:rFonts w:ascii="Arial" w:hAnsi="Arial" w:cs="Arial"/>
                      <w:szCs w:val="24"/>
                    </w:rPr>
                    <w:t xml:space="preserve">Employ </w:t>
                  </w:r>
                  <w:r w:rsidRPr="001D6953">
                    <w:rPr>
                      <w:rFonts w:ascii="Arial" w:hAnsi="Arial" w:cs="Arial"/>
                      <w:iCs/>
                      <w:szCs w:val="24"/>
                    </w:rPr>
                    <w:t xml:space="preserve">appropriate statistical methods when undertaking psychological research. </w:t>
                  </w:r>
                </w:p>
                <w:p w:rsidR="00570352" w:rsidRPr="001D6953" w:rsidRDefault="00570352" w:rsidP="00D161C2">
                  <w:pPr>
                    <w:tabs>
                      <w:tab w:val="left" w:pos="709"/>
                    </w:tabs>
                    <w:spacing w:line="360" w:lineRule="auto"/>
                    <w:ind w:left="709" w:hanging="709"/>
                    <w:rPr>
                      <w:rFonts w:ascii="Arial" w:hAnsi="Arial" w:cs="Arial"/>
                      <w:iCs/>
                      <w:szCs w:val="24"/>
                    </w:rPr>
                  </w:pPr>
                  <w:r w:rsidRPr="001D6953">
                    <w:rPr>
                      <w:rFonts w:ascii="Arial" w:hAnsi="Arial" w:cs="Arial"/>
                      <w:iCs/>
                      <w:szCs w:val="24"/>
                    </w:rPr>
                    <w:t xml:space="preserve">[3.2] </w:t>
                  </w:r>
                  <w:r w:rsidRPr="001D6953">
                    <w:rPr>
                      <w:rFonts w:ascii="Arial" w:hAnsi="Arial" w:cs="Arial"/>
                      <w:iCs/>
                      <w:szCs w:val="24"/>
                    </w:rPr>
                    <w:tab/>
                    <w:t xml:space="preserve">Initiate, design, conduct and report on an empirically based research project under appropriate supervision, recognise its theoretical, </w:t>
                  </w:r>
                  <w:r w:rsidR="00F2786A" w:rsidRPr="001D6953">
                    <w:rPr>
                      <w:rFonts w:ascii="Arial" w:hAnsi="Arial" w:cs="Arial"/>
                      <w:iCs/>
                      <w:szCs w:val="24"/>
                    </w:rPr>
                    <w:t>practical,</w:t>
                  </w:r>
                  <w:r w:rsidRPr="001D6953">
                    <w:rPr>
                      <w:rFonts w:ascii="Arial" w:hAnsi="Arial" w:cs="Arial"/>
                      <w:iCs/>
                      <w:szCs w:val="24"/>
                    </w:rPr>
                    <w:t xml:space="preserve"> and methodological implications and limitations.</w:t>
                  </w:r>
                </w:p>
                <w:p w:rsidR="00570352" w:rsidRPr="001D6953" w:rsidRDefault="00570352" w:rsidP="00D161C2">
                  <w:pPr>
                    <w:tabs>
                      <w:tab w:val="left" w:pos="709"/>
                    </w:tabs>
                    <w:spacing w:line="360" w:lineRule="auto"/>
                    <w:ind w:left="709" w:hanging="709"/>
                    <w:rPr>
                      <w:rFonts w:ascii="Arial" w:hAnsi="Arial" w:cs="Arial"/>
                      <w:iCs/>
                      <w:szCs w:val="24"/>
                    </w:rPr>
                  </w:pPr>
                  <w:r w:rsidRPr="001D6953">
                    <w:rPr>
                      <w:rFonts w:ascii="Arial" w:hAnsi="Arial" w:cs="Arial"/>
                      <w:iCs/>
                      <w:szCs w:val="24"/>
                    </w:rPr>
                    <w:t xml:space="preserve">[3.3] </w:t>
                  </w:r>
                  <w:r w:rsidRPr="001D6953">
                    <w:rPr>
                      <w:rFonts w:ascii="Arial" w:hAnsi="Arial" w:cs="Arial"/>
                      <w:iCs/>
                      <w:szCs w:val="24"/>
                    </w:rPr>
                    <w:tab/>
                    <w:t xml:space="preserve">Use a variety of psychological tools, including specialist software, laboratory </w:t>
                  </w:r>
                  <w:r w:rsidR="00F2786A" w:rsidRPr="001D6953">
                    <w:rPr>
                      <w:rFonts w:ascii="Arial" w:hAnsi="Arial" w:cs="Arial"/>
                      <w:iCs/>
                      <w:szCs w:val="24"/>
                    </w:rPr>
                    <w:t>equipment,</w:t>
                  </w:r>
                  <w:r w:rsidRPr="001D6953">
                    <w:rPr>
                      <w:rFonts w:ascii="Arial" w:hAnsi="Arial" w:cs="Arial"/>
                      <w:iCs/>
                      <w:szCs w:val="24"/>
                    </w:rPr>
                    <w:t xml:space="preserve"> and psychometric instruments.</w:t>
                  </w:r>
                </w:p>
                <w:p w:rsidR="00570352" w:rsidRPr="001D6953" w:rsidRDefault="00570352" w:rsidP="00D161C2">
                  <w:pPr>
                    <w:tabs>
                      <w:tab w:val="left" w:pos="709"/>
                    </w:tabs>
                    <w:spacing w:line="360" w:lineRule="auto"/>
                    <w:ind w:left="709" w:hanging="709"/>
                    <w:rPr>
                      <w:rFonts w:ascii="Arial" w:hAnsi="Arial" w:cs="Arial"/>
                      <w:iCs/>
                      <w:szCs w:val="24"/>
                    </w:rPr>
                  </w:pPr>
                  <w:r w:rsidRPr="001D6953">
                    <w:rPr>
                      <w:rFonts w:ascii="Arial" w:hAnsi="Arial" w:cs="Arial"/>
                      <w:iCs/>
                      <w:szCs w:val="24"/>
                    </w:rPr>
                    <w:t xml:space="preserve">[3.4] </w:t>
                  </w:r>
                  <w:r w:rsidRPr="001D6953">
                    <w:rPr>
                      <w:rFonts w:ascii="Arial" w:hAnsi="Arial" w:cs="Arial"/>
                      <w:iCs/>
                      <w:szCs w:val="24"/>
                    </w:rPr>
                    <w:tab/>
                  </w:r>
                  <w:r w:rsidR="00772DA5">
                    <w:rPr>
                      <w:rFonts w:ascii="Arial" w:hAnsi="Arial" w:cs="Arial"/>
                      <w:iCs/>
                      <w:szCs w:val="24"/>
                    </w:rPr>
                    <w:t>Show t</w:t>
                  </w:r>
                  <w:r w:rsidRPr="001D6953">
                    <w:rPr>
                      <w:rFonts w:ascii="Arial" w:hAnsi="Arial" w:cs="Arial"/>
                      <w:iCs/>
                      <w:szCs w:val="24"/>
                    </w:rPr>
                    <w:t>he application of ethical considerations to data collection.</w:t>
                  </w:r>
                </w:p>
                <w:p w:rsidR="00570352" w:rsidRPr="001D6953" w:rsidRDefault="00570352" w:rsidP="00D161C2">
                  <w:pPr>
                    <w:tabs>
                      <w:tab w:val="left" w:pos="709"/>
                    </w:tabs>
                    <w:spacing w:line="360" w:lineRule="auto"/>
                    <w:ind w:left="709" w:hanging="709"/>
                    <w:rPr>
                      <w:rFonts w:ascii="Arial" w:hAnsi="Arial" w:cs="Arial"/>
                      <w:iCs/>
                      <w:szCs w:val="24"/>
                    </w:rPr>
                  </w:pPr>
                  <w:r w:rsidRPr="001D6953">
                    <w:rPr>
                      <w:rFonts w:ascii="Arial" w:hAnsi="Arial" w:cs="Arial"/>
                      <w:iCs/>
                      <w:szCs w:val="24"/>
                    </w:rPr>
                    <w:t xml:space="preserve">[3.5] </w:t>
                  </w:r>
                  <w:r w:rsidRPr="001D6953">
                    <w:rPr>
                      <w:rFonts w:ascii="Arial" w:hAnsi="Arial" w:cs="Arial"/>
                      <w:iCs/>
                      <w:szCs w:val="24"/>
                    </w:rPr>
                    <w:tab/>
                  </w:r>
                  <w:r w:rsidR="00772DA5">
                    <w:rPr>
                      <w:rFonts w:ascii="Arial" w:hAnsi="Arial" w:cs="Arial"/>
                      <w:iCs/>
                      <w:szCs w:val="24"/>
                    </w:rPr>
                    <w:t>Demonstrate the r</w:t>
                  </w:r>
                  <w:r w:rsidRPr="001D6953">
                    <w:rPr>
                      <w:rFonts w:ascii="Arial" w:hAnsi="Arial" w:cs="Arial"/>
                      <w:iCs/>
                      <w:szCs w:val="24"/>
                    </w:rPr>
                    <w:t xml:space="preserve">eflection on perspectives in </w:t>
                  </w:r>
                  <w:r w:rsidR="00D8132C">
                    <w:rPr>
                      <w:rFonts w:ascii="Arial" w:hAnsi="Arial" w:cs="Arial"/>
                      <w:iCs/>
                      <w:szCs w:val="24"/>
                    </w:rPr>
                    <w:t>Psychology</w:t>
                  </w:r>
                  <w:r w:rsidRPr="001D6953">
                    <w:rPr>
                      <w:rFonts w:ascii="Arial" w:hAnsi="Arial" w:cs="Arial"/>
                      <w:iCs/>
                      <w:szCs w:val="24"/>
                    </w:rPr>
                    <w:t xml:space="preserve"> and </w:t>
                  </w:r>
                  <w:r w:rsidR="00061A0B">
                    <w:rPr>
                      <w:rFonts w:ascii="Arial" w:hAnsi="Arial" w:cs="Arial"/>
                      <w:szCs w:val="24"/>
                    </w:rPr>
                    <w:t>Criminology</w:t>
                  </w:r>
                  <w:r w:rsidRPr="001D6953">
                    <w:rPr>
                      <w:rFonts w:ascii="Arial" w:hAnsi="Arial" w:cs="Arial"/>
                      <w:iCs/>
                      <w:szCs w:val="24"/>
                    </w:rPr>
                    <w:t xml:space="preserve"> and their application to one’s own life and behaviour and experiences of others. </w:t>
                  </w:r>
                </w:p>
                <w:p w:rsidR="00570352" w:rsidRPr="001D6953" w:rsidRDefault="00570352" w:rsidP="00D161C2">
                  <w:pPr>
                    <w:tabs>
                      <w:tab w:val="left" w:pos="709"/>
                    </w:tabs>
                    <w:spacing w:line="360" w:lineRule="auto"/>
                    <w:ind w:left="709" w:hanging="709"/>
                    <w:rPr>
                      <w:rFonts w:ascii="Arial" w:hAnsi="Arial" w:cs="Arial"/>
                      <w:iCs/>
                      <w:szCs w:val="24"/>
                    </w:rPr>
                  </w:pPr>
                  <w:r w:rsidRPr="001D6953">
                    <w:rPr>
                      <w:rFonts w:ascii="Arial" w:hAnsi="Arial" w:cs="Arial"/>
                      <w:iCs/>
                      <w:szCs w:val="24"/>
                    </w:rPr>
                    <w:t xml:space="preserve">[3.6] </w:t>
                  </w:r>
                  <w:r w:rsidRPr="001D6953">
                    <w:rPr>
                      <w:rFonts w:ascii="Arial" w:hAnsi="Arial" w:cs="Arial"/>
                      <w:iCs/>
                      <w:szCs w:val="24"/>
                    </w:rPr>
                    <w:tab/>
                    <w:t xml:space="preserve">Make use of scholarly reviews and primacy source material and gather information that is logical and appropriate which contribute to the formulation of balanced arguments. </w:t>
                  </w:r>
                </w:p>
                <w:p w:rsidR="00570352" w:rsidRPr="001D6953" w:rsidRDefault="00570352" w:rsidP="00D161C2">
                  <w:pPr>
                    <w:tabs>
                      <w:tab w:val="left" w:pos="709"/>
                    </w:tabs>
                    <w:spacing w:line="360" w:lineRule="auto"/>
                    <w:ind w:left="709" w:hanging="709"/>
                    <w:rPr>
                      <w:rFonts w:ascii="Arial" w:hAnsi="Arial" w:cs="Arial"/>
                      <w:iCs/>
                      <w:szCs w:val="24"/>
                    </w:rPr>
                  </w:pPr>
                  <w:r w:rsidRPr="001D6953">
                    <w:rPr>
                      <w:rFonts w:ascii="Arial" w:hAnsi="Arial" w:cs="Arial"/>
                      <w:iCs/>
                      <w:szCs w:val="24"/>
                    </w:rPr>
                    <w:t xml:space="preserve">[3.7] </w:t>
                  </w:r>
                  <w:r w:rsidRPr="001D6953">
                    <w:rPr>
                      <w:rFonts w:ascii="Arial" w:hAnsi="Arial" w:cs="Arial"/>
                      <w:iCs/>
                      <w:szCs w:val="24"/>
                    </w:rPr>
                    <w:tab/>
                    <w:t>Handle primary sources critically.</w:t>
                  </w:r>
                </w:p>
                <w:p w:rsidR="00570352" w:rsidRPr="001D6953" w:rsidRDefault="00570352" w:rsidP="00D161C2">
                  <w:pPr>
                    <w:tabs>
                      <w:tab w:val="left" w:pos="709"/>
                    </w:tabs>
                    <w:spacing w:line="360" w:lineRule="auto"/>
                    <w:ind w:left="709" w:hanging="709"/>
                    <w:rPr>
                      <w:rFonts w:ascii="Arial" w:hAnsi="Arial" w:cs="Arial"/>
                      <w:iCs/>
                      <w:szCs w:val="24"/>
                    </w:rPr>
                  </w:pPr>
                  <w:r w:rsidRPr="001D6953">
                    <w:rPr>
                      <w:rFonts w:ascii="Arial" w:hAnsi="Arial" w:cs="Arial"/>
                      <w:iCs/>
                      <w:szCs w:val="24"/>
                    </w:rPr>
                    <w:t xml:space="preserve">[3.8] </w:t>
                  </w:r>
                  <w:r w:rsidRPr="001D6953">
                    <w:rPr>
                      <w:rFonts w:ascii="Arial" w:hAnsi="Arial" w:cs="Arial"/>
                      <w:iCs/>
                      <w:szCs w:val="24"/>
                    </w:rPr>
                    <w:tab/>
                    <w:t xml:space="preserve">Apply problem-solving skills, and be aware that knowledge may require different approaches to </w:t>
                  </w:r>
                  <w:r w:rsidR="00F2786A" w:rsidRPr="001D6953">
                    <w:rPr>
                      <w:rFonts w:ascii="Arial" w:hAnsi="Arial" w:cs="Arial"/>
                      <w:iCs/>
                      <w:szCs w:val="24"/>
                    </w:rPr>
                    <w:t>problem solving</w:t>
                  </w:r>
                  <w:r w:rsidRPr="001D6953">
                    <w:rPr>
                      <w:rFonts w:ascii="Arial" w:hAnsi="Arial" w:cs="Arial"/>
                      <w:iCs/>
                      <w:szCs w:val="24"/>
                    </w:rPr>
                    <w:t>.</w:t>
                  </w:r>
                </w:p>
                <w:p w:rsidR="00570352" w:rsidRPr="001D6953" w:rsidRDefault="00570352" w:rsidP="00D161C2">
                  <w:pPr>
                    <w:tabs>
                      <w:tab w:val="left" w:pos="709"/>
                    </w:tabs>
                    <w:spacing w:line="360" w:lineRule="auto"/>
                    <w:ind w:left="709" w:hanging="709"/>
                    <w:rPr>
                      <w:rFonts w:ascii="Arial" w:hAnsi="Arial" w:cs="Arial"/>
                      <w:szCs w:val="24"/>
                    </w:rPr>
                  </w:pPr>
                  <w:r w:rsidRPr="001D6953">
                    <w:rPr>
                      <w:rFonts w:ascii="Arial" w:hAnsi="Arial" w:cs="Arial"/>
                      <w:iCs/>
                      <w:szCs w:val="24"/>
                    </w:rPr>
                    <w:t xml:space="preserve">[3.9] </w:t>
                  </w:r>
                  <w:r w:rsidRPr="001D6953">
                    <w:rPr>
                      <w:rFonts w:ascii="Arial" w:hAnsi="Arial" w:cs="Arial"/>
                      <w:iCs/>
                      <w:szCs w:val="24"/>
                    </w:rPr>
                    <w:tab/>
                    <w:t>Become</w:t>
                  </w:r>
                  <w:r w:rsidRPr="001D6953">
                    <w:rPr>
                      <w:rFonts w:ascii="Arial" w:hAnsi="Arial" w:cs="Arial"/>
                      <w:szCs w:val="24"/>
                    </w:rPr>
                    <w:t xml:space="preserve"> independent and pragmatic as learners.</w:t>
                  </w:r>
                </w:p>
                <w:p w:rsidR="00F109E4" w:rsidRDefault="00F109E4" w:rsidP="00D161C2">
                  <w:pPr>
                    <w:spacing w:line="360" w:lineRule="auto"/>
                    <w:rPr>
                      <w:rFonts w:ascii="Arial" w:hAnsi="Arial" w:cs="Arial"/>
                      <w:b/>
                      <w:bCs/>
                      <w:sz w:val="24"/>
                      <w:szCs w:val="24"/>
                    </w:rPr>
                  </w:pPr>
                </w:p>
                <w:p w:rsidR="00570352" w:rsidRDefault="00570352" w:rsidP="00D161C2">
                  <w:pPr>
                    <w:spacing w:line="360" w:lineRule="auto"/>
                    <w:rPr>
                      <w:rFonts w:ascii="Arial" w:hAnsi="Arial" w:cs="Arial"/>
                      <w:b/>
                      <w:bCs/>
                      <w:sz w:val="24"/>
                      <w:szCs w:val="24"/>
                    </w:rPr>
                  </w:pPr>
                  <w:r w:rsidRPr="00781BFE">
                    <w:rPr>
                      <w:rFonts w:ascii="Arial" w:hAnsi="Arial" w:cs="Arial"/>
                      <w:b/>
                      <w:bCs/>
                      <w:sz w:val="24"/>
                      <w:szCs w:val="24"/>
                    </w:rPr>
                    <w:lastRenderedPageBreak/>
                    <w:t xml:space="preserve">[4] </w:t>
                  </w:r>
                  <w:r w:rsidRPr="00781BFE">
                    <w:rPr>
                      <w:rFonts w:ascii="Arial" w:hAnsi="Arial" w:cs="Arial"/>
                      <w:b/>
                      <w:bCs/>
                      <w:sz w:val="24"/>
                      <w:szCs w:val="24"/>
                    </w:rPr>
                    <w:tab/>
                    <w:t>TRANSFERABLE SKILLS/KEY SKILLS:</w:t>
                  </w:r>
                </w:p>
                <w:p w:rsidR="00F109E4" w:rsidRPr="00F109E4" w:rsidRDefault="00F109E4" w:rsidP="00D161C2">
                  <w:pPr>
                    <w:spacing w:line="360" w:lineRule="auto"/>
                    <w:rPr>
                      <w:rFonts w:ascii="Arial" w:hAnsi="Arial" w:cs="Arial"/>
                      <w:sz w:val="24"/>
                      <w:szCs w:val="24"/>
                    </w:rPr>
                  </w:pPr>
                  <w:r>
                    <w:rPr>
                      <w:rFonts w:ascii="Arial" w:hAnsi="Arial" w:cs="Arial"/>
                      <w:bCs/>
                      <w:sz w:val="24"/>
                      <w:szCs w:val="24"/>
                    </w:rPr>
                    <w:t>On completion of the degree, graduates will be able to:</w:t>
                  </w:r>
                </w:p>
                <w:p w:rsidR="00570352" w:rsidRPr="001D6953" w:rsidRDefault="00570352" w:rsidP="00D161C2">
                  <w:pPr>
                    <w:tabs>
                      <w:tab w:val="left" w:pos="709"/>
                    </w:tabs>
                    <w:spacing w:line="360" w:lineRule="auto"/>
                    <w:ind w:left="709" w:hanging="709"/>
                    <w:rPr>
                      <w:rFonts w:ascii="Arial" w:hAnsi="Arial" w:cs="Arial"/>
                      <w:iCs/>
                      <w:szCs w:val="24"/>
                    </w:rPr>
                  </w:pPr>
                  <w:r w:rsidRPr="00781BFE">
                    <w:rPr>
                      <w:rFonts w:ascii="Arial" w:hAnsi="Arial" w:cs="Arial"/>
                      <w:sz w:val="24"/>
                      <w:szCs w:val="24"/>
                    </w:rPr>
                    <w:t xml:space="preserve">[4.1] </w:t>
                  </w:r>
                  <w:r w:rsidRPr="00781BFE">
                    <w:rPr>
                      <w:rFonts w:ascii="Arial" w:hAnsi="Arial" w:cs="Arial"/>
                      <w:sz w:val="24"/>
                      <w:szCs w:val="24"/>
                    </w:rPr>
                    <w:tab/>
                  </w:r>
                  <w:r w:rsidRPr="001D6953">
                    <w:rPr>
                      <w:rFonts w:ascii="Arial" w:hAnsi="Arial" w:cs="Arial"/>
                      <w:iCs/>
                      <w:szCs w:val="24"/>
                    </w:rPr>
                    <w:t>Communicate effectively in a variety of modes.</w:t>
                  </w:r>
                </w:p>
                <w:p w:rsidR="00570352" w:rsidRPr="001D6953" w:rsidRDefault="00570352" w:rsidP="00D161C2">
                  <w:pPr>
                    <w:tabs>
                      <w:tab w:val="left" w:pos="709"/>
                    </w:tabs>
                    <w:spacing w:line="360" w:lineRule="auto"/>
                    <w:ind w:left="709" w:hanging="709"/>
                    <w:rPr>
                      <w:rFonts w:ascii="Arial" w:hAnsi="Arial" w:cs="Arial"/>
                      <w:iCs/>
                      <w:szCs w:val="24"/>
                    </w:rPr>
                  </w:pPr>
                  <w:r w:rsidRPr="001D6953">
                    <w:rPr>
                      <w:rFonts w:ascii="Arial" w:hAnsi="Arial" w:cs="Arial"/>
                      <w:iCs/>
                      <w:szCs w:val="24"/>
                    </w:rPr>
                    <w:t xml:space="preserve">[4.2] </w:t>
                  </w:r>
                  <w:r w:rsidRPr="001D6953">
                    <w:rPr>
                      <w:rFonts w:ascii="Arial" w:hAnsi="Arial" w:cs="Arial"/>
                      <w:iCs/>
                      <w:szCs w:val="24"/>
                    </w:rPr>
                    <w:tab/>
                    <w:t xml:space="preserve">Select, apply and evaluate appropriate numerical and statistical methods for complex tasks, and interpret data effectively. </w:t>
                  </w:r>
                </w:p>
                <w:p w:rsidR="00570352" w:rsidRPr="001D6953" w:rsidRDefault="00570352" w:rsidP="00D161C2">
                  <w:pPr>
                    <w:tabs>
                      <w:tab w:val="left" w:pos="709"/>
                    </w:tabs>
                    <w:spacing w:line="360" w:lineRule="auto"/>
                    <w:ind w:left="709" w:hanging="709"/>
                    <w:rPr>
                      <w:rFonts w:ascii="Arial" w:hAnsi="Arial" w:cs="Arial"/>
                      <w:iCs/>
                      <w:szCs w:val="24"/>
                    </w:rPr>
                  </w:pPr>
                  <w:r w:rsidRPr="001D6953">
                    <w:rPr>
                      <w:rFonts w:ascii="Arial" w:hAnsi="Arial" w:cs="Arial"/>
                      <w:iCs/>
                      <w:szCs w:val="24"/>
                    </w:rPr>
                    <w:t xml:space="preserve">[4.3] </w:t>
                  </w:r>
                  <w:r w:rsidRPr="001D6953">
                    <w:rPr>
                      <w:rFonts w:ascii="Arial" w:hAnsi="Arial" w:cs="Arial"/>
                      <w:iCs/>
                      <w:szCs w:val="24"/>
                    </w:rPr>
                    <w:tab/>
                    <w:t xml:space="preserve">Be computer literate, and use software </w:t>
                  </w:r>
                  <w:r w:rsidR="00F2786A" w:rsidRPr="001D6953">
                    <w:rPr>
                      <w:rFonts w:ascii="Arial" w:hAnsi="Arial" w:cs="Arial"/>
                      <w:iCs/>
                      <w:szCs w:val="24"/>
                    </w:rPr>
                    <w:t>applications, which</w:t>
                  </w:r>
                  <w:r w:rsidRPr="001D6953">
                    <w:rPr>
                      <w:rFonts w:ascii="Arial" w:hAnsi="Arial" w:cs="Arial"/>
                      <w:iCs/>
                      <w:szCs w:val="24"/>
                    </w:rPr>
                    <w:t xml:space="preserve"> are generic and discipline based.</w:t>
                  </w:r>
                </w:p>
                <w:p w:rsidR="00570352" w:rsidRPr="001D6953" w:rsidRDefault="00570352" w:rsidP="00D161C2">
                  <w:pPr>
                    <w:tabs>
                      <w:tab w:val="left" w:pos="709"/>
                    </w:tabs>
                    <w:spacing w:line="360" w:lineRule="auto"/>
                    <w:ind w:left="709" w:hanging="709"/>
                    <w:rPr>
                      <w:rFonts w:ascii="Arial" w:hAnsi="Arial" w:cs="Arial"/>
                      <w:iCs/>
                      <w:szCs w:val="24"/>
                    </w:rPr>
                  </w:pPr>
                  <w:r w:rsidRPr="001D6953">
                    <w:rPr>
                      <w:rFonts w:ascii="Arial" w:hAnsi="Arial" w:cs="Arial"/>
                      <w:iCs/>
                      <w:szCs w:val="24"/>
                    </w:rPr>
                    <w:t xml:space="preserve">[4.4] </w:t>
                  </w:r>
                  <w:r w:rsidRPr="001D6953">
                    <w:rPr>
                      <w:rFonts w:ascii="Arial" w:hAnsi="Arial" w:cs="Arial"/>
                      <w:iCs/>
                      <w:szCs w:val="24"/>
                    </w:rPr>
                    <w:tab/>
                    <w:t>Retrieve and organise information effectively.</w:t>
                  </w:r>
                </w:p>
                <w:p w:rsidR="00570352" w:rsidRPr="001D6953" w:rsidRDefault="00570352" w:rsidP="00D161C2">
                  <w:pPr>
                    <w:tabs>
                      <w:tab w:val="left" w:pos="709"/>
                    </w:tabs>
                    <w:spacing w:line="360" w:lineRule="auto"/>
                    <w:ind w:left="709" w:hanging="709"/>
                    <w:rPr>
                      <w:rFonts w:ascii="Arial" w:hAnsi="Arial" w:cs="Arial"/>
                      <w:iCs/>
                      <w:szCs w:val="24"/>
                    </w:rPr>
                  </w:pPr>
                  <w:r w:rsidRPr="001D6953">
                    <w:rPr>
                      <w:rFonts w:ascii="Arial" w:hAnsi="Arial" w:cs="Arial"/>
                      <w:iCs/>
                      <w:szCs w:val="24"/>
                    </w:rPr>
                    <w:t xml:space="preserve">[4.5] </w:t>
                  </w:r>
                  <w:r w:rsidRPr="001D6953">
                    <w:rPr>
                      <w:rFonts w:ascii="Arial" w:hAnsi="Arial" w:cs="Arial"/>
                      <w:iCs/>
                      <w:szCs w:val="24"/>
                    </w:rPr>
                    <w:tab/>
                    <w:t>Engage in effective teamwork.</w:t>
                  </w:r>
                </w:p>
                <w:p w:rsidR="00570352" w:rsidRPr="001D6953" w:rsidRDefault="00570352" w:rsidP="00D161C2">
                  <w:pPr>
                    <w:tabs>
                      <w:tab w:val="left" w:pos="709"/>
                    </w:tabs>
                    <w:spacing w:line="360" w:lineRule="auto"/>
                    <w:ind w:left="709" w:hanging="709"/>
                    <w:rPr>
                      <w:rFonts w:ascii="Arial" w:hAnsi="Arial" w:cs="Arial"/>
                      <w:iCs/>
                      <w:szCs w:val="24"/>
                    </w:rPr>
                  </w:pPr>
                  <w:r w:rsidRPr="001D6953">
                    <w:rPr>
                      <w:rFonts w:ascii="Arial" w:hAnsi="Arial" w:cs="Arial"/>
                      <w:iCs/>
                      <w:szCs w:val="24"/>
                    </w:rPr>
                    <w:t xml:space="preserve">[4.6] </w:t>
                  </w:r>
                  <w:r w:rsidRPr="001D6953">
                    <w:rPr>
                      <w:rFonts w:ascii="Arial" w:hAnsi="Arial" w:cs="Arial"/>
                      <w:iCs/>
                      <w:szCs w:val="24"/>
                    </w:rPr>
                    <w:tab/>
                    <w:t>Problem solve and reason scientifically.</w:t>
                  </w:r>
                </w:p>
                <w:p w:rsidR="00570352" w:rsidRPr="001D6953" w:rsidRDefault="00570352" w:rsidP="00D161C2">
                  <w:pPr>
                    <w:tabs>
                      <w:tab w:val="left" w:pos="709"/>
                    </w:tabs>
                    <w:spacing w:line="360" w:lineRule="auto"/>
                    <w:ind w:left="709" w:hanging="709"/>
                    <w:rPr>
                      <w:rFonts w:ascii="Arial" w:hAnsi="Arial" w:cs="Arial"/>
                      <w:iCs/>
                      <w:szCs w:val="24"/>
                    </w:rPr>
                  </w:pPr>
                  <w:r w:rsidRPr="001D6953">
                    <w:rPr>
                      <w:rFonts w:ascii="Arial" w:hAnsi="Arial" w:cs="Arial"/>
                      <w:iCs/>
                      <w:szCs w:val="24"/>
                    </w:rPr>
                    <w:t xml:space="preserve">[4.7] </w:t>
                  </w:r>
                  <w:r w:rsidRPr="001D6953">
                    <w:rPr>
                      <w:rFonts w:ascii="Arial" w:hAnsi="Arial" w:cs="Arial"/>
                      <w:iCs/>
                      <w:szCs w:val="24"/>
                    </w:rPr>
                    <w:tab/>
                    <w:t>Be sensitive to contextual and interpersonal factors.</w:t>
                  </w:r>
                </w:p>
                <w:p w:rsidR="00570352" w:rsidRPr="001D6953" w:rsidRDefault="00570352" w:rsidP="00D161C2">
                  <w:pPr>
                    <w:tabs>
                      <w:tab w:val="left" w:pos="709"/>
                    </w:tabs>
                    <w:spacing w:line="360" w:lineRule="auto"/>
                    <w:ind w:left="709" w:hanging="709"/>
                    <w:rPr>
                      <w:rFonts w:ascii="Arial" w:hAnsi="Arial" w:cs="Arial"/>
                      <w:iCs/>
                      <w:szCs w:val="24"/>
                    </w:rPr>
                  </w:pPr>
                  <w:r w:rsidRPr="001D6953">
                    <w:rPr>
                      <w:rFonts w:ascii="Arial" w:hAnsi="Arial" w:cs="Arial"/>
                      <w:iCs/>
                      <w:szCs w:val="24"/>
                    </w:rPr>
                    <w:t xml:space="preserve">[4.8] </w:t>
                  </w:r>
                  <w:r w:rsidRPr="001D6953">
                    <w:rPr>
                      <w:rFonts w:ascii="Arial" w:hAnsi="Arial" w:cs="Arial"/>
                      <w:iCs/>
                      <w:szCs w:val="24"/>
                    </w:rPr>
                    <w:tab/>
                    <w:t>Effective presentation skills.</w:t>
                  </w:r>
                </w:p>
                <w:p w:rsidR="00570352" w:rsidRPr="001D6953" w:rsidRDefault="00570352" w:rsidP="00D161C2">
                  <w:pPr>
                    <w:tabs>
                      <w:tab w:val="left" w:pos="709"/>
                    </w:tabs>
                    <w:spacing w:line="360" w:lineRule="auto"/>
                    <w:ind w:left="709" w:hanging="709"/>
                    <w:rPr>
                      <w:rFonts w:ascii="Arial" w:hAnsi="Arial" w:cs="Arial"/>
                      <w:bCs/>
                      <w:szCs w:val="24"/>
                    </w:rPr>
                  </w:pPr>
                  <w:r w:rsidRPr="001D6953">
                    <w:rPr>
                      <w:rFonts w:ascii="Arial" w:hAnsi="Arial" w:cs="Arial"/>
                      <w:iCs/>
                      <w:szCs w:val="24"/>
                    </w:rPr>
                    <w:t xml:space="preserve">[4.9] </w:t>
                  </w:r>
                  <w:r w:rsidRPr="001D6953">
                    <w:rPr>
                      <w:rFonts w:ascii="Arial" w:hAnsi="Arial" w:cs="Arial"/>
                      <w:iCs/>
                      <w:szCs w:val="24"/>
                    </w:rPr>
                    <w:tab/>
                    <w:t>Consolidate</w:t>
                  </w:r>
                  <w:r w:rsidRPr="001D6953">
                    <w:rPr>
                      <w:rFonts w:ascii="Arial" w:hAnsi="Arial" w:cs="Arial"/>
                      <w:szCs w:val="24"/>
                    </w:rPr>
                    <w:t xml:space="preserve"> information effectively.</w:t>
                  </w:r>
                </w:p>
                <w:p w:rsidR="00570352" w:rsidRPr="001D6953" w:rsidRDefault="00570352" w:rsidP="00D161C2">
                  <w:pPr>
                    <w:tabs>
                      <w:tab w:val="left" w:pos="709"/>
                    </w:tabs>
                    <w:spacing w:line="360" w:lineRule="auto"/>
                    <w:ind w:left="709" w:hanging="709"/>
                    <w:rPr>
                      <w:rFonts w:ascii="Arial" w:hAnsi="Arial" w:cs="Arial"/>
                      <w:iCs/>
                      <w:szCs w:val="24"/>
                    </w:rPr>
                  </w:pPr>
                  <w:r w:rsidRPr="001D6953">
                    <w:rPr>
                      <w:rFonts w:ascii="Arial" w:hAnsi="Arial" w:cs="Arial"/>
                      <w:bCs/>
                      <w:szCs w:val="24"/>
                    </w:rPr>
                    <w:t xml:space="preserve">[4.10] </w:t>
                  </w:r>
                  <w:r w:rsidRPr="001D6953">
                    <w:rPr>
                      <w:rFonts w:ascii="Arial" w:hAnsi="Arial" w:cs="Arial"/>
                      <w:bCs/>
                      <w:szCs w:val="24"/>
                    </w:rPr>
                    <w:tab/>
                  </w:r>
                  <w:r w:rsidR="00772DA5">
                    <w:rPr>
                      <w:rFonts w:ascii="Arial" w:hAnsi="Arial" w:cs="Arial"/>
                      <w:iCs/>
                      <w:szCs w:val="24"/>
                    </w:rPr>
                    <w:t xml:space="preserve">Construction of </w:t>
                  </w:r>
                  <w:r w:rsidR="00D8132C">
                    <w:rPr>
                      <w:rFonts w:ascii="Arial" w:hAnsi="Arial" w:cs="Arial"/>
                      <w:iCs/>
                      <w:szCs w:val="24"/>
                    </w:rPr>
                    <w:t>Psychology</w:t>
                  </w:r>
                  <w:r w:rsidRPr="001D6953">
                    <w:rPr>
                      <w:rFonts w:ascii="Arial" w:hAnsi="Arial" w:cs="Arial"/>
                      <w:iCs/>
                      <w:szCs w:val="24"/>
                    </w:rPr>
                    <w:t xml:space="preserve"> reports.</w:t>
                  </w:r>
                </w:p>
                <w:p w:rsidR="00570352" w:rsidRPr="001D6953" w:rsidRDefault="00570352" w:rsidP="00D161C2">
                  <w:pPr>
                    <w:tabs>
                      <w:tab w:val="left" w:pos="709"/>
                    </w:tabs>
                    <w:spacing w:line="360" w:lineRule="auto"/>
                    <w:ind w:left="709" w:hanging="709"/>
                    <w:rPr>
                      <w:rFonts w:ascii="Arial" w:hAnsi="Arial" w:cs="Arial"/>
                      <w:iCs/>
                      <w:szCs w:val="24"/>
                    </w:rPr>
                  </w:pPr>
                  <w:r w:rsidRPr="001D6953">
                    <w:rPr>
                      <w:rFonts w:ascii="Arial" w:hAnsi="Arial" w:cs="Arial"/>
                      <w:iCs/>
                      <w:szCs w:val="24"/>
                    </w:rPr>
                    <w:t xml:space="preserve">[4.11] </w:t>
                  </w:r>
                  <w:r w:rsidRPr="001D6953">
                    <w:rPr>
                      <w:rFonts w:ascii="Arial" w:hAnsi="Arial" w:cs="Arial"/>
                      <w:iCs/>
                      <w:szCs w:val="24"/>
                    </w:rPr>
                    <w:tab/>
                    <w:t>Key competencies and skills which are relevant to the study of the GBC syllabus.</w:t>
                  </w:r>
                </w:p>
                <w:p w:rsidR="00570352" w:rsidRPr="001D6953" w:rsidRDefault="00570352" w:rsidP="00D161C2">
                  <w:pPr>
                    <w:tabs>
                      <w:tab w:val="left" w:pos="709"/>
                    </w:tabs>
                    <w:spacing w:line="360" w:lineRule="auto"/>
                    <w:ind w:left="709" w:hanging="709"/>
                    <w:rPr>
                      <w:rFonts w:ascii="Arial" w:hAnsi="Arial" w:cs="Arial"/>
                      <w:iCs/>
                      <w:szCs w:val="24"/>
                    </w:rPr>
                  </w:pPr>
                  <w:r w:rsidRPr="001D6953">
                    <w:rPr>
                      <w:rFonts w:ascii="Arial" w:hAnsi="Arial" w:cs="Arial"/>
                      <w:iCs/>
                      <w:szCs w:val="24"/>
                    </w:rPr>
                    <w:t xml:space="preserve">[4.12] </w:t>
                  </w:r>
                  <w:r w:rsidRPr="001D6953">
                    <w:rPr>
                      <w:rFonts w:ascii="Arial" w:hAnsi="Arial" w:cs="Arial"/>
                      <w:iCs/>
                      <w:szCs w:val="24"/>
                    </w:rPr>
                    <w:tab/>
                    <w:t xml:space="preserve">Reflective practice. </w:t>
                  </w:r>
                </w:p>
                <w:p w:rsidR="00570352" w:rsidRPr="001D6953" w:rsidRDefault="00570352" w:rsidP="00D161C2">
                  <w:pPr>
                    <w:tabs>
                      <w:tab w:val="left" w:pos="709"/>
                    </w:tabs>
                    <w:spacing w:line="360" w:lineRule="auto"/>
                    <w:ind w:left="709" w:hanging="709"/>
                    <w:rPr>
                      <w:rFonts w:ascii="Arial" w:hAnsi="Arial" w:cs="Arial"/>
                      <w:iCs/>
                      <w:szCs w:val="24"/>
                    </w:rPr>
                  </w:pPr>
                  <w:r w:rsidRPr="001D6953">
                    <w:rPr>
                      <w:rFonts w:ascii="Arial" w:hAnsi="Arial" w:cs="Arial"/>
                      <w:iCs/>
                      <w:szCs w:val="24"/>
                    </w:rPr>
                    <w:t xml:space="preserve">[4.13] </w:t>
                  </w:r>
                  <w:r w:rsidRPr="001D6953">
                    <w:rPr>
                      <w:rFonts w:ascii="Arial" w:hAnsi="Arial" w:cs="Arial"/>
                      <w:iCs/>
                      <w:szCs w:val="24"/>
                    </w:rPr>
                    <w:tab/>
                    <w:t>Consolidate GBC skills, knowledge in the preparation for graduate destinations.</w:t>
                  </w:r>
                </w:p>
                <w:p w:rsidR="00570352" w:rsidRPr="001D6953" w:rsidRDefault="00570352" w:rsidP="00D161C2">
                  <w:pPr>
                    <w:tabs>
                      <w:tab w:val="left" w:pos="709"/>
                    </w:tabs>
                    <w:spacing w:line="360" w:lineRule="auto"/>
                    <w:ind w:left="709" w:hanging="709"/>
                    <w:rPr>
                      <w:rFonts w:ascii="Arial" w:hAnsi="Arial" w:cs="Arial"/>
                      <w:iCs/>
                      <w:szCs w:val="24"/>
                    </w:rPr>
                  </w:pPr>
                  <w:r w:rsidRPr="001D6953">
                    <w:rPr>
                      <w:rFonts w:ascii="Arial" w:hAnsi="Arial" w:cs="Arial"/>
                      <w:iCs/>
                      <w:szCs w:val="24"/>
                    </w:rPr>
                    <w:t xml:space="preserve">[4.14] </w:t>
                  </w:r>
                  <w:r w:rsidRPr="001D6953">
                    <w:rPr>
                      <w:rFonts w:ascii="Arial" w:hAnsi="Arial" w:cs="Arial"/>
                      <w:iCs/>
                      <w:szCs w:val="24"/>
                    </w:rPr>
                    <w:tab/>
                    <w:t xml:space="preserve">Accumulate e-technology skills attained from virtual learning platforms and </w:t>
                  </w:r>
                  <w:r w:rsidR="00D8132C">
                    <w:rPr>
                      <w:rFonts w:ascii="Arial" w:hAnsi="Arial" w:cs="Arial"/>
                      <w:iCs/>
                      <w:szCs w:val="24"/>
                    </w:rPr>
                    <w:t>Psychology</w:t>
                  </w:r>
                  <w:r w:rsidRPr="001D6953">
                    <w:rPr>
                      <w:rFonts w:ascii="Arial" w:hAnsi="Arial" w:cs="Arial"/>
                      <w:iCs/>
                      <w:szCs w:val="24"/>
                    </w:rPr>
                    <w:t xml:space="preserve"> supporting software.</w:t>
                  </w:r>
                </w:p>
                <w:p w:rsidR="00570352" w:rsidRPr="001D6953" w:rsidRDefault="00570352" w:rsidP="00D161C2">
                  <w:pPr>
                    <w:tabs>
                      <w:tab w:val="left" w:pos="709"/>
                    </w:tabs>
                    <w:spacing w:line="360" w:lineRule="auto"/>
                    <w:ind w:left="709" w:hanging="709"/>
                    <w:rPr>
                      <w:rFonts w:ascii="Arial" w:hAnsi="Arial" w:cs="Arial"/>
                      <w:iCs/>
                      <w:szCs w:val="24"/>
                    </w:rPr>
                  </w:pPr>
                  <w:r w:rsidRPr="001D6953">
                    <w:rPr>
                      <w:rFonts w:ascii="Arial" w:hAnsi="Arial" w:cs="Arial"/>
                      <w:iCs/>
                      <w:szCs w:val="24"/>
                    </w:rPr>
                    <w:t xml:space="preserve">[4.15] </w:t>
                  </w:r>
                  <w:r w:rsidRPr="001D6953">
                    <w:rPr>
                      <w:rFonts w:ascii="Arial" w:hAnsi="Arial" w:cs="Arial"/>
                      <w:iCs/>
                      <w:szCs w:val="24"/>
                    </w:rPr>
                    <w:tab/>
                    <w:t>Consolidate skills attained from working experiences where possible.</w:t>
                  </w:r>
                </w:p>
                <w:p w:rsidR="001D6953" w:rsidRPr="001D6953" w:rsidRDefault="00570352" w:rsidP="00D161C2">
                  <w:pPr>
                    <w:tabs>
                      <w:tab w:val="left" w:pos="709"/>
                    </w:tabs>
                    <w:spacing w:line="360" w:lineRule="auto"/>
                    <w:ind w:left="709" w:hanging="709"/>
                    <w:rPr>
                      <w:rFonts w:ascii="Arial" w:hAnsi="Arial" w:cs="Arial"/>
                      <w:bCs/>
                      <w:szCs w:val="24"/>
                    </w:rPr>
                  </w:pPr>
                  <w:r w:rsidRPr="001D6953">
                    <w:rPr>
                      <w:rFonts w:ascii="Arial" w:hAnsi="Arial" w:cs="Arial"/>
                      <w:iCs/>
                      <w:szCs w:val="24"/>
                    </w:rPr>
                    <w:t xml:space="preserve">[4.16] </w:t>
                  </w:r>
                  <w:r w:rsidRPr="001D6953">
                    <w:rPr>
                      <w:rFonts w:ascii="Arial" w:hAnsi="Arial" w:cs="Arial"/>
                      <w:iCs/>
                      <w:szCs w:val="24"/>
                    </w:rPr>
                    <w:tab/>
                    <w:t>Consolidate</w:t>
                  </w:r>
                  <w:r w:rsidRPr="001D6953">
                    <w:rPr>
                      <w:rFonts w:ascii="Arial" w:hAnsi="Arial" w:cs="Arial"/>
                      <w:bCs/>
                      <w:szCs w:val="24"/>
                    </w:rPr>
                    <w:t xml:space="preserve"> skills attained from student engagement with staff led research projects where possible. </w:t>
                  </w:r>
                </w:p>
              </w:tc>
            </w:tr>
          </w:tbl>
          <w:p w:rsidR="00570352" w:rsidRPr="00781BFE" w:rsidRDefault="00570352" w:rsidP="00D161C2">
            <w:pPr>
              <w:pStyle w:val="Heading2"/>
              <w:spacing w:line="360" w:lineRule="auto"/>
              <w:outlineLvl w:val="1"/>
              <w:rPr>
                <w:rFonts w:ascii="Arial" w:hAnsi="Arial" w:cs="Arial"/>
                <w:color w:val="auto"/>
                <w:sz w:val="24"/>
                <w:szCs w:val="24"/>
              </w:rPr>
            </w:pPr>
          </w:p>
        </w:tc>
      </w:tr>
      <w:tr w:rsidR="00561782" w:rsidRPr="00781BFE" w:rsidTr="00772DA5">
        <w:tc>
          <w:tcPr>
            <w:tcW w:w="10194" w:type="dxa"/>
            <w:gridSpan w:val="2"/>
          </w:tcPr>
          <w:p w:rsidR="00570352" w:rsidRPr="00D161C2" w:rsidRDefault="00561782" w:rsidP="00D161C2">
            <w:pPr>
              <w:pStyle w:val="Heading2"/>
              <w:spacing w:line="360" w:lineRule="auto"/>
              <w:outlineLvl w:val="1"/>
              <w:rPr>
                <w:rFonts w:ascii="Arial" w:hAnsi="Arial" w:cs="Arial"/>
                <w:color w:val="2E74B5" w:themeColor="accent1" w:themeShade="BF"/>
                <w:sz w:val="24"/>
                <w:szCs w:val="24"/>
              </w:rPr>
            </w:pPr>
            <w:r w:rsidRPr="00D161C2">
              <w:rPr>
                <w:rFonts w:ascii="Arial" w:hAnsi="Arial" w:cs="Arial"/>
                <w:color w:val="2E74B5" w:themeColor="accent1" w:themeShade="BF"/>
                <w:sz w:val="24"/>
                <w:szCs w:val="24"/>
              </w:rPr>
              <w:lastRenderedPageBreak/>
              <w:t>Programme Learning</w:t>
            </w:r>
            <w:r w:rsidR="00CA7C0E" w:rsidRPr="00D161C2">
              <w:rPr>
                <w:rFonts w:ascii="Arial" w:hAnsi="Arial" w:cs="Arial"/>
                <w:color w:val="2E74B5" w:themeColor="accent1" w:themeShade="BF"/>
                <w:sz w:val="24"/>
                <w:szCs w:val="24"/>
              </w:rPr>
              <w:t>,</w:t>
            </w:r>
            <w:r w:rsidRPr="00D161C2">
              <w:rPr>
                <w:rFonts w:ascii="Arial" w:hAnsi="Arial" w:cs="Arial"/>
                <w:color w:val="2E74B5" w:themeColor="accent1" w:themeShade="BF"/>
                <w:sz w:val="24"/>
                <w:szCs w:val="24"/>
              </w:rPr>
              <w:t xml:space="preserve"> </w:t>
            </w:r>
            <w:r w:rsidR="00D161C2">
              <w:rPr>
                <w:rFonts w:ascii="Arial" w:hAnsi="Arial" w:cs="Arial"/>
                <w:color w:val="2E74B5" w:themeColor="accent1" w:themeShade="BF"/>
                <w:sz w:val="24"/>
                <w:szCs w:val="24"/>
              </w:rPr>
              <w:t xml:space="preserve">Teaching &amp; Assessment Strategy </w:t>
            </w:r>
          </w:p>
        </w:tc>
      </w:tr>
      <w:tr w:rsidR="00561782" w:rsidRPr="00781BFE" w:rsidTr="00772DA5">
        <w:tc>
          <w:tcPr>
            <w:tcW w:w="10194" w:type="dxa"/>
            <w:gridSpan w:val="2"/>
          </w:tcPr>
          <w:p w:rsidR="00594F96" w:rsidRDefault="00FD6B08" w:rsidP="00D161C2">
            <w:pPr>
              <w:spacing w:before="100" w:beforeAutospacing="1" w:after="100" w:afterAutospacing="1"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570352" w:rsidRPr="00781BFE">
              <w:rPr>
                <w:rFonts w:ascii="Arial" w:eastAsia="Times New Roman" w:hAnsi="Arial" w:cs="Arial"/>
                <w:sz w:val="24"/>
                <w:szCs w:val="24"/>
                <w:lang w:eastAsia="en-GB"/>
              </w:rPr>
              <w:t xml:space="preserve">  </w:t>
            </w:r>
          </w:p>
          <w:p w:rsidR="00D162D1" w:rsidRPr="00781BFE" w:rsidRDefault="00594F96" w:rsidP="00D161C2">
            <w:pPr>
              <w:spacing w:before="100" w:beforeAutospacing="1" w:after="100" w:afterAutospacing="1"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D162D1" w:rsidRPr="00781BFE">
              <w:rPr>
                <w:rFonts w:ascii="Arial" w:eastAsia="Times New Roman" w:hAnsi="Arial" w:cs="Arial"/>
                <w:sz w:val="24"/>
                <w:szCs w:val="24"/>
                <w:lang w:eastAsia="en-GB"/>
              </w:rPr>
              <w:t xml:space="preserve">By choosing to study at BCU, you have shown a clear commitment to start your academic and professional learning journey in </w:t>
            </w:r>
            <w:r w:rsidR="00D8132C">
              <w:rPr>
                <w:rFonts w:ascii="Arial" w:eastAsia="Times New Roman" w:hAnsi="Arial" w:cs="Arial"/>
                <w:sz w:val="24"/>
                <w:szCs w:val="24"/>
                <w:lang w:eastAsia="en-GB"/>
              </w:rPr>
              <w:t>Psychology</w:t>
            </w:r>
            <w:r w:rsidR="00D162D1" w:rsidRPr="00781BFE">
              <w:rPr>
                <w:rFonts w:ascii="Arial" w:eastAsia="Times New Roman" w:hAnsi="Arial" w:cs="Arial"/>
                <w:sz w:val="24"/>
                <w:szCs w:val="24"/>
                <w:lang w:eastAsia="en-GB"/>
              </w:rPr>
              <w:t xml:space="preserve"> and </w:t>
            </w:r>
            <w:r w:rsidR="00061A0B">
              <w:rPr>
                <w:rFonts w:ascii="Arial" w:eastAsia="Times New Roman" w:hAnsi="Arial" w:cs="Arial"/>
                <w:sz w:val="24"/>
                <w:szCs w:val="24"/>
                <w:lang w:eastAsia="en-GB"/>
              </w:rPr>
              <w:t>Criminology</w:t>
            </w:r>
            <w:r w:rsidR="00D162D1" w:rsidRPr="00781BFE">
              <w:rPr>
                <w:rFonts w:ascii="Arial" w:eastAsia="Times New Roman" w:hAnsi="Arial" w:cs="Arial"/>
                <w:sz w:val="24"/>
                <w:szCs w:val="24"/>
                <w:lang w:eastAsia="en-GB"/>
              </w:rPr>
              <w:t xml:space="preserve">. </w:t>
            </w:r>
            <w:r w:rsidR="00386405" w:rsidRPr="00781BFE">
              <w:rPr>
                <w:rFonts w:ascii="Arial" w:eastAsia="Times New Roman" w:hAnsi="Arial" w:cs="Arial"/>
                <w:sz w:val="24"/>
                <w:szCs w:val="24"/>
                <w:lang w:eastAsia="en-GB"/>
              </w:rPr>
              <w:t>As you embark on your degre</w:t>
            </w:r>
            <w:r w:rsidR="00D162D1" w:rsidRPr="00781BFE">
              <w:rPr>
                <w:rFonts w:ascii="Arial" w:eastAsia="Times New Roman" w:hAnsi="Arial" w:cs="Arial"/>
                <w:sz w:val="24"/>
                <w:szCs w:val="24"/>
                <w:lang w:eastAsia="en-GB"/>
              </w:rPr>
              <w:t>e</w:t>
            </w:r>
            <w:r w:rsidR="00386405" w:rsidRPr="00781BFE">
              <w:rPr>
                <w:rFonts w:ascii="Arial" w:eastAsia="Times New Roman" w:hAnsi="Arial" w:cs="Arial"/>
                <w:sz w:val="24"/>
                <w:szCs w:val="24"/>
                <w:lang w:eastAsia="en-GB"/>
              </w:rPr>
              <w:t>, we</w:t>
            </w:r>
            <w:r w:rsidR="00D162D1" w:rsidRPr="00781BFE">
              <w:rPr>
                <w:rFonts w:ascii="Arial" w:eastAsia="Times New Roman" w:hAnsi="Arial" w:cs="Arial"/>
                <w:sz w:val="24"/>
                <w:szCs w:val="24"/>
                <w:lang w:eastAsia="en-GB"/>
              </w:rPr>
              <w:t xml:space="preserve"> understand that you may be unsure of </w:t>
            </w:r>
            <w:r w:rsidR="00386405" w:rsidRPr="00781BFE">
              <w:rPr>
                <w:rFonts w:ascii="Arial" w:eastAsia="Times New Roman" w:hAnsi="Arial" w:cs="Arial"/>
                <w:sz w:val="24"/>
                <w:szCs w:val="24"/>
                <w:lang w:eastAsia="en-GB"/>
              </w:rPr>
              <w:t>our expectations</w:t>
            </w:r>
            <w:r w:rsidR="00D162D1" w:rsidRPr="00781BFE">
              <w:rPr>
                <w:rFonts w:ascii="Arial" w:eastAsia="Times New Roman" w:hAnsi="Arial" w:cs="Arial"/>
                <w:sz w:val="24"/>
                <w:szCs w:val="24"/>
                <w:lang w:eastAsia="en-GB"/>
              </w:rPr>
              <w:t xml:space="preserve">, how you will learn, and </w:t>
            </w:r>
            <w:r w:rsidR="00D162D1" w:rsidRPr="00781BFE">
              <w:rPr>
                <w:rFonts w:ascii="Arial" w:eastAsia="Times New Roman" w:hAnsi="Arial" w:cs="Arial"/>
                <w:sz w:val="24"/>
                <w:szCs w:val="24"/>
                <w:lang w:eastAsia="en-GB"/>
              </w:rPr>
              <w:lastRenderedPageBreak/>
              <w:t>how to best approach your studies. We also recognise that our students come from a variety of backgrounds and will experience significant personal change (moving aw</w:t>
            </w:r>
            <w:r w:rsidR="00FD6B08">
              <w:rPr>
                <w:rFonts w:ascii="Arial" w:eastAsia="Times New Roman" w:hAnsi="Arial" w:cs="Arial"/>
                <w:sz w:val="24"/>
                <w:szCs w:val="24"/>
                <w:lang w:eastAsia="en-GB"/>
              </w:rPr>
              <w:t>ay from home, responsible for</w:t>
            </w:r>
            <w:r w:rsidR="00D162D1" w:rsidRPr="00781BFE">
              <w:rPr>
                <w:rFonts w:ascii="Arial" w:eastAsia="Times New Roman" w:hAnsi="Arial" w:cs="Arial"/>
                <w:sz w:val="24"/>
                <w:szCs w:val="24"/>
                <w:lang w:eastAsia="en-GB"/>
              </w:rPr>
              <w:t xml:space="preserve"> their own welfare, or taking on paid work). With these points in mind, we have co-designed your degree with alumni</w:t>
            </w:r>
            <w:r w:rsidR="00386405" w:rsidRPr="00781BFE">
              <w:rPr>
                <w:rFonts w:ascii="Arial" w:eastAsia="Times New Roman" w:hAnsi="Arial" w:cs="Arial"/>
                <w:sz w:val="24"/>
                <w:szCs w:val="24"/>
                <w:lang w:eastAsia="en-GB"/>
              </w:rPr>
              <w:t xml:space="preserve"> and a range of</w:t>
            </w:r>
            <w:r w:rsidR="00D162D1" w:rsidRPr="00781BFE">
              <w:rPr>
                <w:rFonts w:ascii="Arial" w:eastAsia="Times New Roman" w:hAnsi="Arial" w:cs="Arial"/>
                <w:sz w:val="24"/>
                <w:szCs w:val="24"/>
                <w:lang w:eastAsia="en-GB"/>
              </w:rPr>
              <w:t xml:space="preserve"> experts in learning</w:t>
            </w:r>
            <w:r w:rsidR="00386405" w:rsidRPr="00781BFE">
              <w:rPr>
                <w:rFonts w:ascii="Arial" w:eastAsia="Times New Roman" w:hAnsi="Arial" w:cs="Arial"/>
                <w:sz w:val="24"/>
                <w:szCs w:val="24"/>
                <w:lang w:eastAsia="en-GB"/>
              </w:rPr>
              <w:t>,</w:t>
            </w:r>
            <w:r w:rsidR="00D162D1" w:rsidRPr="00781BFE">
              <w:rPr>
                <w:rFonts w:ascii="Arial" w:eastAsia="Times New Roman" w:hAnsi="Arial" w:cs="Arial"/>
                <w:sz w:val="24"/>
                <w:szCs w:val="24"/>
                <w:lang w:eastAsia="en-GB"/>
              </w:rPr>
              <w:t xml:space="preserve"> teaching</w:t>
            </w:r>
            <w:r w:rsidR="00386405" w:rsidRPr="00781BFE">
              <w:rPr>
                <w:rFonts w:ascii="Arial" w:eastAsia="Times New Roman" w:hAnsi="Arial" w:cs="Arial"/>
                <w:sz w:val="24"/>
                <w:szCs w:val="24"/>
                <w:lang w:eastAsia="en-GB"/>
              </w:rPr>
              <w:t xml:space="preserve"> and</w:t>
            </w:r>
            <w:r w:rsidR="00D162D1" w:rsidRPr="00781BFE">
              <w:rPr>
                <w:rFonts w:ascii="Arial" w:eastAsia="Times New Roman" w:hAnsi="Arial" w:cs="Arial"/>
                <w:sz w:val="24"/>
                <w:szCs w:val="24"/>
                <w:lang w:eastAsia="en-GB"/>
              </w:rPr>
              <w:t xml:space="preserve"> </w:t>
            </w:r>
            <w:r w:rsidR="00386405" w:rsidRPr="00781BFE">
              <w:rPr>
                <w:rFonts w:ascii="Arial" w:eastAsia="Times New Roman" w:hAnsi="Arial" w:cs="Arial"/>
                <w:sz w:val="24"/>
                <w:szCs w:val="24"/>
                <w:lang w:eastAsia="en-GB"/>
              </w:rPr>
              <w:t xml:space="preserve">psychological </w:t>
            </w:r>
            <w:r w:rsidR="00D162D1" w:rsidRPr="00781BFE">
              <w:rPr>
                <w:rFonts w:ascii="Arial" w:eastAsia="Times New Roman" w:hAnsi="Arial" w:cs="Arial"/>
                <w:sz w:val="24"/>
                <w:szCs w:val="24"/>
                <w:lang w:eastAsia="en-GB"/>
              </w:rPr>
              <w:t>practice. Th</w:t>
            </w:r>
            <w:r w:rsidR="00386405" w:rsidRPr="00781BFE">
              <w:rPr>
                <w:rFonts w:ascii="Arial" w:eastAsia="Times New Roman" w:hAnsi="Arial" w:cs="Arial"/>
                <w:sz w:val="24"/>
                <w:szCs w:val="24"/>
                <w:lang w:eastAsia="en-GB"/>
              </w:rPr>
              <w:t>is has resulted in</w:t>
            </w:r>
            <w:r w:rsidR="00D162D1" w:rsidRPr="00781BFE">
              <w:rPr>
                <w:rFonts w:ascii="Arial" w:eastAsia="Times New Roman" w:hAnsi="Arial" w:cs="Arial"/>
                <w:sz w:val="24"/>
                <w:szCs w:val="24"/>
                <w:lang w:eastAsia="en-GB"/>
              </w:rPr>
              <w:t xml:space="preserve"> an innovative and exciting degree programme, in which you will be supported and encouraged to take advantage of the many opportunities we offer. </w:t>
            </w:r>
          </w:p>
          <w:p w:rsidR="00D162D1" w:rsidRPr="00781BFE" w:rsidRDefault="00D162D1" w:rsidP="00D161C2">
            <w:pPr>
              <w:spacing w:before="100" w:beforeAutospacing="1" w:after="100" w:afterAutospacing="1" w:line="360" w:lineRule="auto"/>
              <w:ind w:firstLine="720"/>
              <w:rPr>
                <w:rFonts w:ascii="Arial" w:hAnsi="Arial" w:cs="Arial"/>
                <w:sz w:val="24"/>
                <w:szCs w:val="24"/>
                <w:lang w:val="en"/>
              </w:rPr>
            </w:pPr>
            <w:r w:rsidRPr="00781BFE">
              <w:rPr>
                <w:rFonts w:ascii="Arial" w:hAnsi="Arial" w:cs="Arial"/>
                <w:sz w:val="24"/>
                <w:szCs w:val="24"/>
              </w:rPr>
              <w:t>Our learning and teaching principles are underpinned by practice</w:t>
            </w:r>
            <w:r w:rsidR="00E61E8F" w:rsidRPr="00781BFE">
              <w:rPr>
                <w:rFonts w:ascii="Arial" w:hAnsi="Arial" w:cs="Arial"/>
                <w:sz w:val="24"/>
                <w:szCs w:val="24"/>
              </w:rPr>
              <w:t>-based</w:t>
            </w:r>
            <w:r w:rsidRPr="00781BFE">
              <w:rPr>
                <w:rFonts w:ascii="Arial" w:hAnsi="Arial" w:cs="Arial"/>
                <w:sz w:val="24"/>
                <w:szCs w:val="24"/>
              </w:rPr>
              <w:t xml:space="preserve"> and enquiry-led approaches. Both approaches will expose you to a range of learning activities that offer you opportunities to apply scientific theory and research to contemporary phenomena. </w:t>
            </w:r>
            <w:r w:rsidR="00E61E8F" w:rsidRPr="00781BFE">
              <w:rPr>
                <w:rFonts w:ascii="Arial" w:hAnsi="Arial" w:cs="Arial"/>
                <w:sz w:val="24"/>
                <w:szCs w:val="24"/>
              </w:rPr>
              <w:t>This will not only enable you to understand how people respond in varying situations, but will also</w:t>
            </w:r>
            <w:r w:rsidRPr="00781BFE">
              <w:rPr>
                <w:rFonts w:ascii="Arial" w:hAnsi="Arial" w:cs="Arial"/>
                <w:sz w:val="24"/>
                <w:szCs w:val="24"/>
              </w:rPr>
              <w:t xml:space="preserve"> encourage you to challenge misconceptions about human behaviour</w:t>
            </w:r>
            <w:r w:rsidR="00CE446A" w:rsidRPr="00781BFE">
              <w:rPr>
                <w:rFonts w:ascii="Arial" w:hAnsi="Arial" w:cs="Arial"/>
                <w:sz w:val="24"/>
                <w:szCs w:val="24"/>
              </w:rPr>
              <w:t xml:space="preserve"> and society</w:t>
            </w:r>
            <w:r w:rsidRPr="00781BFE">
              <w:rPr>
                <w:rFonts w:ascii="Arial" w:hAnsi="Arial" w:cs="Arial"/>
                <w:sz w:val="24"/>
                <w:szCs w:val="24"/>
              </w:rPr>
              <w:t xml:space="preserve">. </w:t>
            </w:r>
            <w:r w:rsidR="00E61E8F" w:rsidRPr="00781BFE">
              <w:rPr>
                <w:rFonts w:ascii="Arial" w:hAnsi="Arial" w:cs="Arial"/>
                <w:sz w:val="24"/>
                <w:szCs w:val="24"/>
              </w:rPr>
              <w:t>A unique aspect of our pro</w:t>
            </w:r>
            <w:r w:rsidR="005F1784">
              <w:rPr>
                <w:rFonts w:ascii="Arial" w:hAnsi="Arial" w:cs="Arial"/>
                <w:sz w:val="24"/>
                <w:szCs w:val="24"/>
              </w:rPr>
              <w:t>gramme is a complete redesign</w:t>
            </w:r>
            <w:r w:rsidR="00E61E8F" w:rsidRPr="00781BFE">
              <w:rPr>
                <w:rFonts w:ascii="Arial" w:hAnsi="Arial" w:cs="Arial"/>
                <w:sz w:val="24"/>
                <w:szCs w:val="24"/>
              </w:rPr>
              <w:t xml:space="preserve"> of our modules, combining core psychological areas to provide more applied modules that reflect real world contexts. This will give </w:t>
            </w:r>
            <w:r w:rsidRPr="00781BFE">
              <w:rPr>
                <w:rFonts w:ascii="Arial" w:hAnsi="Arial" w:cs="Arial"/>
                <w:sz w:val="24"/>
                <w:szCs w:val="24"/>
              </w:rPr>
              <w:t>you a</w:t>
            </w:r>
            <w:r w:rsidR="00E61E8F" w:rsidRPr="00781BFE">
              <w:rPr>
                <w:rFonts w:ascii="Arial" w:hAnsi="Arial" w:cs="Arial"/>
                <w:sz w:val="24"/>
                <w:szCs w:val="24"/>
              </w:rPr>
              <w:t xml:space="preserve"> more</w:t>
            </w:r>
            <w:r w:rsidRPr="00781BFE">
              <w:rPr>
                <w:rFonts w:ascii="Arial" w:hAnsi="Arial" w:cs="Arial"/>
                <w:sz w:val="24"/>
                <w:szCs w:val="24"/>
              </w:rPr>
              <w:t xml:space="preserve"> interdisciplinary and holistic perspective of </w:t>
            </w:r>
            <w:r w:rsidR="00D8132C">
              <w:rPr>
                <w:rFonts w:ascii="Arial" w:hAnsi="Arial" w:cs="Arial"/>
                <w:sz w:val="24"/>
                <w:szCs w:val="24"/>
              </w:rPr>
              <w:t>Psychology</w:t>
            </w:r>
            <w:r w:rsidRPr="00781BFE">
              <w:rPr>
                <w:rFonts w:ascii="Arial" w:hAnsi="Arial" w:cs="Arial"/>
                <w:sz w:val="24"/>
                <w:szCs w:val="24"/>
              </w:rPr>
              <w:t xml:space="preserve">. During your </w:t>
            </w:r>
            <w:r w:rsidR="00061A0B">
              <w:rPr>
                <w:rFonts w:ascii="Arial" w:eastAsia="Times New Roman" w:hAnsi="Arial" w:cs="Arial"/>
                <w:sz w:val="24"/>
                <w:szCs w:val="24"/>
                <w:lang w:eastAsia="en-GB"/>
              </w:rPr>
              <w:t>Criminology</w:t>
            </w:r>
            <w:r w:rsidRPr="00781BFE">
              <w:rPr>
                <w:rFonts w:ascii="Arial" w:hAnsi="Arial" w:cs="Arial"/>
                <w:sz w:val="24"/>
                <w:szCs w:val="24"/>
              </w:rPr>
              <w:t xml:space="preserve"> modules you will </w:t>
            </w:r>
            <w:r w:rsidRPr="00781BFE">
              <w:rPr>
                <w:rFonts w:ascii="Arial" w:hAnsi="Arial" w:cs="Arial"/>
                <w:sz w:val="24"/>
                <w:szCs w:val="24"/>
                <w:lang w:val="en"/>
              </w:rPr>
              <w:t xml:space="preserve">question how </w:t>
            </w:r>
            <w:r w:rsidR="00061A0B">
              <w:rPr>
                <w:rFonts w:ascii="Arial" w:eastAsia="Times New Roman" w:hAnsi="Arial" w:cs="Arial"/>
                <w:sz w:val="24"/>
                <w:szCs w:val="24"/>
                <w:lang w:eastAsia="en-GB"/>
              </w:rPr>
              <w:t>Criminology</w:t>
            </w:r>
            <w:r w:rsidRPr="00781BFE">
              <w:rPr>
                <w:rFonts w:ascii="Arial" w:hAnsi="Arial" w:cs="Arial"/>
                <w:sz w:val="24"/>
                <w:szCs w:val="24"/>
                <w:lang w:val="en"/>
              </w:rPr>
              <w:t xml:space="preserve"> explores and questions </w:t>
            </w:r>
            <w:r w:rsidR="001E3AE1" w:rsidRPr="00781BFE">
              <w:rPr>
                <w:rFonts w:ascii="Arial" w:hAnsi="Arial" w:cs="Arial"/>
                <w:sz w:val="24"/>
                <w:szCs w:val="24"/>
                <w:lang w:val="en"/>
              </w:rPr>
              <w:t>why people commit crimes</w:t>
            </w:r>
            <w:r w:rsidRPr="00781BFE">
              <w:rPr>
                <w:rFonts w:ascii="Arial" w:hAnsi="Arial" w:cs="Arial"/>
                <w:sz w:val="24"/>
                <w:szCs w:val="24"/>
                <w:lang w:val="en"/>
              </w:rPr>
              <w:t xml:space="preserve">, </w:t>
            </w:r>
            <w:r w:rsidR="001E3AE1" w:rsidRPr="00781BFE">
              <w:rPr>
                <w:rFonts w:ascii="Arial" w:hAnsi="Arial" w:cs="Arial"/>
                <w:sz w:val="24"/>
                <w:szCs w:val="24"/>
                <w:lang w:val="en"/>
              </w:rPr>
              <w:t xml:space="preserve">how </w:t>
            </w:r>
            <w:r w:rsidRPr="00781BFE">
              <w:rPr>
                <w:rFonts w:ascii="Arial" w:hAnsi="Arial" w:cs="Arial"/>
                <w:sz w:val="24"/>
                <w:szCs w:val="24"/>
                <w:lang w:val="en"/>
              </w:rPr>
              <w:t>the society we live in</w:t>
            </w:r>
            <w:r w:rsidR="001E3AE1" w:rsidRPr="00781BFE">
              <w:rPr>
                <w:rFonts w:ascii="Arial" w:hAnsi="Arial" w:cs="Arial"/>
                <w:sz w:val="24"/>
                <w:szCs w:val="24"/>
                <w:lang w:val="en"/>
              </w:rPr>
              <w:t xml:space="preserve"> perceives and treats criminals and victims of crime</w:t>
            </w:r>
            <w:r w:rsidRPr="00781BFE">
              <w:rPr>
                <w:rFonts w:ascii="Arial" w:hAnsi="Arial" w:cs="Arial"/>
                <w:sz w:val="24"/>
                <w:szCs w:val="24"/>
                <w:lang w:val="en"/>
              </w:rPr>
              <w:t xml:space="preserve">, and the people in charge </w:t>
            </w:r>
            <w:r w:rsidR="001E3AE1" w:rsidRPr="00781BFE">
              <w:rPr>
                <w:rFonts w:ascii="Arial" w:hAnsi="Arial" w:cs="Arial"/>
                <w:sz w:val="24"/>
                <w:szCs w:val="24"/>
                <w:lang w:val="en"/>
              </w:rPr>
              <w:t xml:space="preserve">of the criminal justice system </w:t>
            </w:r>
            <w:r w:rsidRPr="00781BFE">
              <w:rPr>
                <w:rFonts w:ascii="Arial" w:hAnsi="Arial" w:cs="Arial"/>
                <w:sz w:val="24"/>
                <w:szCs w:val="24"/>
                <w:lang w:val="en"/>
              </w:rPr>
              <w:t xml:space="preserve">in a global context. </w:t>
            </w:r>
          </w:p>
          <w:p w:rsidR="00D162D1" w:rsidRPr="00781BFE" w:rsidRDefault="00FD6B08" w:rsidP="00D161C2">
            <w:pPr>
              <w:spacing w:before="100" w:beforeAutospacing="1" w:after="100" w:afterAutospacing="1" w:line="360" w:lineRule="auto"/>
              <w:ind w:firstLine="720"/>
              <w:rPr>
                <w:rFonts w:ascii="Arial" w:hAnsi="Arial" w:cs="Arial"/>
                <w:sz w:val="24"/>
                <w:szCs w:val="24"/>
              </w:rPr>
            </w:pPr>
            <w:r w:rsidRPr="00D161C2">
              <w:rPr>
                <w:rFonts w:ascii="Arial" w:hAnsi="Arial" w:cs="Arial"/>
                <w:sz w:val="24"/>
                <w:szCs w:val="24"/>
              </w:rPr>
              <w:t xml:space="preserve">You will be taught by internationally recognised academics </w:t>
            </w:r>
            <w:r w:rsidR="00D161C2" w:rsidRPr="00D161C2">
              <w:rPr>
                <w:rFonts w:ascii="Arial" w:hAnsi="Arial" w:cs="Arial"/>
                <w:sz w:val="24"/>
                <w:szCs w:val="24"/>
              </w:rPr>
              <w:t>who are</w:t>
            </w:r>
            <w:r w:rsidR="00D162D1" w:rsidRPr="00D161C2">
              <w:rPr>
                <w:rFonts w:ascii="Arial" w:hAnsi="Arial" w:cs="Arial"/>
                <w:sz w:val="24"/>
                <w:szCs w:val="24"/>
              </w:rPr>
              <w:t xml:space="preserve"> active</w:t>
            </w:r>
            <w:r w:rsidR="00D162D1" w:rsidRPr="00FD6B08">
              <w:rPr>
                <w:rFonts w:ascii="Arial" w:hAnsi="Arial" w:cs="Arial"/>
                <w:sz w:val="24"/>
                <w:szCs w:val="24"/>
              </w:rPr>
              <w:t xml:space="preserve"> researchers with professional qualifications (e.g. Chartered Psychologists, Professors in </w:t>
            </w:r>
            <w:r w:rsidR="00D8132C">
              <w:rPr>
                <w:rFonts w:ascii="Arial" w:hAnsi="Arial" w:cs="Arial"/>
                <w:sz w:val="24"/>
                <w:szCs w:val="24"/>
              </w:rPr>
              <w:t>Psychology</w:t>
            </w:r>
            <w:r w:rsidR="001E3AE1" w:rsidRPr="00FD6B08">
              <w:rPr>
                <w:rFonts w:ascii="Arial" w:hAnsi="Arial" w:cs="Arial"/>
                <w:sz w:val="24"/>
                <w:szCs w:val="24"/>
              </w:rPr>
              <w:t xml:space="preserve"> and </w:t>
            </w:r>
            <w:r w:rsidR="00061A0B">
              <w:rPr>
                <w:rFonts w:ascii="Arial" w:hAnsi="Arial" w:cs="Arial"/>
                <w:sz w:val="24"/>
                <w:szCs w:val="24"/>
              </w:rPr>
              <w:t>Criminology</w:t>
            </w:r>
            <w:r w:rsidR="00D162D1" w:rsidRPr="00FD6B08">
              <w:rPr>
                <w:rFonts w:ascii="Arial" w:hAnsi="Arial" w:cs="Arial"/>
                <w:sz w:val="24"/>
                <w:szCs w:val="24"/>
              </w:rPr>
              <w:t xml:space="preserve">, PhDs in </w:t>
            </w:r>
            <w:r w:rsidR="00D8132C">
              <w:rPr>
                <w:rFonts w:ascii="Arial" w:hAnsi="Arial" w:cs="Arial"/>
                <w:sz w:val="24"/>
                <w:szCs w:val="24"/>
              </w:rPr>
              <w:t>Psychology</w:t>
            </w:r>
            <w:r w:rsidR="00D162D1" w:rsidRPr="00FD6B08">
              <w:rPr>
                <w:rFonts w:ascii="Arial" w:hAnsi="Arial" w:cs="Arial"/>
                <w:sz w:val="24"/>
                <w:szCs w:val="24"/>
              </w:rPr>
              <w:t>, Forensic Psychologists, Health Psychologists, Psychotherapists, and Post Graduate Certificate in Teaching</w:t>
            </w:r>
            <w:r w:rsidR="00386405" w:rsidRPr="00FD6B08">
              <w:rPr>
                <w:rFonts w:ascii="Arial" w:hAnsi="Arial" w:cs="Arial"/>
                <w:sz w:val="24"/>
                <w:szCs w:val="24"/>
              </w:rPr>
              <w:t>)</w:t>
            </w:r>
            <w:r w:rsidR="006E5360" w:rsidRPr="00FD6B08">
              <w:rPr>
                <w:rFonts w:ascii="Arial" w:hAnsi="Arial" w:cs="Arial"/>
                <w:sz w:val="24"/>
                <w:szCs w:val="24"/>
              </w:rPr>
              <w:t>,</w:t>
            </w:r>
            <w:r w:rsidR="00386405" w:rsidRPr="00FD6B08">
              <w:rPr>
                <w:rFonts w:ascii="Arial" w:hAnsi="Arial" w:cs="Arial"/>
                <w:sz w:val="24"/>
                <w:szCs w:val="24"/>
              </w:rPr>
              <w:t xml:space="preserve"> </w:t>
            </w:r>
            <w:r w:rsidR="00D162D1" w:rsidRPr="00FD6B08">
              <w:rPr>
                <w:rFonts w:ascii="Arial" w:hAnsi="Arial" w:cs="Arial"/>
                <w:sz w:val="24"/>
                <w:szCs w:val="24"/>
              </w:rPr>
              <w:t>ensur</w:t>
            </w:r>
            <w:r w:rsidR="006E5360" w:rsidRPr="00FD6B08">
              <w:rPr>
                <w:rFonts w:ascii="Arial" w:hAnsi="Arial" w:cs="Arial"/>
                <w:sz w:val="24"/>
                <w:szCs w:val="24"/>
              </w:rPr>
              <w:t>ing</w:t>
            </w:r>
            <w:r w:rsidR="00D162D1" w:rsidRPr="00FD6B08">
              <w:rPr>
                <w:rFonts w:ascii="Arial" w:hAnsi="Arial" w:cs="Arial"/>
                <w:sz w:val="24"/>
                <w:szCs w:val="24"/>
              </w:rPr>
              <w:t xml:space="preserve"> that </w:t>
            </w:r>
            <w:r w:rsidR="006E5360" w:rsidRPr="00FD6B08">
              <w:rPr>
                <w:rFonts w:ascii="Arial" w:hAnsi="Arial" w:cs="Arial"/>
                <w:sz w:val="24"/>
                <w:szCs w:val="24"/>
              </w:rPr>
              <w:t>you will receive a</w:t>
            </w:r>
            <w:r w:rsidR="00D162D1" w:rsidRPr="00FD6B08">
              <w:rPr>
                <w:rFonts w:ascii="Arial" w:hAnsi="Arial" w:cs="Arial"/>
                <w:sz w:val="24"/>
                <w:szCs w:val="24"/>
              </w:rPr>
              <w:t xml:space="preserve"> curriculum which is up to date and relevant to issues in society today. </w:t>
            </w:r>
            <w:r w:rsidR="006E5360" w:rsidRPr="00FD6B08">
              <w:rPr>
                <w:rFonts w:ascii="Arial" w:hAnsi="Arial" w:cs="Arial"/>
                <w:sz w:val="24"/>
                <w:szCs w:val="24"/>
              </w:rPr>
              <w:t>We are also continuously updating</w:t>
            </w:r>
            <w:r w:rsidR="00D162D1" w:rsidRPr="00FD6B08">
              <w:rPr>
                <w:rFonts w:ascii="Arial" w:hAnsi="Arial" w:cs="Arial"/>
                <w:sz w:val="24"/>
                <w:szCs w:val="24"/>
              </w:rPr>
              <w:t xml:space="preserve"> </w:t>
            </w:r>
            <w:r w:rsidR="006E5360" w:rsidRPr="00FD6B08">
              <w:rPr>
                <w:rFonts w:ascii="Arial" w:hAnsi="Arial" w:cs="Arial"/>
                <w:sz w:val="24"/>
                <w:szCs w:val="24"/>
              </w:rPr>
              <w:t xml:space="preserve">our </w:t>
            </w:r>
            <w:r w:rsidR="00D162D1" w:rsidRPr="00FD6B08">
              <w:rPr>
                <w:rFonts w:ascii="Arial" w:hAnsi="Arial" w:cs="Arial"/>
                <w:sz w:val="24"/>
                <w:szCs w:val="24"/>
              </w:rPr>
              <w:t xml:space="preserve">teaching methods and on-line technologies to support and provide you with a blended learning experience. We have further ensured that our </w:t>
            </w:r>
            <w:r w:rsidRPr="00FD6B08">
              <w:rPr>
                <w:rFonts w:cs="Arial"/>
                <w:sz w:val="24"/>
                <w:szCs w:val="24"/>
              </w:rPr>
              <w:t xml:space="preserve">professionally accredited </w:t>
            </w:r>
            <w:r w:rsidR="00D162D1" w:rsidRPr="00FD6B08">
              <w:rPr>
                <w:rFonts w:ascii="Arial" w:hAnsi="Arial" w:cs="Arial"/>
                <w:sz w:val="24"/>
                <w:szCs w:val="24"/>
              </w:rPr>
              <w:t>degree programme is inclusive to all students</w:t>
            </w:r>
            <w:r w:rsidR="00D162D1" w:rsidRPr="00781BFE">
              <w:rPr>
                <w:rFonts w:ascii="Arial" w:hAnsi="Arial" w:cs="Arial"/>
                <w:sz w:val="24"/>
                <w:szCs w:val="24"/>
              </w:rPr>
              <w:t xml:space="preserve"> by taking a global perspective to the content of your degree</w:t>
            </w:r>
            <w:r w:rsidR="006E5360" w:rsidRPr="00781BFE">
              <w:rPr>
                <w:rFonts w:ascii="Arial" w:hAnsi="Arial" w:cs="Arial"/>
                <w:sz w:val="24"/>
                <w:szCs w:val="24"/>
              </w:rPr>
              <w:t>.</w:t>
            </w:r>
            <w:r w:rsidR="00D162D1" w:rsidRPr="00781BFE">
              <w:rPr>
                <w:rFonts w:ascii="Arial" w:hAnsi="Arial" w:cs="Arial"/>
                <w:sz w:val="24"/>
                <w:szCs w:val="24"/>
              </w:rPr>
              <w:t xml:space="preserve"> </w:t>
            </w:r>
            <w:r w:rsidR="006E5360" w:rsidRPr="00781BFE">
              <w:rPr>
                <w:rFonts w:ascii="Arial" w:hAnsi="Arial" w:cs="Arial"/>
                <w:sz w:val="24"/>
                <w:szCs w:val="24"/>
              </w:rPr>
              <w:t>We also acknowledge that our teaching and assessment methods</w:t>
            </w:r>
            <w:r w:rsidR="00D162D1" w:rsidRPr="00781BFE">
              <w:rPr>
                <w:rFonts w:ascii="Arial" w:hAnsi="Arial" w:cs="Arial"/>
                <w:sz w:val="24"/>
                <w:szCs w:val="24"/>
              </w:rPr>
              <w:t xml:space="preserve"> should be easily accessible to all students, regardless of race, </w:t>
            </w:r>
            <w:r w:rsidR="005F1784" w:rsidRPr="00781BFE">
              <w:rPr>
                <w:rFonts w:ascii="Arial" w:hAnsi="Arial" w:cs="Arial"/>
                <w:sz w:val="24"/>
                <w:szCs w:val="24"/>
              </w:rPr>
              <w:t>gender,</w:t>
            </w:r>
            <w:r w:rsidR="00D162D1" w:rsidRPr="00781BFE">
              <w:rPr>
                <w:rFonts w:ascii="Arial" w:hAnsi="Arial" w:cs="Arial"/>
                <w:sz w:val="24"/>
                <w:szCs w:val="24"/>
              </w:rPr>
              <w:t xml:space="preserve"> or disability.</w:t>
            </w:r>
          </w:p>
          <w:p w:rsidR="00D162D1" w:rsidRPr="00781BFE" w:rsidRDefault="00D162D1" w:rsidP="00D161C2">
            <w:pPr>
              <w:keepNext/>
              <w:keepLines/>
              <w:spacing w:after="247" w:line="360" w:lineRule="auto"/>
              <w:ind w:right="55"/>
              <w:outlineLvl w:val="0"/>
              <w:rPr>
                <w:rFonts w:ascii="Arial" w:hAnsi="Arial" w:cs="Arial"/>
                <w:i/>
                <w:iCs/>
                <w:sz w:val="24"/>
                <w:szCs w:val="24"/>
              </w:rPr>
            </w:pPr>
            <w:r w:rsidRPr="00781BFE">
              <w:rPr>
                <w:rFonts w:ascii="Arial" w:eastAsia="Times New Roman" w:hAnsi="Arial" w:cs="Arial"/>
                <w:i/>
                <w:iCs/>
                <w:sz w:val="24"/>
                <w:szCs w:val="24"/>
                <w:lang w:eastAsia="en-GB"/>
              </w:rPr>
              <w:lastRenderedPageBreak/>
              <w:t>Your Learning and Teaching content</w:t>
            </w:r>
          </w:p>
          <w:p w:rsidR="00D162D1" w:rsidRPr="00781BFE" w:rsidRDefault="00D162D1" w:rsidP="00D161C2">
            <w:pPr>
              <w:spacing w:before="100" w:beforeAutospacing="1" w:after="100" w:afterAutospacing="1" w:line="360" w:lineRule="auto"/>
              <w:ind w:firstLine="720"/>
              <w:rPr>
                <w:rFonts w:ascii="Arial" w:eastAsia="Times New Roman" w:hAnsi="Arial" w:cs="Arial"/>
                <w:sz w:val="24"/>
                <w:szCs w:val="24"/>
                <w:lang w:eastAsia="en-GB"/>
              </w:rPr>
            </w:pPr>
            <w:r w:rsidRPr="00781BFE">
              <w:rPr>
                <w:rFonts w:ascii="Arial" w:hAnsi="Arial" w:cs="Arial"/>
                <w:sz w:val="24"/>
                <w:szCs w:val="24"/>
              </w:rPr>
              <w:t xml:space="preserve">To </w:t>
            </w:r>
            <w:r w:rsidR="006E5360" w:rsidRPr="00781BFE">
              <w:rPr>
                <w:rFonts w:ascii="Arial" w:hAnsi="Arial" w:cs="Arial"/>
                <w:sz w:val="24"/>
                <w:szCs w:val="24"/>
              </w:rPr>
              <w:t>help you</w:t>
            </w:r>
            <w:r w:rsidRPr="00781BFE">
              <w:rPr>
                <w:rFonts w:ascii="Arial" w:hAnsi="Arial" w:cs="Arial"/>
                <w:sz w:val="24"/>
                <w:szCs w:val="24"/>
              </w:rPr>
              <w:t xml:space="preserve"> achieve the above learning outcomes</w:t>
            </w:r>
            <w:r w:rsidR="006E5360" w:rsidRPr="00781BFE">
              <w:rPr>
                <w:rFonts w:ascii="Arial" w:hAnsi="Arial" w:cs="Arial"/>
                <w:sz w:val="24"/>
                <w:szCs w:val="24"/>
              </w:rPr>
              <w:t>,</w:t>
            </w:r>
            <w:r w:rsidRPr="00781BFE">
              <w:rPr>
                <w:rFonts w:ascii="Arial" w:hAnsi="Arial" w:cs="Arial"/>
                <w:sz w:val="24"/>
                <w:szCs w:val="24"/>
              </w:rPr>
              <w:t xml:space="preserve"> </w:t>
            </w:r>
            <w:r w:rsidRPr="00781BFE">
              <w:rPr>
                <w:rFonts w:ascii="Arial" w:eastAsia="Times New Roman" w:hAnsi="Arial" w:cs="Arial"/>
                <w:sz w:val="24"/>
                <w:szCs w:val="24"/>
                <w:lang w:eastAsia="en-GB"/>
              </w:rPr>
              <w:t xml:space="preserve">we have carefully planned the curriculum </w:t>
            </w:r>
            <w:r w:rsidR="006E5360" w:rsidRPr="00781BFE">
              <w:rPr>
                <w:rFonts w:ascii="Arial" w:eastAsia="Times New Roman" w:hAnsi="Arial" w:cs="Arial"/>
                <w:sz w:val="24"/>
                <w:szCs w:val="24"/>
                <w:lang w:eastAsia="en-GB"/>
              </w:rPr>
              <w:t>such that specific modules will</w:t>
            </w:r>
            <w:r w:rsidRPr="00781BFE">
              <w:rPr>
                <w:rFonts w:ascii="Arial" w:eastAsia="Times New Roman" w:hAnsi="Arial" w:cs="Arial"/>
                <w:sz w:val="24"/>
                <w:szCs w:val="24"/>
                <w:lang w:eastAsia="en-GB"/>
              </w:rPr>
              <w:t xml:space="preserve"> take place during </w:t>
            </w:r>
            <w:r w:rsidR="006E5360" w:rsidRPr="00781BFE">
              <w:rPr>
                <w:rFonts w:ascii="Arial" w:eastAsia="Times New Roman" w:hAnsi="Arial" w:cs="Arial"/>
                <w:sz w:val="24"/>
                <w:szCs w:val="24"/>
                <w:lang w:eastAsia="en-GB"/>
              </w:rPr>
              <w:t xml:space="preserve">specific </w:t>
            </w:r>
            <w:r w:rsidRPr="00781BFE">
              <w:rPr>
                <w:rFonts w:ascii="Arial" w:eastAsia="Times New Roman" w:hAnsi="Arial" w:cs="Arial"/>
                <w:sz w:val="24"/>
                <w:szCs w:val="24"/>
                <w:lang w:eastAsia="en-GB"/>
              </w:rPr>
              <w:t xml:space="preserve">semesters. </w:t>
            </w:r>
            <w:r w:rsidR="006E5360" w:rsidRPr="00781BFE">
              <w:rPr>
                <w:rFonts w:ascii="Arial" w:eastAsia="Times New Roman" w:hAnsi="Arial" w:cs="Arial"/>
                <w:sz w:val="24"/>
                <w:szCs w:val="24"/>
                <w:lang w:eastAsia="en-GB"/>
              </w:rPr>
              <w:t xml:space="preserve">This ensures that learning is gradual and that content is delivered at </w:t>
            </w:r>
            <w:r w:rsidRPr="00781BFE">
              <w:rPr>
                <w:rFonts w:ascii="Arial" w:eastAsia="Times New Roman" w:hAnsi="Arial" w:cs="Arial"/>
                <w:sz w:val="24"/>
                <w:szCs w:val="24"/>
                <w:lang w:eastAsia="en-GB"/>
              </w:rPr>
              <w:t>optimum point</w:t>
            </w:r>
            <w:r w:rsidR="006E5360" w:rsidRPr="00781BFE">
              <w:rPr>
                <w:rFonts w:ascii="Arial" w:eastAsia="Times New Roman" w:hAnsi="Arial" w:cs="Arial"/>
                <w:sz w:val="24"/>
                <w:szCs w:val="24"/>
                <w:lang w:eastAsia="en-GB"/>
              </w:rPr>
              <w:t>s</w:t>
            </w:r>
            <w:r w:rsidRPr="00781BFE">
              <w:rPr>
                <w:rFonts w:ascii="Arial" w:eastAsia="Times New Roman" w:hAnsi="Arial" w:cs="Arial"/>
                <w:sz w:val="24"/>
                <w:szCs w:val="24"/>
                <w:lang w:eastAsia="en-GB"/>
              </w:rPr>
              <w:t xml:space="preserve"> in your academic and professional learning journey. </w:t>
            </w:r>
          </w:p>
          <w:p w:rsidR="00D162D1" w:rsidRPr="00781BFE" w:rsidRDefault="00D162D1" w:rsidP="00D161C2">
            <w:pPr>
              <w:spacing w:before="100" w:beforeAutospacing="1" w:after="100" w:afterAutospacing="1" w:line="360" w:lineRule="auto"/>
              <w:ind w:firstLine="720"/>
              <w:rPr>
                <w:rFonts w:ascii="Arial" w:eastAsia="Times New Roman" w:hAnsi="Arial" w:cs="Arial"/>
                <w:sz w:val="24"/>
                <w:szCs w:val="24"/>
                <w:lang w:eastAsia="en-GB"/>
              </w:rPr>
            </w:pPr>
            <w:r w:rsidRPr="00781BFE">
              <w:rPr>
                <w:rFonts w:ascii="Arial" w:eastAsia="Times New Roman" w:hAnsi="Arial" w:cs="Arial"/>
                <w:sz w:val="24"/>
                <w:szCs w:val="24"/>
                <w:lang w:eastAsia="en-GB"/>
              </w:rPr>
              <w:t xml:space="preserve">At the start of your learning journey, we will manage your transition into university by introducing you to </w:t>
            </w:r>
            <w:r w:rsidR="009C2F84">
              <w:rPr>
                <w:rFonts w:ascii="Arial" w:eastAsia="Times New Roman" w:hAnsi="Arial" w:cs="Arial"/>
                <w:sz w:val="24"/>
                <w:szCs w:val="24"/>
                <w:lang w:eastAsia="en-GB"/>
              </w:rPr>
              <w:t xml:space="preserve">core </w:t>
            </w:r>
            <w:r w:rsidRPr="00781BFE">
              <w:rPr>
                <w:rFonts w:ascii="Arial" w:eastAsia="Times New Roman" w:hAnsi="Arial" w:cs="Arial"/>
                <w:sz w:val="24"/>
                <w:szCs w:val="24"/>
                <w:lang w:eastAsia="en-GB"/>
              </w:rPr>
              <w:t xml:space="preserve">psychological and </w:t>
            </w:r>
            <w:r w:rsidR="001E3AE1" w:rsidRPr="00781BFE">
              <w:rPr>
                <w:rFonts w:ascii="Arial" w:eastAsia="Times New Roman" w:hAnsi="Arial" w:cs="Arial"/>
                <w:sz w:val="24"/>
                <w:szCs w:val="24"/>
                <w:lang w:eastAsia="en-GB"/>
              </w:rPr>
              <w:t>criminological</w:t>
            </w:r>
            <w:r w:rsidR="009C2F84">
              <w:rPr>
                <w:rFonts w:ascii="Arial" w:eastAsia="Times New Roman" w:hAnsi="Arial" w:cs="Arial"/>
                <w:sz w:val="24"/>
                <w:szCs w:val="24"/>
                <w:lang w:eastAsia="en-GB"/>
              </w:rPr>
              <w:t xml:space="preserve"> </w:t>
            </w:r>
            <w:r w:rsidRPr="00781BFE">
              <w:rPr>
                <w:rFonts w:ascii="Arial" w:eastAsia="Times New Roman" w:hAnsi="Arial" w:cs="Arial"/>
                <w:sz w:val="24"/>
                <w:szCs w:val="24"/>
                <w:lang w:eastAsia="en-GB"/>
              </w:rPr>
              <w:t>knowledge</w:t>
            </w:r>
            <w:r w:rsidR="006E5360" w:rsidRPr="00781BFE">
              <w:rPr>
                <w:rFonts w:ascii="Arial" w:eastAsia="Times New Roman" w:hAnsi="Arial" w:cs="Arial"/>
                <w:sz w:val="24"/>
                <w:szCs w:val="24"/>
                <w:lang w:eastAsia="en-GB"/>
              </w:rPr>
              <w:t xml:space="preserve"> and promoting develop</w:t>
            </w:r>
            <w:r w:rsidR="009C2F84">
              <w:rPr>
                <w:rFonts w:ascii="Arial" w:eastAsia="Times New Roman" w:hAnsi="Arial" w:cs="Arial"/>
                <w:sz w:val="24"/>
                <w:szCs w:val="24"/>
                <w:lang w:eastAsia="en-GB"/>
              </w:rPr>
              <w:t xml:space="preserve">ment of </w:t>
            </w:r>
            <w:r w:rsidRPr="00781BFE">
              <w:rPr>
                <w:rFonts w:ascii="Arial" w:eastAsia="Times New Roman" w:hAnsi="Arial" w:cs="Arial"/>
                <w:sz w:val="24"/>
                <w:szCs w:val="24"/>
                <w:lang w:eastAsia="en-GB"/>
              </w:rPr>
              <w:t>intellectual, research</w:t>
            </w:r>
            <w:r w:rsidR="006E5360" w:rsidRPr="00781BFE">
              <w:rPr>
                <w:rFonts w:ascii="Arial" w:eastAsia="Times New Roman" w:hAnsi="Arial" w:cs="Arial"/>
                <w:sz w:val="24"/>
                <w:szCs w:val="24"/>
                <w:lang w:eastAsia="en-GB"/>
              </w:rPr>
              <w:t>, employability and</w:t>
            </w:r>
            <w:r w:rsidRPr="00781BFE">
              <w:rPr>
                <w:rFonts w:ascii="Arial" w:eastAsia="Times New Roman" w:hAnsi="Arial" w:cs="Arial"/>
                <w:sz w:val="24"/>
                <w:szCs w:val="24"/>
                <w:lang w:eastAsia="en-GB"/>
              </w:rPr>
              <w:t xml:space="preserve"> independent learning </w:t>
            </w:r>
            <w:r w:rsidR="00F2786A" w:rsidRPr="00781BFE">
              <w:rPr>
                <w:rFonts w:ascii="Arial" w:eastAsia="Times New Roman" w:hAnsi="Arial" w:cs="Arial"/>
                <w:sz w:val="24"/>
                <w:szCs w:val="24"/>
                <w:lang w:eastAsia="en-GB"/>
              </w:rPr>
              <w:t>skil</w:t>
            </w:r>
            <w:r w:rsidR="00F2786A">
              <w:rPr>
                <w:rFonts w:ascii="Arial" w:eastAsia="Times New Roman" w:hAnsi="Arial" w:cs="Arial"/>
                <w:sz w:val="24"/>
                <w:szCs w:val="24"/>
                <w:lang w:eastAsia="en-GB"/>
              </w:rPr>
              <w:t>ls.</w:t>
            </w:r>
            <w:r w:rsidR="00F2786A" w:rsidRPr="00781BFE">
              <w:rPr>
                <w:rFonts w:ascii="Arial" w:eastAsia="Times New Roman" w:hAnsi="Arial" w:cs="Arial"/>
                <w:sz w:val="24"/>
                <w:szCs w:val="24"/>
                <w:lang w:eastAsia="en-GB"/>
              </w:rPr>
              <w:t xml:space="preserve"> In</w:t>
            </w:r>
            <w:r w:rsidRPr="00781BFE">
              <w:rPr>
                <w:rFonts w:ascii="Arial" w:eastAsia="Times New Roman" w:hAnsi="Arial" w:cs="Arial"/>
                <w:sz w:val="24"/>
                <w:szCs w:val="24"/>
                <w:lang w:eastAsia="en-GB"/>
              </w:rPr>
              <w:t xml:space="preserve"> your second year, you will refine </w:t>
            </w:r>
            <w:r w:rsidR="006E5360" w:rsidRPr="00781BFE">
              <w:rPr>
                <w:rFonts w:ascii="Arial" w:eastAsia="Times New Roman" w:hAnsi="Arial" w:cs="Arial"/>
                <w:sz w:val="24"/>
                <w:szCs w:val="24"/>
                <w:lang w:eastAsia="en-GB"/>
              </w:rPr>
              <w:t xml:space="preserve">these skills and develop </w:t>
            </w:r>
            <w:r w:rsidR="007E73A5" w:rsidRPr="00781BFE">
              <w:rPr>
                <w:rFonts w:ascii="Arial" w:eastAsia="Times New Roman" w:hAnsi="Arial" w:cs="Arial"/>
                <w:sz w:val="24"/>
                <w:szCs w:val="24"/>
                <w:lang w:eastAsia="en-GB"/>
              </w:rPr>
              <w:t>critical thinking</w:t>
            </w:r>
            <w:r w:rsidR="00CA718C">
              <w:rPr>
                <w:rFonts w:ascii="Arial" w:eastAsia="Times New Roman" w:hAnsi="Arial" w:cs="Arial"/>
                <w:sz w:val="24"/>
                <w:szCs w:val="24"/>
                <w:lang w:eastAsia="en-GB"/>
              </w:rPr>
              <w:t>.</w:t>
            </w:r>
            <w:r w:rsidRPr="00781BFE">
              <w:rPr>
                <w:rFonts w:ascii="Arial" w:eastAsia="Times New Roman" w:hAnsi="Arial" w:cs="Arial"/>
                <w:sz w:val="24"/>
                <w:szCs w:val="24"/>
                <w:lang w:eastAsia="en-GB"/>
              </w:rPr>
              <w:t xml:space="preserve"> </w:t>
            </w:r>
            <w:r w:rsidR="007E73A5" w:rsidRPr="00781BFE">
              <w:rPr>
                <w:rFonts w:ascii="Arial" w:eastAsia="Times New Roman" w:hAnsi="Arial" w:cs="Arial"/>
                <w:sz w:val="24"/>
                <w:szCs w:val="24"/>
                <w:lang w:eastAsia="en-GB"/>
              </w:rPr>
              <w:t xml:space="preserve">The final stages of your degree involve application of these skills in research, </w:t>
            </w:r>
            <w:r w:rsidR="00F2786A" w:rsidRPr="00781BFE">
              <w:rPr>
                <w:rFonts w:ascii="Arial" w:eastAsia="Times New Roman" w:hAnsi="Arial" w:cs="Arial"/>
                <w:sz w:val="24"/>
                <w:szCs w:val="24"/>
                <w:lang w:eastAsia="en-GB"/>
              </w:rPr>
              <w:t>real world,</w:t>
            </w:r>
            <w:r w:rsidR="007E73A5" w:rsidRPr="00781BFE">
              <w:rPr>
                <w:rFonts w:ascii="Arial" w:eastAsia="Times New Roman" w:hAnsi="Arial" w:cs="Arial"/>
                <w:sz w:val="24"/>
                <w:szCs w:val="24"/>
                <w:lang w:eastAsia="en-GB"/>
              </w:rPr>
              <w:t xml:space="preserve"> and employability contexts</w:t>
            </w:r>
            <w:r w:rsidRPr="00781BFE">
              <w:rPr>
                <w:rFonts w:ascii="Arial" w:eastAsia="Times New Roman" w:hAnsi="Arial" w:cs="Arial"/>
                <w:sz w:val="24"/>
                <w:szCs w:val="24"/>
                <w:lang w:eastAsia="en-GB"/>
              </w:rPr>
              <w:t xml:space="preserve">, </w:t>
            </w:r>
            <w:r w:rsidR="007E73A5" w:rsidRPr="00781BFE">
              <w:rPr>
                <w:rFonts w:ascii="Arial" w:eastAsia="Times New Roman" w:hAnsi="Arial" w:cs="Arial"/>
                <w:sz w:val="24"/>
                <w:szCs w:val="24"/>
                <w:lang w:eastAsia="en-GB"/>
              </w:rPr>
              <w:t>ensuring that you are a</w:t>
            </w:r>
            <w:r w:rsidRPr="00781BFE">
              <w:rPr>
                <w:rFonts w:ascii="Arial" w:eastAsia="Times New Roman" w:hAnsi="Arial" w:cs="Arial"/>
                <w:sz w:val="24"/>
                <w:szCs w:val="24"/>
                <w:lang w:eastAsia="en-GB"/>
              </w:rPr>
              <w:t xml:space="preserve"> well-rounded</w:t>
            </w:r>
            <w:r w:rsidR="007E73A5" w:rsidRPr="00781BFE">
              <w:rPr>
                <w:rFonts w:ascii="Arial" w:eastAsia="Times New Roman" w:hAnsi="Arial" w:cs="Arial"/>
                <w:sz w:val="24"/>
                <w:szCs w:val="24"/>
                <w:lang w:eastAsia="en-GB"/>
              </w:rPr>
              <w:t>, employable graduate</w:t>
            </w:r>
            <w:r w:rsidRPr="00781BFE">
              <w:rPr>
                <w:rFonts w:ascii="Arial" w:eastAsia="Times New Roman" w:hAnsi="Arial" w:cs="Arial"/>
                <w:sz w:val="24"/>
                <w:szCs w:val="24"/>
                <w:lang w:eastAsia="en-GB"/>
              </w:rPr>
              <w:t xml:space="preserve"> </w:t>
            </w:r>
            <w:r w:rsidR="007E73A5" w:rsidRPr="00781BFE">
              <w:rPr>
                <w:rFonts w:ascii="Arial" w:eastAsia="Times New Roman" w:hAnsi="Arial" w:cs="Arial"/>
                <w:sz w:val="24"/>
                <w:szCs w:val="24"/>
                <w:lang w:eastAsia="en-GB"/>
              </w:rPr>
              <w:t>that can easily adapt to the continuing societal changes</w:t>
            </w:r>
            <w:r w:rsidRPr="00781BFE">
              <w:rPr>
                <w:rFonts w:ascii="Arial" w:eastAsia="Times New Roman" w:hAnsi="Arial" w:cs="Arial"/>
                <w:sz w:val="24"/>
                <w:szCs w:val="24"/>
                <w:lang w:eastAsia="en-GB"/>
              </w:rPr>
              <w:t xml:space="preserve"> </w:t>
            </w:r>
            <w:r w:rsidR="007E73A5" w:rsidRPr="00781BFE">
              <w:rPr>
                <w:rFonts w:ascii="Arial" w:eastAsia="Times New Roman" w:hAnsi="Arial" w:cs="Arial"/>
                <w:sz w:val="24"/>
                <w:szCs w:val="24"/>
                <w:lang w:eastAsia="en-GB"/>
              </w:rPr>
              <w:t>presented</w:t>
            </w:r>
            <w:r w:rsidRPr="00781BFE">
              <w:rPr>
                <w:rFonts w:ascii="Arial" w:eastAsia="Times New Roman" w:hAnsi="Arial" w:cs="Arial"/>
                <w:sz w:val="24"/>
                <w:szCs w:val="24"/>
                <w:lang w:eastAsia="en-GB"/>
              </w:rPr>
              <w:t xml:space="preserve"> in the 21</w:t>
            </w:r>
            <w:r w:rsidRPr="00781BFE">
              <w:rPr>
                <w:rFonts w:ascii="Arial" w:eastAsia="Times New Roman" w:hAnsi="Arial" w:cs="Arial"/>
                <w:sz w:val="24"/>
                <w:szCs w:val="24"/>
                <w:vertAlign w:val="superscript"/>
                <w:lang w:eastAsia="en-GB"/>
              </w:rPr>
              <w:t>st</w:t>
            </w:r>
            <w:r w:rsidRPr="00781BFE">
              <w:rPr>
                <w:rFonts w:ascii="Arial" w:eastAsia="Times New Roman" w:hAnsi="Arial" w:cs="Arial"/>
                <w:sz w:val="24"/>
                <w:szCs w:val="24"/>
                <w:lang w:eastAsia="en-GB"/>
              </w:rPr>
              <w:t xml:space="preserve"> century.  </w:t>
            </w:r>
          </w:p>
          <w:p w:rsidR="00D162D1" w:rsidRPr="00781BFE" w:rsidRDefault="007E73A5" w:rsidP="00D161C2">
            <w:pPr>
              <w:spacing w:before="100" w:beforeAutospacing="1" w:after="100" w:afterAutospacing="1" w:line="360" w:lineRule="auto"/>
              <w:ind w:firstLine="720"/>
              <w:rPr>
                <w:rFonts w:ascii="Arial" w:hAnsi="Arial" w:cs="Arial"/>
                <w:sz w:val="24"/>
                <w:szCs w:val="24"/>
              </w:rPr>
            </w:pPr>
            <w:r w:rsidRPr="00781BFE">
              <w:rPr>
                <w:rFonts w:ascii="Arial" w:eastAsia="Times New Roman" w:hAnsi="Arial" w:cs="Arial"/>
                <w:sz w:val="24"/>
                <w:szCs w:val="24"/>
                <w:lang w:eastAsia="en-GB"/>
              </w:rPr>
              <w:t>Specifically</w:t>
            </w:r>
            <w:r w:rsidR="00D162D1" w:rsidRPr="00781BFE">
              <w:rPr>
                <w:rFonts w:ascii="Arial" w:eastAsia="Times New Roman" w:hAnsi="Arial" w:cs="Arial"/>
                <w:sz w:val="24"/>
                <w:szCs w:val="24"/>
                <w:lang w:eastAsia="en-GB"/>
              </w:rPr>
              <w:t xml:space="preserve">, </w:t>
            </w:r>
            <w:r w:rsidRPr="00781BFE">
              <w:rPr>
                <w:rFonts w:ascii="Arial" w:eastAsia="Times New Roman" w:hAnsi="Arial" w:cs="Arial"/>
                <w:sz w:val="24"/>
                <w:szCs w:val="24"/>
                <w:lang w:eastAsia="en-GB"/>
              </w:rPr>
              <w:t>the first year</w:t>
            </w:r>
            <w:r w:rsidRPr="00781BFE">
              <w:rPr>
                <w:rFonts w:ascii="Arial" w:hAnsi="Arial" w:cs="Arial"/>
                <w:sz w:val="24"/>
                <w:szCs w:val="24"/>
              </w:rPr>
              <w:t xml:space="preserve"> </w:t>
            </w:r>
            <w:r w:rsidR="00D162D1" w:rsidRPr="00781BFE">
              <w:rPr>
                <w:rFonts w:ascii="Arial" w:hAnsi="Arial" w:cs="Arial"/>
                <w:sz w:val="24"/>
                <w:szCs w:val="24"/>
              </w:rPr>
              <w:t xml:space="preserve">will focus </w:t>
            </w:r>
            <w:r w:rsidR="00FD6B08">
              <w:rPr>
                <w:rFonts w:ascii="Arial" w:hAnsi="Arial" w:cs="Arial"/>
                <w:sz w:val="24"/>
                <w:szCs w:val="24"/>
              </w:rPr>
              <w:t xml:space="preserve">on </w:t>
            </w:r>
            <w:r w:rsidR="00D162D1" w:rsidRPr="00781BFE">
              <w:rPr>
                <w:rFonts w:ascii="Arial" w:hAnsi="Arial" w:cs="Arial"/>
                <w:sz w:val="24"/>
                <w:szCs w:val="24"/>
              </w:rPr>
              <w:t xml:space="preserve">the six core areas of </w:t>
            </w:r>
            <w:r w:rsidR="00D8132C">
              <w:rPr>
                <w:rFonts w:ascii="Arial" w:hAnsi="Arial" w:cs="Arial"/>
                <w:sz w:val="24"/>
                <w:szCs w:val="24"/>
              </w:rPr>
              <w:t>Psychology</w:t>
            </w:r>
            <w:r w:rsidR="00F109E4">
              <w:rPr>
                <w:rFonts w:ascii="Arial" w:hAnsi="Arial" w:cs="Arial"/>
                <w:sz w:val="24"/>
                <w:szCs w:val="24"/>
              </w:rPr>
              <w:t>:</w:t>
            </w:r>
            <w:r w:rsidR="00D162D1" w:rsidRPr="00781BFE">
              <w:rPr>
                <w:rFonts w:ascii="Arial" w:hAnsi="Arial" w:cs="Arial"/>
                <w:sz w:val="24"/>
                <w:szCs w:val="24"/>
              </w:rPr>
              <w:t xml:space="preserve"> social, developmental, cognitive, biological, individual differences and research methods</w:t>
            </w:r>
            <w:r w:rsidR="00FD6B08" w:rsidRPr="00781BFE">
              <w:rPr>
                <w:rFonts w:ascii="Arial" w:hAnsi="Arial" w:cs="Arial"/>
                <w:sz w:val="24"/>
                <w:szCs w:val="24"/>
              </w:rPr>
              <w:t xml:space="preserve">. </w:t>
            </w:r>
            <w:r w:rsidR="00D162D1" w:rsidRPr="00781BFE">
              <w:rPr>
                <w:rFonts w:ascii="Arial" w:hAnsi="Arial" w:cs="Arial"/>
                <w:sz w:val="24"/>
                <w:szCs w:val="24"/>
              </w:rPr>
              <w:t xml:space="preserve">Your first </w:t>
            </w:r>
            <w:r w:rsidR="00061A0B">
              <w:rPr>
                <w:rFonts w:ascii="Arial" w:hAnsi="Arial" w:cs="Arial"/>
                <w:sz w:val="24"/>
                <w:szCs w:val="24"/>
              </w:rPr>
              <w:t>Criminology</w:t>
            </w:r>
            <w:r w:rsidR="00D162D1" w:rsidRPr="00781BFE">
              <w:rPr>
                <w:rFonts w:ascii="Arial" w:hAnsi="Arial" w:cs="Arial"/>
                <w:sz w:val="24"/>
                <w:szCs w:val="24"/>
              </w:rPr>
              <w:t xml:space="preserve"> module will help you </w:t>
            </w:r>
            <w:r w:rsidR="00D162D1" w:rsidRPr="00781BFE">
              <w:rPr>
                <w:rFonts w:ascii="Arial" w:hAnsi="Arial" w:cs="Arial"/>
                <w:sz w:val="24"/>
                <w:szCs w:val="24"/>
                <w:lang w:val="en"/>
              </w:rPr>
              <w:t xml:space="preserve">understand </w:t>
            </w:r>
            <w:r w:rsidR="001E3AE1" w:rsidRPr="00781BFE">
              <w:rPr>
                <w:rFonts w:ascii="Arial" w:hAnsi="Arial" w:cs="Arial"/>
                <w:sz w:val="24"/>
                <w:szCs w:val="24"/>
                <w:lang w:val="en"/>
              </w:rPr>
              <w:t>theories of crime and punishment, and research</w:t>
            </w:r>
            <w:r w:rsidR="00D162D1" w:rsidRPr="00781BFE">
              <w:rPr>
                <w:rFonts w:ascii="Arial" w:hAnsi="Arial" w:cs="Arial"/>
                <w:sz w:val="24"/>
                <w:szCs w:val="24"/>
                <w:lang w:val="en"/>
              </w:rPr>
              <w:t xml:space="preserve"> in its global and historical context before considering how </w:t>
            </w:r>
            <w:r w:rsidR="001E3AE1" w:rsidRPr="00781BFE">
              <w:rPr>
                <w:rFonts w:ascii="Arial" w:hAnsi="Arial" w:cs="Arial"/>
                <w:sz w:val="24"/>
                <w:szCs w:val="24"/>
                <w:lang w:val="en"/>
              </w:rPr>
              <w:t>the criminal justice system shapes societies</w:t>
            </w:r>
            <w:r w:rsidR="00D162D1" w:rsidRPr="00781BFE">
              <w:rPr>
                <w:rFonts w:ascii="Arial" w:hAnsi="Arial" w:cs="Arial"/>
                <w:sz w:val="24"/>
                <w:szCs w:val="24"/>
                <w:lang w:val="en"/>
              </w:rPr>
              <w:t xml:space="preserve"> </w:t>
            </w:r>
            <w:r w:rsidR="001E3AE1" w:rsidRPr="00781BFE">
              <w:rPr>
                <w:rFonts w:ascii="Arial" w:hAnsi="Arial" w:cs="Arial"/>
                <w:sz w:val="24"/>
                <w:szCs w:val="24"/>
                <w:lang w:val="en"/>
              </w:rPr>
              <w:t>views criminals</w:t>
            </w:r>
            <w:r w:rsidR="00D162D1" w:rsidRPr="00781BFE">
              <w:rPr>
                <w:rFonts w:ascii="Arial" w:hAnsi="Arial" w:cs="Arial"/>
                <w:sz w:val="24"/>
                <w:szCs w:val="24"/>
                <w:lang w:val="en"/>
              </w:rPr>
              <w:t xml:space="preserve"> and </w:t>
            </w:r>
            <w:r w:rsidR="001E3AE1" w:rsidRPr="00781BFE">
              <w:rPr>
                <w:rFonts w:ascii="Arial" w:hAnsi="Arial" w:cs="Arial"/>
                <w:sz w:val="24"/>
                <w:szCs w:val="24"/>
                <w:lang w:val="en"/>
              </w:rPr>
              <w:t>victims of crime</w:t>
            </w:r>
            <w:r w:rsidR="00D162D1" w:rsidRPr="00781BFE">
              <w:rPr>
                <w:rFonts w:ascii="Arial" w:hAnsi="Arial" w:cs="Arial"/>
                <w:sz w:val="24"/>
                <w:szCs w:val="24"/>
              </w:rPr>
              <w:t xml:space="preserve">. </w:t>
            </w:r>
            <w:r w:rsidR="001773FC" w:rsidRPr="00781BFE">
              <w:rPr>
                <w:rFonts w:ascii="Arial" w:hAnsi="Arial" w:cs="Arial"/>
                <w:sz w:val="24"/>
                <w:szCs w:val="24"/>
              </w:rPr>
              <w:t>You will begin to develop psychological</w:t>
            </w:r>
            <w:r w:rsidR="00D162D1" w:rsidRPr="00781BFE">
              <w:rPr>
                <w:rFonts w:ascii="Arial" w:hAnsi="Arial" w:cs="Arial"/>
                <w:sz w:val="24"/>
                <w:szCs w:val="24"/>
              </w:rPr>
              <w:t xml:space="preserve"> literacy skills at the start of your studies</w:t>
            </w:r>
            <w:r w:rsidR="001773FC" w:rsidRPr="00781BFE">
              <w:rPr>
                <w:rFonts w:ascii="Arial" w:hAnsi="Arial" w:cs="Arial"/>
                <w:sz w:val="24"/>
                <w:szCs w:val="24"/>
              </w:rPr>
              <w:t xml:space="preserve">, particularly </w:t>
            </w:r>
            <w:r w:rsidR="00D162D1" w:rsidRPr="00781BFE">
              <w:rPr>
                <w:rFonts w:ascii="Arial" w:hAnsi="Arial" w:cs="Arial"/>
                <w:sz w:val="24"/>
                <w:szCs w:val="24"/>
              </w:rPr>
              <w:t>your writing and presentation skills</w:t>
            </w:r>
            <w:r w:rsidR="001773FC" w:rsidRPr="00781BFE">
              <w:rPr>
                <w:rFonts w:ascii="Arial" w:hAnsi="Arial" w:cs="Arial"/>
                <w:sz w:val="24"/>
                <w:szCs w:val="24"/>
              </w:rPr>
              <w:t>. T</w:t>
            </w:r>
            <w:r w:rsidR="00D162D1" w:rsidRPr="00781BFE">
              <w:rPr>
                <w:rFonts w:ascii="Arial" w:hAnsi="Arial" w:cs="Arial"/>
                <w:sz w:val="24"/>
                <w:szCs w:val="24"/>
              </w:rPr>
              <w:t xml:space="preserve">his will include writing research reports, </w:t>
            </w:r>
            <w:r w:rsidR="00F2786A" w:rsidRPr="00781BFE">
              <w:rPr>
                <w:rFonts w:ascii="Arial" w:hAnsi="Arial" w:cs="Arial"/>
                <w:sz w:val="24"/>
                <w:szCs w:val="24"/>
              </w:rPr>
              <w:t>essays,</w:t>
            </w:r>
            <w:r w:rsidR="00D162D1" w:rsidRPr="00781BFE">
              <w:rPr>
                <w:rFonts w:ascii="Arial" w:hAnsi="Arial" w:cs="Arial"/>
                <w:sz w:val="24"/>
                <w:szCs w:val="24"/>
              </w:rPr>
              <w:t xml:space="preserve"> and presentations</w:t>
            </w:r>
            <w:r w:rsidR="001773FC" w:rsidRPr="00781BFE">
              <w:rPr>
                <w:rFonts w:ascii="Arial" w:hAnsi="Arial" w:cs="Arial"/>
                <w:sz w:val="24"/>
                <w:szCs w:val="24"/>
              </w:rPr>
              <w:t xml:space="preserve"> according to APA style</w:t>
            </w:r>
            <w:r w:rsidR="00D162D1" w:rsidRPr="00781BFE">
              <w:rPr>
                <w:rFonts w:ascii="Arial" w:hAnsi="Arial" w:cs="Arial"/>
                <w:sz w:val="24"/>
                <w:szCs w:val="24"/>
              </w:rPr>
              <w:t xml:space="preserve">. We will help you identify key theories and research in the core areas of </w:t>
            </w:r>
            <w:r w:rsidR="00D8132C">
              <w:rPr>
                <w:rFonts w:ascii="Arial" w:hAnsi="Arial" w:cs="Arial"/>
                <w:sz w:val="24"/>
                <w:szCs w:val="24"/>
              </w:rPr>
              <w:t>Psychology</w:t>
            </w:r>
            <w:r w:rsidR="00D162D1" w:rsidRPr="00781BFE">
              <w:rPr>
                <w:rFonts w:ascii="Arial" w:hAnsi="Arial" w:cs="Arial"/>
                <w:sz w:val="24"/>
                <w:szCs w:val="24"/>
              </w:rPr>
              <w:t xml:space="preserve"> and </w:t>
            </w:r>
            <w:r w:rsidR="00061A0B">
              <w:rPr>
                <w:rFonts w:ascii="Arial" w:hAnsi="Arial" w:cs="Arial"/>
                <w:sz w:val="24"/>
                <w:szCs w:val="24"/>
              </w:rPr>
              <w:t>Criminology</w:t>
            </w:r>
            <w:r w:rsidR="001773FC" w:rsidRPr="00781BFE">
              <w:rPr>
                <w:rFonts w:ascii="Arial" w:hAnsi="Arial" w:cs="Arial"/>
                <w:sz w:val="24"/>
                <w:szCs w:val="24"/>
              </w:rPr>
              <w:t>.</w:t>
            </w:r>
            <w:r w:rsidR="00D162D1" w:rsidRPr="00781BFE">
              <w:rPr>
                <w:rFonts w:ascii="Arial" w:hAnsi="Arial" w:cs="Arial"/>
                <w:sz w:val="24"/>
                <w:szCs w:val="24"/>
              </w:rPr>
              <w:t xml:space="preserve"> </w:t>
            </w:r>
            <w:r w:rsidR="001773FC" w:rsidRPr="00781BFE">
              <w:rPr>
                <w:rFonts w:ascii="Arial" w:hAnsi="Arial" w:cs="Arial"/>
                <w:sz w:val="24"/>
                <w:szCs w:val="24"/>
              </w:rPr>
              <w:t>Y</w:t>
            </w:r>
            <w:r w:rsidR="00D162D1" w:rsidRPr="00781BFE">
              <w:rPr>
                <w:rFonts w:ascii="Arial" w:hAnsi="Arial" w:cs="Arial"/>
                <w:sz w:val="24"/>
                <w:szCs w:val="24"/>
              </w:rPr>
              <w:t xml:space="preserve">ou </w:t>
            </w:r>
            <w:r w:rsidR="001773FC" w:rsidRPr="00781BFE">
              <w:rPr>
                <w:rFonts w:ascii="Arial" w:hAnsi="Arial" w:cs="Arial"/>
                <w:sz w:val="24"/>
                <w:szCs w:val="24"/>
              </w:rPr>
              <w:t xml:space="preserve">will also learn </w:t>
            </w:r>
            <w:r w:rsidR="00D162D1" w:rsidRPr="00781BFE">
              <w:rPr>
                <w:rFonts w:ascii="Arial" w:hAnsi="Arial" w:cs="Arial"/>
                <w:sz w:val="24"/>
                <w:szCs w:val="24"/>
              </w:rPr>
              <w:t>how to retrieve and organise information</w:t>
            </w:r>
            <w:r w:rsidR="00D162D1" w:rsidRPr="00781BFE">
              <w:rPr>
                <w:rFonts w:ascii="Arial" w:hAnsi="Arial" w:cs="Arial"/>
                <w:spacing w:val="-3"/>
                <w:sz w:val="24"/>
                <w:szCs w:val="24"/>
              </w:rPr>
              <w:t xml:space="preserve"> </w:t>
            </w:r>
            <w:r w:rsidR="00D162D1" w:rsidRPr="00781BFE">
              <w:rPr>
                <w:rFonts w:ascii="Arial" w:hAnsi="Arial" w:cs="Arial"/>
                <w:sz w:val="24"/>
                <w:szCs w:val="24"/>
              </w:rPr>
              <w:t>effectively, handle primary source material</w:t>
            </w:r>
            <w:r w:rsidR="00D162D1" w:rsidRPr="00781BFE">
              <w:rPr>
                <w:rFonts w:ascii="Arial" w:hAnsi="Arial" w:cs="Arial"/>
                <w:spacing w:val="-1"/>
                <w:sz w:val="24"/>
                <w:szCs w:val="24"/>
              </w:rPr>
              <w:t xml:space="preserve"> </w:t>
            </w:r>
            <w:r w:rsidR="00F2786A" w:rsidRPr="00781BFE">
              <w:rPr>
                <w:rFonts w:ascii="Arial" w:hAnsi="Arial" w:cs="Arial"/>
                <w:sz w:val="24"/>
                <w:szCs w:val="24"/>
              </w:rPr>
              <w:t>critically,</w:t>
            </w:r>
            <w:r w:rsidR="00D162D1" w:rsidRPr="00781BFE">
              <w:rPr>
                <w:rFonts w:ascii="Arial" w:hAnsi="Arial" w:cs="Arial"/>
                <w:sz w:val="24"/>
                <w:szCs w:val="24"/>
              </w:rPr>
              <w:t xml:space="preserve"> and</w:t>
            </w:r>
            <w:r w:rsidR="00B72ED4" w:rsidRPr="00781BFE">
              <w:rPr>
                <w:rFonts w:ascii="Arial" w:hAnsi="Arial" w:cs="Arial"/>
                <w:sz w:val="24"/>
                <w:szCs w:val="24"/>
              </w:rPr>
              <w:t xml:space="preserve"> begin to</w:t>
            </w:r>
            <w:r w:rsidR="00D162D1" w:rsidRPr="00781BFE">
              <w:rPr>
                <w:rFonts w:ascii="Arial" w:hAnsi="Arial" w:cs="Arial"/>
                <w:sz w:val="24"/>
                <w:szCs w:val="24"/>
              </w:rPr>
              <w:t xml:space="preserve"> make critical judgements. </w:t>
            </w:r>
          </w:p>
          <w:p w:rsidR="00D162D1" w:rsidRPr="00781BFE" w:rsidRDefault="00D162D1" w:rsidP="00D161C2">
            <w:pPr>
              <w:spacing w:before="100" w:beforeAutospacing="1" w:after="100" w:afterAutospacing="1" w:line="360" w:lineRule="auto"/>
              <w:ind w:firstLine="720"/>
              <w:rPr>
                <w:rFonts w:ascii="Arial" w:hAnsi="Arial" w:cs="Arial"/>
                <w:sz w:val="24"/>
                <w:szCs w:val="24"/>
              </w:rPr>
            </w:pPr>
            <w:r w:rsidRPr="00781BFE">
              <w:rPr>
                <w:rFonts w:ascii="Arial" w:hAnsi="Arial" w:cs="Arial"/>
                <w:sz w:val="24"/>
                <w:szCs w:val="24"/>
              </w:rPr>
              <w:t>In your second and third year</w:t>
            </w:r>
            <w:r w:rsidR="006D025F" w:rsidRPr="00781BFE">
              <w:rPr>
                <w:rFonts w:ascii="Arial" w:hAnsi="Arial" w:cs="Arial"/>
                <w:sz w:val="24"/>
                <w:szCs w:val="24"/>
              </w:rPr>
              <w:t>s</w:t>
            </w:r>
            <w:r w:rsidRPr="00781BFE">
              <w:rPr>
                <w:rFonts w:ascii="Arial" w:hAnsi="Arial" w:cs="Arial"/>
                <w:sz w:val="24"/>
                <w:szCs w:val="24"/>
              </w:rPr>
              <w:t xml:space="preserve">, </w:t>
            </w:r>
            <w:r w:rsidR="006D025F" w:rsidRPr="00781BFE">
              <w:rPr>
                <w:rFonts w:ascii="Arial" w:hAnsi="Arial" w:cs="Arial"/>
                <w:sz w:val="24"/>
                <w:szCs w:val="24"/>
              </w:rPr>
              <w:t xml:space="preserve">programme content will be more interdisciplinary, with </w:t>
            </w:r>
            <w:r w:rsidRPr="00781BFE">
              <w:rPr>
                <w:rFonts w:ascii="Arial" w:hAnsi="Arial" w:cs="Arial"/>
                <w:sz w:val="24"/>
                <w:szCs w:val="24"/>
              </w:rPr>
              <w:t>core areas</w:t>
            </w:r>
            <w:r w:rsidR="006D025F" w:rsidRPr="00781BFE">
              <w:rPr>
                <w:rFonts w:ascii="Arial" w:hAnsi="Arial" w:cs="Arial"/>
                <w:sz w:val="24"/>
                <w:szCs w:val="24"/>
              </w:rPr>
              <w:t xml:space="preserve"> of </w:t>
            </w:r>
            <w:r w:rsidR="00D8132C">
              <w:rPr>
                <w:rFonts w:ascii="Arial" w:hAnsi="Arial" w:cs="Arial"/>
                <w:sz w:val="24"/>
                <w:szCs w:val="24"/>
              </w:rPr>
              <w:t>Psychology</w:t>
            </w:r>
            <w:r w:rsidR="006D025F" w:rsidRPr="00781BFE">
              <w:rPr>
                <w:rFonts w:ascii="Arial" w:hAnsi="Arial" w:cs="Arial"/>
                <w:sz w:val="24"/>
                <w:szCs w:val="24"/>
              </w:rPr>
              <w:t xml:space="preserve"> being combined in a more applied manner. The neuropsychology module for example, integrates </w:t>
            </w:r>
            <w:r w:rsidRPr="00781BFE">
              <w:rPr>
                <w:rFonts w:ascii="Arial" w:hAnsi="Arial" w:cs="Arial"/>
                <w:sz w:val="24"/>
                <w:szCs w:val="24"/>
              </w:rPr>
              <w:t xml:space="preserve">biological and cognitive </w:t>
            </w:r>
            <w:r w:rsidR="00D8132C">
              <w:rPr>
                <w:rFonts w:ascii="Arial" w:hAnsi="Arial" w:cs="Arial"/>
                <w:sz w:val="24"/>
                <w:szCs w:val="24"/>
              </w:rPr>
              <w:t>Psychology</w:t>
            </w:r>
            <w:r w:rsidRPr="00781BFE">
              <w:rPr>
                <w:rFonts w:ascii="Arial" w:hAnsi="Arial" w:cs="Arial"/>
                <w:sz w:val="24"/>
                <w:szCs w:val="24"/>
              </w:rPr>
              <w:t xml:space="preserve"> to </w:t>
            </w:r>
            <w:r w:rsidR="006D025F" w:rsidRPr="00781BFE">
              <w:rPr>
                <w:rFonts w:ascii="Arial" w:hAnsi="Arial" w:cs="Arial"/>
                <w:sz w:val="24"/>
                <w:szCs w:val="24"/>
              </w:rPr>
              <w:t xml:space="preserve">highlight </w:t>
            </w:r>
            <w:r w:rsidRPr="00781BFE">
              <w:rPr>
                <w:rFonts w:ascii="Arial" w:hAnsi="Arial" w:cs="Arial"/>
                <w:sz w:val="24"/>
                <w:szCs w:val="24"/>
              </w:rPr>
              <w:t xml:space="preserve">the relationship between </w:t>
            </w:r>
            <w:proofErr w:type="gramStart"/>
            <w:r w:rsidRPr="00781BFE">
              <w:rPr>
                <w:rFonts w:ascii="Arial" w:hAnsi="Arial" w:cs="Arial"/>
                <w:sz w:val="24"/>
                <w:szCs w:val="24"/>
              </w:rPr>
              <w:t>brain</w:t>
            </w:r>
            <w:proofErr w:type="gramEnd"/>
            <w:r w:rsidRPr="00781BFE">
              <w:rPr>
                <w:rFonts w:ascii="Arial" w:hAnsi="Arial" w:cs="Arial"/>
                <w:sz w:val="24"/>
                <w:szCs w:val="24"/>
              </w:rPr>
              <w:t xml:space="preserve"> function and </w:t>
            </w:r>
            <w:r w:rsidR="006D025F" w:rsidRPr="00781BFE">
              <w:rPr>
                <w:rFonts w:ascii="Arial" w:hAnsi="Arial" w:cs="Arial"/>
                <w:sz w:val="24"/>
                <w:szCs w:val="24"/>
              </w:rPr>
              <w:t>thought processes.</w:t>
            </w:r>
            <w:r w:rsidR="00DE76E3" w:rsidRPr="00781BFE">
              <w:rPr>
                <w:rFonts w:ascii="Arial" w:hAnsi="Arial" w:cs="Arial"/>
                <w:sz w:val="24"/>
                <w:szCs w:val="24"/>
              </w:rPr>
              <w:t xml:space="preserve"> Neuropsychology has numerous real-world applications and opportunities for employment.</w:t>
            </w:r>
            <w:r w:rsidRPr="00781BFE">
              <w:rPr>
                <w:rFonts w:ascii="Arial" w:hAnsi="Arial" w:cs="Arial"/>
                <w:sz w:val="24"/>
                <w:szCs w:val="24"/>
              </w:rPr>
              <w:t xml:space="preserve"> </w:t>
            </w:r>
            <w:r w:rsidR="006D025F" w:rsidRPr="00781BFE">
              <w:rPr>
                <w:rFonts w:ascii="Arial" w:hAnsi="Arial" w:cs="Arial"/>
                <w:sz w:val="24"/>
                <w:szCs w:val="24"/>
              </w:rPr>
              <w:t xml:space="preserve">Similarly, </w:t>
            </w:r>
            <w:r w:rsidRPr="00781BFE">
              <w:rPr>
                <w:rFonts w:ascii="Arial" w:hAnsi="Arial" w:cs="Arial"/>
                <w:sz w:val="24"/>
                <w:szCs w:val="24"/>
              </w:rPr>
              <w:t xml:space="preserve">developmental </w:t>
            </w:r>
            <w:r w:rsidR="00D8132C">
              <w:rPr>
                <w:rFonts w:ascii="Arial" w:hAnsi="Arial" w:cs="Arial"/>
                <w:sz w:val="24"/>
                <w:szCs w:val="24"/>
              </w:rPr>
              <w:t>Psychology</w:t>
            </w:r>
            <w:r w:rsidRPr="00781BFE">
              <w:rPr>
                <w:rFonts w:ascii="Arial" w:hAnsi="Arial" w:cs="Arial"/>
                <w:sz w:val="24"/>
                <w:szCs w:val="24"/>
              </w:rPr>
              <w:t xml:space="preserve"> is taught alongside all core areas to reflect how </w:t>
            </w:r>
            <w:r w:rsidR="00DE76E3" w:rsidRPr="00781BFE">
              <w:rPr>
                <w:rFonts w:ascii="Arial" w:hAnsi="Arial" w:cs="Arial"/>
                <w:sz w:val="24"/>
                <w:szCs w:val="24"/>
              </w:rPr>
              <w:t>all psychological perspectives can provide insight into</w:t>
            </w:r>
            <w:r w:rsidRPr="00781BFE">
              <w:rPr>
                <w:rFonts w:ascii="Arial" w:hAnsi="Arial" w:cs="Arial"/>
                <w:sz w:val="24"/>
                <w:szCs w:val="24"/>
              </w:rPr>
              <w:t xml:space="preserve"> </w:t>
            </w:r>
            <w:r w:rsidR="00DE76E3" w:rsidRPr="00781BFE">
              <w:rPr>
                <w:rFonts w:ascii="Arial" w:hAnsi="Arial" w:cs="Arial"/>
                <w:sz w:val="24"/>
                <w:szCs w:val="24"/>
              </w:rPr>
              <w:t xml:space="preserve">how </w:t>
            </w:r>
            <w:r w:rsidRPr="00781BFE">
              <w:rPr>
                <w:rFonts w:ascii="Arial" w:hAnsi="Arial" w:cs="Arial"/>
                <w:sz w:val="24"/>
                <w:szCs w:val="24"/>
              </w:rPr>
              <w:t>individual</w:t>
            </w:r>
            <w:r w:rsidR="00DE76E3" w:rsidRPr="00781BFE">
              <w:rPr>
                <w:rFonts w:ascii="Arial" w:hAnsi="Arial" w:cs="Arial"/>
                <w:sz w:val="24"/>
                <w:szCs w:val="24"/>
              </w:rPr>
              <w:t>s develop</w:t>
            </w:r>
            <w:r w:rsidRPr="00781BFE">
              <w:rPr>
                <w:rFonts w:ascii="Arial" w:hAnsi="Arial" w:cs="Arial"/>
                <w:sz w:val="24"/>
                <w:szCs w:val="24"/>
              </w:rPr>
              <w:t xml:space="preserve"> over the lifespan. To demonstrate how individual traits and group processes interact and impact local and wider society</w:t>
            </w:r>
            <w:r w:rsidR="005F1784">
              <w:rPr>
                <w:rFonts w:ascii="Arial" w:hAnsi="Arial" w:cs="Arial"/>
                <w:sz w:val="24"/>
                <w:szCs w:val="24"/>
              </w:rPr>
              <w:t>;</w:t>
            </w:r>
            <w:r w:rsidRPr="00781BFE">
              <w:rPr>
                <w:rFonts w:ascii="Arial" w:hAnsi="Arial" w:cs="Arial"/>
                <w:sz w:val="24"/>
                <w:szCs w:val="24"/>
              </w:rPr>
              <w:t xml:space="preserve"> the core </w:t>
            </w:r>
            <w:r w:rsidRPr="00781BFE">
              <w:rPr>
                <w:rFonts w:ascii="Arial" w:hAnsi="Arial" w:cs="Arial"/>
                <w:sz w:val="24"/>
                <w:szCs w:val="24"/>
              </w:rPr>
              <w:lastRenderedPageBreak/>
              <w:t xml:space="preserve">areas of individual differences and social </w:t>
            </w:r>
            <w:r w:rsidR="00D8132C">
              <w:rPr>
                <w:rFonts w:ascii="Arial" w:hAnsi="Arial" w:cs="Arial"/>
                <w:sz w:val="24"/>
                <w:szCs w:val="24"/>
              </w:rPr>
              <w:t>Psychology</w:t>
            </w:r>
            <w:r w:rsidRPr="00781BFE">
              <w:rPr>
                <w:rFonts w:ascii="Arial" w:hAnsi="Arial" w:cs="Arial"/>
                <w:sz w:val="24"/>
                <w:szCs w:val="24"/>
              </w:rPr>
              <w:t xml:space="preserve"> are simultaneously taught</w:t>
            </w:r>
            <w:r w:rsidR="00CA718C" w:rsidRPr="00781BFE">
              <w:rPr>
                <w:rFonts w:ascii="Arial" w:hAnsi="Arial" w:cs="Arial"/>
                <w:sz w:val="24"/>
                <w:szCs w:val="24"/>
              </w:rPr>
              <w:t xml:space="preserve">. </w:t>
            </w:r>
            <w:r w:rsidRPr="00781BFE">
              <w:rPr>
                <w:rFonts w:ascii="Arial" w:hAnsi="Arial" w:cs="Arial"/>
                <w:sz w:val="24"/>
                <w:szCs w:val="24"/>
              </w:rPr>
              <w:t xml:space="preserve">During your second year and third year, we will also </w:t>
            </w:r>
            <w:r w:rsidRPr="00781BFE">
              <w:rPr>
                <w:rFonts w:ascii="Arial" w:eastAsia="Times New Roman" w:hAnsi="Arial" w:cs="Arial"/>
                <w:sz w:val="24"/>
                <w:szCs w:val="24"/>
                <w:lang w:val="en" w:eastAsia="en-GB"/>
              </w:rPr>
              <w:t xml:space="preserve">introduce you to </w:t>
            </w:r>
            <w:r w:rsidR="001E3AE1" w:rsidRPr="00781BFE">
              <w:rPr>
                <w:rFonts w:ascii="Arial" w:eastAsia="Times New Roman" w:hAnsi="Arial" w:cs="Arial"/>
                <w:sz w:val="24"/>
                <w:szCs w:val="24"/>
                <w:lang w:val="en" w:eastAsia="en-GB"/>
              </w:rPr>
              <w:t xml:space="preserve">the field of forensic </w:t>
            </w:r>
            <w:r w:rsidR="00D8132C">
              <w:rPr>
                <w:rFonts w:ascii="Arial" w:eastAsia="Times New Roman" w:hAnsi="Arial" w:cs="Arial"/>
                <w:sz w:val="24"/>
                <w:szCs w:val="24"/>
                <w:lang w:val="en" w:eastAsia="en-GB"/>
              </w:rPr>
              <w:t>Psychology</w:t>
            </w:r>
            <w:r w:rsidR="00AF6CAD" w:rsidRPr="00781BFE">
              <w:rPr>
                <w:rFonts w:ascii="Arial" w:eastAsia="Times New Roman" w:hAnsi="Arial" w:cs="Arial"/>
                <w:sz w:val="24"/>
                <w:szCs w:val="24"/>
                <w:lang w:val="en" w:eastAsia="en-GB"/>
              </w:rPr>
              <w:t xml:space="preserve"> and </w:t>
            </w:r>
            <w:r w:rsidR="00061A0B">
              <w:rPr>
                <w:rFonts w:ascii="Arial" w:eastAsia="Times New Roman" w:hAnsi="Arial" w:cs="Arial"/>
                <w:sz w:val="24"/>
                <w:szCs w:val="24"/>
                <w:lang w:val="en" w:eastAsia="en-GB"/>
              </w:rPr>
              <w:t>Criminology</w:t>
            </w:r>
            <w:r w:rsidR="00AF6CAD" w:rsidRPr="00781BFE">
              <w:rPr>
                <w:rFonts w:ascii="Arial" w:eastAsia="Times New Roman" w:hAnsi="Arial" w:cs="Arial"/>
                <w:sz w:val="24"/>
                <w:szCs w:val="24"/>
                <w:lang w:val="en" w:eastAsia="en-GB"/>
              </w:rPr>
              <w:t xml:space="preserve">, </w:t>
            </w:r>
            <w:r w:rsidR="00AF6CAD" w:rsidRPr="00FD6B08">
              <w:rPr>
                <w:rFonts w:ascii="Arial" w:eastAsia="Times New Roman" w:hAnsi="Arial" w:cs="Arial"/>
                <w:sz w:val="24"/>
                <w:szCs w:val="24"/>
                <w:lang w:val="en" w:eastAsia="en-GB"/>
              </w:rPr>
              <w:t>where you will</w:t>
            </w:r>
            <w:r w:rsidR="001E3AE1" w:rsidRPr="00FD6B08">
              <w:rPr>
                <w:rFonts w:ascii="Arial" w:eastAsia="Times New Roman" w:hAnsi="Arial" w:cs="Arial"/>
                <w:sz w:val="24"/>
                <w:szCs w:val="24"/>
                <w:lang w:val="en" w:eastAsia="en-GB"/>
              </w:rPr>
              <w:t xml:space="preserve"> consider</w:t>
            </w:r>
            <w:r w:rsidR="00AF6CAD" w:rsidRPr="00FD6B08">
              <w:rPr>
                <w:rFonts w:ascii="Arial" w:eastAsia="Times New Roman" w:hAnsi="Arial" w:cs="Arial"/>
                <w:sz w:val="24"/>
                <w:szCs w:val="24"/>
                <w:lang w:val="en" w:eastAsia="en-GB"/>
              </w:rPr>
              <w:t xml:space="preserve"> </w:t>
            </w:r>
            <w:r w:rsidR="00AF6CAD" w:rsidRPr="00FD6B08">
              <w:rPr>
                <w:rStyle w:val="st1"/>
                <w:rFonts w:ascii="Arial" w:hAnsi="Arial" w:cs="Arial"/>
                <w:sz w:val="24"/>
                <w:szCs w:val="24"/>
              </w:rPr>
              <w:t>theories of offending, the development of offending, the rehabilitation of offenders and the criminal justice system</w:t>
            </w:r>
            <w:r w:rsidR="00FD6B08">
              <w:rPr>
                <w:rStyle w:val="st1"/>
                <w:rFonts w:ascii="Arial" w:hAnsi="Arial" w:cs="Arial"/>
              </w:rPr>
              <w:t>.</w:t>
            </w:r>
            <w:r w:rsidRPr="00781BFE">
              <w:rPr>
                <w:rFonts w:ascii="Arial" w:eastAsia="Times New Roman" w:hAnsi="Arial" w:cs="Arial"/>
                <w:sz w:val="24"/>
                <w:szCs w:val="24"/>
                <w:lang w:val="en" w:eastAsia="en-GB"/>
              </w:rPr>
              <w:t xml:space="preserve"> </w:t>
            </w:r>
            <w:r w:rsidRPr="00781BFE">
              <w:rPr>
                <w:rFonts w:ascii="Arial" w:hAnsi="Arial" w:cs="Arial"/>
                <w:sz w:val="24"/>
                <w:szCs w:val="24"/>
              </w:rPr>
              <w:t xml:space="preserve">Every academic year, we will give you the opportunity to select optional modules in </w:t>
            </w:r>
            <w:r w:rsidR="00D8132C">
              <w:rPr>
                <w:rFonts w:ascii="Arial" w:hAnsi="Arial" w:cs="Arial"/>
                <w:sz w:val="24"/>
                <w:szCs w:val="24"/>
              </w:rPr>
              <w:t>Psychology</w:t>
            </w:r>
            <w:r w:rsidRPr="00781BFE">
              <w:rPr>
                <w:rFonts w:ascii="Arial" w:hAnsi="Arial" w:cs="Arial"/>
                <w:sz w:val="24"/>
                <w:szCs w:val="24"/>
              </w:rPr>
              <w:t xml:space="preserve"> and</w:t>
            </w:r>
            <w:r w:rsidR="00CE446A" w:rsidRPr="00781BFE">
              <w:rPr>
                <w:rFonts w:ascii="Arial" w:hAnsi="Arial" w:cs="Arial"/>
                <w:sz w:val="24"/>
                <w:szCs w:val="24"/>
              </w:rPr>
              <w:t>/or</w:t>
            </w:r>
            <w:r w:rsidRPr="00781BFE">
              <w:rPr>
                <w:rFonts w:ascii="Arial" w:hAnsi="Arial" w:cs="Arial"/>
                <w:sz w:val="24"/>
                <w:szCs w:val="24"/>
              </w:rPr>
              <w:t xml:space="preserve"> </w:t>
            </w:r>
            <w:r w:rsidR="00061A0B">
              <w:rPr>
                <w:rFonts w:ascii="Arial" w:hAnsi="Arial" w:cs="Arial"/>
                <w:sz w:val="24"/>
                <w:szCs w:val="24"/>
              </w:rPr>
              <w:t>Criminology</w:t>
            </w:r>
            <w:r w:rsidR="00F2786A" w:rsidRPr="00781BFE">
              <w:rPr>
                <w:rFonts w:ascii="Arial" w:hAnsi="Arial" w:cs="Arial"/>
                <w:sz w:val="24"/>
                <w:szCs w:val="24"/>
              </w:rPr>
              <w:t>, which</w:t>
            </w:r>
            <w:r w:rsidRPr="00781BFE">
              <w:rPr>
                <w:rFonts w:ascii="Arial" w:hAnsi="Arial" w:cs="Arial"/>
                <w:sz w:val="24"/>
                <w:szCs w:val="24"/>
              </w:rPr>
              <w:t xml:space="preserve"> align to your future career choices or simply an area you are interested to learn more about. </w:t>
            </w:r>
          </w:p>
          <w:p w:rsidR="00D162D1" w:rsidRPr="00781BFE" w:rsidRDefault="00DE76E3" w:rsidP="00D161C2">
            <w:pPr>
              <w:spacing w:before="100" w:beforeAutospacing="1" w:after="100" w:afterAutospacing="1" w:line="360" w:lineRule="auto"/>
              <w:ind w:firstLine="720"/>
              <w:rPr>
                <w:rFonts w:ascii="Arial" w:eastAsia="Times New Roman" w:hAnsi="Arial" w:cs="Arial"/>
                <w:sz w:val="24"/>
                <w:szCs w:val="24"/>
                <w:lang w:eastAsia="en-GB"/>
              </w:rPr>
            </w:pPr>
            <w:r w:rsidRPr="00781BFE">
              <w:rPr>
                <w:rFonts w:ascii="Arial" w:hAnsi="Arial" w:cs="Arial"/>
                <w:sz w:val="24"/>
                <w:szCs w:val="24"/>
              </w:rPr>
              <w:t>Over the course of your degree, there will be increased emphasis on practical and transferrable skills.</w:t>
            </w:r>
            <w:r w:rsidR="00D162D1" w:rsidRPr="00781BFE">
              <w:rPr>
                <w:rFonts w:ascii="Arial" w:eastAsia="Times New Roman" w:hAnsi="Arial" w:cs="Arial"/>
                <w:sz w:val="24"/>
                <w:szCs w:val="24"/>
                <w:lang w:eastAsia="en-GB"/>
              </w:rPr>
              <w:t xml:space="preserve"> </w:t>
            </w:r>
            <w:r w:rsidRPr="00781BFE">
              <w:rPr>
                <w:rFonts w:ascii="Arial" w:eastAsia="Times New Roman" w:hAnsi="Arial" w:cs="Arial"/>
                <w:sz w:val="24"/>
                <w:szCs w:val="24"/>
                <w:lang w:eastAsia="en-GB"/>
              </w:rPr>
              <w:t xml:space="preserve">You </w:t>
            </w:r>
            <w:r w:rsidR="00D162D1" w:rsidRPr="00781BFE">
              <w:rPr>
                <w:rFonts w:ascii="Arial" w:eastAsia="Times New Roman" w:hAnsi="Arial" w:cs="Arial"/>
                <w:sz w:val="24"/>
                <w:szCs w:val="24"/>
                <w:lang w:eastAsia="en-GB"/>
              </w:rPr>
              <w:t xml:space="preserve">will </w:t>
            </w:r>
            <w:r w:rsidRPr="00781BFE">
              <w:rPr>
                <w:rFonts w:ascii="Arial" w:eastAsia="Times New Roman" w:hAnsi="Arial" w:cs="Arial"/>
                <w:sz w:val="24"/>
                <w:szCs w:val="24"/>
                <w:lang w:eastAsia="en-GB"/>
              </w:rPr>
              <w:t xml:space="preserve">collect, </w:t>
            </w:r>
            <w:r w:rsidR="00D162D1" w:rsidRPr="00781BFE">
              <w:rPr>
                <w:rFonts w:ascii="Arial" w:hAnsi="Arial" w:cs="Arial"/>
                <w:sz w:val="24"/>
                <w:szCs w:val="24"/>
              </w:rPr>
              <w:t xml:space="preserve">comprehend and </w:t>
            </w:r>
            <w:r w:rsidRPr="00781BFE">
              <w:rPr>
                <w:rFonts w:ascii="Arial" w:hAnsi="Arial" w:cs="Arial"/>
                <w:sz w:val="24"/>
                <w:szCs w:val="24"/>
              </w:rPr>
              <w:t xml:space="preserve">examine </w:t>
            </w:r>
            <w:r w:rsidR="00D162D1" w:rsidRPr="00781BFE">
              <w:rPr>
                <w:rFonts w:ascii="Arial" w:hAnsi="Arial" w:cs="Arial"/>
                <w:sz w:val="24"/>
                <w:szCs w:val="24"/>
              </w:rPr>
              <w:t>data effectively, becom</w:t>
            </w:r>
            <w:r w:rsidRPr="00781BFE">
              <w:rPr>
                <w:rFonts w:ascii="Arial" w:hAnsi="Arial" w:cs="Arial"/>
                <w:sz w:val="24"/>
                <w:szCs w:val="24"/>
              </w:rPr>
              <w:t>ing</w:t>
            </w:r>
            <w:r w:rsidR="00D162D1" w:rsidRPr="00781BFE">
              <w:rPr>
                <w:rFonts w:ascii="Arial" w:hAnsi="Arial" w:cs="Arial"/>
                <w:sz w:val="24"/>
                <w:szCs w:val="24"/>
              </w:rPr>
              <w:t xml:space="preserve"> increasingly computer</w:t>
            </w:r>
            <w:r w:rsidR="00D162D1" w:rsidRPr="00781BFE">
              <w:rPr>
                <w:rFonts w:ascii="Arial" w:hAnsi="Arial" w:cs="Arial"/>
                <w:spacing w:val="-1"/>
                <w:sz w:val="24"/>
                <w:szCs w:val="24"/>
              </w:rPr>
              <w:t xml:space="preserve"> </w:t>
            </w:r>
            <w:r w:rsidR="00D162D1" w:rsidRPr="00781BFE">
              <w:rPr>
                <w:rFonts w:ascii="Arial" w:hAnsi="Arial" w:cs="Arial"/>
                <w:sz w:val="24"/>
                <w:szCs w:val="24"/>
              </w:rPr>
              <w:t>literate in a number of statistical packages and experimental equipment</w:t>
            </w:r>
            <w:r w:rsidR="00FD6B08">
              <w:rPr>
                <w:rFonts w:ascii="Arial" w:hAnsi="Arial" w:cs="Arial"/>
                <w:sz w:val="24"/>
                <w:szCs w:val="24"/>
              </w:rPr>
              <w:t xml:space="preserve"> (such as E-Prime, </w:t>
            </w:r>
            <w:r w:rsidR="00CA718C">
              <w:rPr>
                <w:rFonts w:ascii="Arial" w:hAnsi="Arial" w:cs="Arial"/>
                <w:sz w:val="24"/>
                <w:szCs w:val="24"/>
              </w:rPr>
              <w:t xml:space="preserve">EEG, </w:t>
            </w:r>
            <w:proofErr w:type="gramStart"/>
            <w:r w:rsidR="00FD6B08">
              <w:rPr>
                <w:rFonts w:ascii="Arial" w:hAnsi="Arial" w:cs="Arial"/>
                <w:sz w:val="24"/>
                <w:szCs w:val="24"/>
              </w:rPr>
              <w:t>N</w:t>
            </w:r>
            <w:proofErr w:type="gramEnd"/>
            <w:r w:rsidR="00FD6B08">
              <w:rPr>
                <w:rFonts w:ascii="Arial" w:hAnsi="Arial" w:cs="Arial"/>
                <w:sz w:val="24"/>
                <w:szCs w:val="24"/>
              </w:rPr>
              <w:t>-VIVO)</w:t>
            </w:r>
            <w:r w:rsidR="00FD6B08" w:rsidRPr="00781BFE">
              <w:rPr>
                <w:rFonts w:ascii="Arial" w:hAnsi="Arial" w:cs="Arial"/>
                <w:sz w:val="24"/>
                <w:szCs w:val="24"/>
              </w:rPr>
              <w:t xml:space="preserve">. </w:t>
            </w:r>
            <w:r w:rsidR="00327028" w:rsidRPr="00781BFE">
              <w:rPr>
                <w:rFonts w:ascii="Arial" w:hAnsi="Arial" w:cs="Arial"/>
                <w:sz w:val="24"/>
                <w:szCs w:val="24"/>
              </w:rPr>
              <w:t>As you progress, you will also</w:t>
            </w:r>
            <w:r w:rsidR="00D162D1" w:rsidRPr="00781BFE">
              <w:rPr>
                <w:rFonts w:ascii="Arial" w:hAnsi="Arial" w:cs="Arial"/>
                <w:sz w:val="24"/>
                <w:szCs w:val="24"/>
              </w:rPr>
              <w:t xml:space="preserve"> learn more advanced areas of qualitative and quantitative </w:t>
            </w:r>
            <w:r w:rsidR="00D8132C">
              <w:rPr>
                <w:rFonts w:ascii="Arial" w:hAnsi="Arial" w:cs="Arial"/>
                <w:sz w:val="24"/>
                <w:szCs w:val="24"/>
              </w:rPr>
              <w:t>Psychology</w:t>
            </w:r>
            <w:r w:rsidR="00D162D1" w:rsidRPr="00781BFE">
              <w:rPr>
                <w:rFonts w:ascii="Arial" w:hAnsi="Arial" w:cs="Arial"/>
                <w:sz w:val="24"/>
                <w:szCs w:val="24"/>
              </w:rPr>
              <w:t>.</w:t>
            </w:r>
            <w:r w:rsidR="00CA718C">
              <w:rPr>
                <w:rFonts w:ascii="Arial" w:hAnsi="Arial" w:cs="Arial"/>
                <w:sz w:val="24"/>
                <w:szCs w:val="24"/>
              </w:rPr>
              <w:t xml:space="preserve"> </w:t>
            </w:r>
            <w:r w:rsidR="00327028" w:rsidRPr="00781BFE">
              <w:rPr>
                <w:rFonts w:ascii="Arial" w:hAnsi="Arial" w:cs="Arial"/>
                <w:sz w:val="24"/>
                <w:szCs w:val="24"/>
              </w:rPr>
              <w:t>Y</w:t>
            </w:r>
            <w:r w:rsidR="00D162D1" w:rsidRPr="00781BFE">
              <w:rPr>
                <w:rFonts w:ascii="Arial" w:hAnsi="Arial" w:cs="Arial"/>
                <w:sz w:val="24"/>
                <w:szCs w:val="24"/>
              </w:rPr>
              <w:t xml:space="preserve">ou will then be able to apply </w:t>
            </w:r>
            <w:r w:rsidR="00327028" w:rsidRPr="00781BFE">
              <w:rPr>
                <w:rFonts w:ascii="Arial" w:hAnsi="Arial" w:cs="Arial"/>
                <w:sz w:val="24"/>
                <w:szCs w:val="24"/>
              </w:rPr>
              <w:t>these</w:t>
            </w:r>
            <w:r w:rsidR="00D162D1" w:rsidRPr="00781BFE">
              <w:rPr>
                <w:rFonts w:ascii="Arial" w:hAnsi="Arial" w:cs="Arial"/>
                <w:sz w:val="24"/>
                <w:szCs w:val="24"/>
              </w:rPr>
              <w:t xml:space="preserve"> skills </w:t>
            </w:r>
            <w:r w:rsidR="00327028" w:rsidRPr="00781BFE">
              <w:rPr>
                <w:rFonts w:ascii="Arial" w:hAnsi="Arial" w:cs="Arial"/>
                <w:sz w:val="24"/>
                <w:szCs w:val="24"/>
              </w:rPr>
              <w:t xml:space="preserve">in your final year as part of your </w:t>
            </w:r>
            <w:r w:rsidR="00FD6B08">
              <w:rPr>
                <w:rFonts w:ascii="Arial" w:hAnsi="Arial" w:cs="Arial"/>
                <w:sz w:val="24"/>
                <w:szCs w:val="24"/>
              </w:rPr>
              <w:t xml:space="preserve">Integrative </w:t>
            </w:r>
            <w:r w:rsidR="00D8132C">
              <w:rPr>
                <w:rFonts w:ascii="Arial" w:hAnsi="Arial" w:cs="Arial"/>
                <w:sz w:val="24"/>
                <w:szCs w:val="24"/>
              </w:rPr>
              <w:t>Psychology</w:t>
            </w:r>
            <w:r w:rsidR="00FD6B08">
              <w:rPr>
                <w:rFonts w:ascii="Arial" w:hAnsi="Arial" w:cs="Arial"/>
                <w:sz w:val="24"/>
                <w:szCs w:val="24"/>
              </w:rPr>
              <w:t xml:space="preserve"> Project</w:t>
            </w:r>
            <w:r w:rsidR="00327028" w:rsidRPr="00781BFE">
              <w:rPr>
                <w:rFonts w:ascii="Arial" w:hAnsi="Arial" w:cs="Arial"/>
                <w:sz w:val="24"/>
                <w:szCs w:val="24"/>
              </w:rPr>
              <w:t>, in which you will address a novel problem in a research area of your choice</w:t>
            </w:r>
            <w:r w:rsidR="00D162D1" w:rsidRPr="00781BFE">
              <w:rPr>
                <w:rFonts w:ascii="Arial" w:eastAsia="Times New Roman" w:hAnsi="Arial" w:cs="Arial"/>
                <w:sz w:val="24"/>
                <w:szCs w:val="24"/>
                <w:lang w:eastAsia="en-GB"/>
              </w:rPr>
              <w:t>.</w:t>
            </w:r>
          </w:p>
          <w:p w:rsidR="00D162D1" w:rsidRPr="00FD6B08" w:rsidRDefault="00D162D1" w:rsidP="00D161C2">
            <w:pPr>
              <w:spacing w:before="100" w:beforeAutospacing="1" w:after="100" w:afterAutospacing="1" w:line="360" w:lineRule="auto"/>
              <w:ind w:firstLine="720"/>
              <w:rPr>
                <w:rFonts w:ascii="Arial" w:eastAsia="Times New Roman" w:hAnsi="Arial" w:cs="Arial"/>
                <w:sz w:val="24"/>
                <w:szCs w:val="24"/>
                <w:lang w:eastAsia="en-GB"/>
              </w:rPr>
            </w:pPr>
            <w:r w:rsidRPr="00781BFE">
              <w:rPr>
                <w:rFonts w:ascii="Arial" w:hAnsi="Arial" w:cs="Arial"/>
                <w:sz w:val="24"/>
                <w:szCs w:val="24"/>
              </w:rPr>
              <w:t xml:space="preserve">In order for you to become an attractive graduate for employers, we will encourage you to problem solve, analyse and </w:t>
            </w:r>
            <w:r w:rsidR="00970656" w:rsidRPr="00781BFE">
              <w:rPr>
                <w:rFonts w:ascii="Arial" w:hAnsi="Arial" w:cs="Arial"/>
                <w:sz w:val="24"/>
                <w:szCs w:val="24"/>
              </w:rPr>
              <w:t xml:space="preserve">critically </w:t>
            </w:r>
            <w:r w:rsidRPr="00781BFE">
              <w:rPr>
                <w:rFonts w:ascii="Arial" w:hAnsi="Arial" w:cs="Arial"/>
                <w:sz w:val="24"/>
                <w:szCs w:val="24"/>
              </w:rPr>
              <w:t>evaluate information</w:t>
            </w:r>
            <w:r w:rsidR="00970656" w:rsidRPr="00781BFE">
              <w:rPr>
                <w:rFonts w:ascii="Arial" w:hAnsi="Arial" w:cs="Arial"/>
                <w:sz w:val="24"/>
                <w:szCs w:val="24"/>
              </w:rPr>
              <w:t>.</w:t>
            </w:r>
            <w:r w:rsidRPr="00781BFE">
              <w:rPr>
                <w:rFonts w:ascii="Arial" w:hAnsi="Arial" w:cs="Arial"/>
                <w:sz w:val="24"/>
                <w:szCs w:val="24"/>
              </w:rPr>
              <w:t xml:space="preserve"> </w:t>
            </w:r>
            <w:r w:rsidR="00970656" w:rsidRPr="00781BFE">
              <w:rPr>
                <w:rFonts w:ascii="Arial" w:hAnsi="Arial" w:cs="Arial"/>
                <w:sz w:val="24"/>
                <w:szCs w:val="24"/>
              </w:rPr>
              <w:t xml:space="preserve">You will work </w:t>
            </w:r>
            <w:r w:rsidRPr="00781BFE">
              <w:rPr>
                <w:rFonts w:ascii="Arial" w:hAnsi="Arial" w:cs="Arial"/>
                <w:sz w:val="24"/>
                <w:szCs w:val="24"/>
              </w:rPr>
              <w:t>in small</w:t>
            </w:r>
            <w:r w:rsidRPr="00781BFE">
              <w:rPr>
                <w:rFonts w:ascii="Arial" w:eastAsia="Times New Roman" w:hAnsi="Arial" w:cs="Arial"/>
                <w:sz w:val="24"/>
                <w:szCs w:val="24"/>
                <w:lang w:eastAsia="en-GB"/>
              </w:rPr>
              <w:t xml:space="preserve"> group </w:t>
            </w:r>
            <w:r w:rsidRPr="00FD6B08">
              <w:rPr>
                <w:rFonts w:ascii="Arial" w:eastAsia="Times New Roman" w:hAnsi="Arial" w:cs="Arial"/>
                <w:sz w:val="24"/>
                <w:szCs w:val="24"/>
                <w:lang w:eastAsia="en-GB"/>
              </w:rPr>
              <w:t xml:space="preserve">settings that emulate </w:t>
            </w:r>
            <w:r w:rsidR="00970656" w:rsidRPr="00FD6B08">
              <w:rPr>
                <w:rFonts w:ascii="Arial" w:eastAsia="Times New Roman" w:hAnsi="Arial" w:cs="Arial"/>
                <w:sz w:val="24"/>
                <w:szCs w:val="24"/>
                <w:lang w:eastAsia="en-GB"/>
              </w:rPr>
              <w:t xml:space="preserve">collaboration </w:t>
            </w:r>
            <w:r w:rsidRPr="00FD6B08">
              <w:rPr>
                <w:rFonts w:ascii="Arial" w:eastAsia="Times New Roman" w:hAnsi="Arial" w:cs="Arial"/>
                <w:sz w:val="24"/>
                <w:szCs w:val="24"/>
                <w:lang w:eastAsia="en-GB"/>
              </w:rPr>
              <w:t xml:space="preserve">within a working environment. </w:t>
            </w:r>
            <w:r w:rsidR="00970656" w:rsidRPr="00FD6B08">
              <w:rPr>
                <w:rFonts w:ascii="Arial" w:eastAsia="Times New Roman" w:hAnsi="Arial" w:cs="Arial"/>
                <w:sz w:val="24"/>
                <w:szCs w:val="24"/>
                <w:lang w:eastAsia="en-GB"/>
              </w:rPr>
              <w:t>Y</w:t>
            </w:r>
            <w:r w:rsidRPr="00FD6B08">
              <w:rPr>
                <w:rFonts w:ascii="Arial" w:eastAsia="Times New Roman" w:hAnsi="Arial" w:cs="Arial"/>
                <w:sz w:val="24"/>
                <w:szCs w:val="24"/>
                <w:lang w:eastAsia="en-GB"/>
              </w:rPr>
              <w:t xml:space="preserve">our presentation and communication skills </w:t>
            </w:r>
            <w:r w:rsidR="00970656" w:rsidRPr="00FD6B08">
              <w:rPr>
                <w:rFonts w:ascii="Arial" w:eastAsia="Times New Roman" w:hAnsi="Arial" w:cs="Arial"/>
                <w:sz w:val="24"/>
                <w:szCs w:val="24"/>
                <w:lang w:eastAsia="en-GB"/>
              </w:rPr>
              <w:t>will also be developed through the course as part</w:t>
            </w:r>
            <w:r w:rsidRPr="00FD6B08">
              <w:rPr>
                <w:rFonts w:ascii="Arial" w:eastAsia="Times New Roman" w:hAnsi="Arial" w:cs="Arial"/>
                <w:sz w:val="24"/>
                <w:szCs w:val="24"/>
                <w:lang w:eastAsia="en-GB"/>
              </w:rPr>
              <w:t xml:space="preserve"> </w:t>
            </w:r>
            <w:r w:rsidR="00970656" w:rsidRPr="00FD6B08">
              <w:rPr>
                <w:rFonts w:ascii="Arial" w:eastAsia="Times New Roman" w:hAnsi="Arial" w:cs="Arial"/>
                <w:sz w:val="24"/>
                <w:szCs w:val="24"/>
                <w:lang w:eastAsia="en-GB"/>
              </w:rPr>
              <w:t xml:space="preserve">of </w:t>
            </w:r>
            <w:r w:rsidRPr="00FD6B08">
              <w:rPr>
                <w:rFonts w:ascii="Arial" w:eastAsia="Times New Roman" w:hAnsi="Arial" w:cs="Arial"/>
                <w:sz w:val="24"/>
                <w:szCs w:val="24"/>
                <w:lang w:eastAsia="en-GB"/>
              </w:rPr>
              <w:t xml:space="preserve">seminar activities and group presentations. </w:t>
            </w:r>
            <w:r w:rsidR="00791C89" w:rsidRPr="00FD6B08">
              <w:rPr>
                <w:rFonts w:ascii="Arial" w:eastAsia="Times New Roman" w:hAnsi="Arial" w:cs="Arial"/>
                <w:sz w:val="24"/>
                <w:szCs w:val="24"/>
                <w:lang w:eastAsia="en-GB"/>
              </w:rPr>
              <w:t xml:space="preserve">Studying </w:t>
            </w:r>
            <w:r w:rsidR="00D8132C">
              <w:rPr>
                <w:rFonts w:ascii="Arial" w:eastAsia="Times New Roman" w:hAnsi="Arial" w:cs="Arial"/>
                <w:sz w:val="24"/>
                <w:szCs w:val="24"/>
                <w:lang w:eastAsia="en-GB"/>
              </w:rPr>
              <w:t>Psychology</w:t>
            </w:r>
            <w:r w:rsidR="00AF6CAD" w:rsidRPr="00FD6B08">
              <w:rPr>
                <w:rFonts w:ascii="Arial" w:eastAsia="Times New Roman" w:hAnsi="Arial" w:cs="Arial"/>
                <w:sz w:val="24"/>
                <w:szCs w:val="24"/>
                <w:lang w:eastAsia="en-GB"/>
              </w:rPr>
              <w:t xml:space="preserve"> </w:t>
            </w:r>
            <w:r w:rsidR="00B51738">
              <w:rPr>
                <w:rFonts w:ascii="Arial" w:eastAsia="Times New Roman" w:hAnsi="Arial" w:cs="Arial"/>
                <w:sz w:val="24"/>
                <w:szCs w:val="24"/>
                <w:lang w:eastAsia="en-GB"/>
              </w:rPr>
              <w:t xml:space="preserve">with </w:t>
            </w:r>
            <w:r w:rsidR="00061A0B">
              <w:rPr>
                <w:rFonts w:ascii="Arial" w:eastAsia="Times New Roman" w:hAnsi="Arial" w:cs="Arial"/>
                <w:sz w:val="24"/>
                <w:szCs w:val="24"/>
                <w:lang w:eastAsia="en-GB"/>
              </w:rPr>
              <w:t>Criminology</w:t>
            </w:r>
            <w:r w:rsidR="00791C89" w:rsidRPr="00FD6B08">
              <w:rPr>
                <w:rFonts w:ascii="Arial" w:eastAsia="Times New Roman" w:hAnsi="Arial" w:cs="Arial"/>
                <w:sz w:val="24"/>
                <w:szCs w:val="24"/>
                <w:lang w:eastAsia="en-GB"/>
              </w:rPr>
              <w:t xml:space="preserve"> at BCU also provides a number of opportunities to gain specific employability skills: </w:t>
            </w:r>
            <w:r w:rsidR="00FD6B08" w:rsidRPr="00FD6B08">
              <w:rPr>
                <w:rFonts w:ascii="Arial" w:eastAsia="Times New Roman" w:hAnsi="Arial" w:cs="Arial"/>
                <w:sz w:val="24"/>
                <w:szCs w:val="24"/>
                <w:lang w:eastAsia="en-GB"/>
              </w:rPr>
              <w:t>the optional s</w:t>
            </w:r>
            <w:r w:rsidR="00791C89" w:rsidRPr="00FD6B08">
              <w:rPr>
                <w:rFonts w:ascii="Arial" w:eastAsia="Times New Roman" w:hAnsi="Arial" w:cs="Arial"/>
                <w:sz w:val="24"/>
                <w:szCs w:val="24"/>
                <w:lang w:eastAsia="en-GB"/>
              </w:rPr>
              <w:t xml:space="preserve">econd year </w:t>
            </w:r>
            <w:r w:rsidR="00FD6B08" w:rsidRPr="00FD6B08">
              <w:rPr>
                <w:rFonts w:ascii="Arial" w:eastAsia="Times New Roman" w:hAnsi="Arial" w:cs="Arial"/>
                <w:sz w:val="24"/>
                <w:szCs w:val="24"/>
                <w:lang w:eastAsia="en-GB"/>
              </w:rPr>
              <w:t xml:space="preserve">real </w:t>
            </w:r>
            <w:r w:rsidR="002C130B">
              <w:rPr>
                <w:rFonts w:ascii="Arial" w:eastAsia="Times New Roman" w:hAnsi="Arial" w:cs="Arial"/>
                <w:sz w:val="24"/>
                <w:szCs w:val="24"/>
                <w:lang w:eastAsia="en-GB"/>
              </w:rPr>
              <w:t xml:space="preserve">work </w:t>
            </w:r>
            <w:r w:rsidR="00FD6B08" w:rsidRPr="00FD6B08">
              <w:rPr>
                <w:rFonts w:ascii="Arial" w:eastAsia="Times New Roman" w:hAnsi="Arial" w:cs="Arial"/>
                <w:sz w:val="24"/>
                <w:szCs w:val="24"/>
                <w:lang w:eastAsia="en-GB"/>
              </w:rPr>
              <w:t>world experience skills</w:t>
            </w:r>
            <w:r w:rsidR="00791C89" w:rsidRPr="00FD6B08">
              <w:rPr>
                <w:rFonts w:ascii="Arial" w:eastAsia="Times New Roman" w:hAnsi="Arial" w:cs="Arial"/>
                <w:sz w:val="24"/>
                <w:szCs w:val="24"/>
                <w:lang w:eastAsia="en-GB"/>
              </w:rPr>
              <w:t xml:space="preserve"> modules will provide you with experience, emotional </w:t>
            </w:r>
            <w:r w:rsidR="00FD6B08" w:rsidRPr="00FD6B08">
              <w:rPr>
                <w:rFonts w:ascii="Arial" w:eastAsia="Times New Roman" w:hAnsi="Arial" w:cs="Arial"/>
                <w:sz w:val="24"/>
                <w:szCs w:val="24"/>
                <w:lang w:eastAsia="en-GB"/>
              </w:rPr>
              <w:t>intelligence,</w:t>
            </w:r>
            <w:r w:rsidR="00791C89" w:rsidRPr="00FD6B08">
              <w:rPr>
                <w:rFonts w:ascii="Arial" w:eastAsia="Times New Roman" w:hAnsi="Arial" w:cs="Arial"/>
                <w:sz w:val="24"/>
                <w:szCs w:val="24"/>
                <w:lang w:eastAsia="en-GB"/>
              </w:rPr>
              <w:t xml:space="preserve"> and resilience. </w:t>
            </w:r>
            <w:r w:rsidR="00772DA5" w:rsidRPr="00FD6B08">
              <w:rPr>
                <w:rFonts w:ascii="Arial" w:eastAsia="Times New Roman" w:hAnsi="Arial" w:cs="Arial"/>
                <w:sz w:val="24"/>
                <w:szCs w:val="24"/>
                <w:lang w:eastAsia="en-GB"/>
              </w:rPr>
              <w:t>In addition</w:t>
            </w:r>
            <w:r w:rsidR="00791C89" w:rsidRPr="00FD6B08">
              <w:rPr>
                <w:rFonts w:ascii="Arial" w:eastAsia="Times New Roman" w:hAnsi="Arial" w:cs="Arial"/>
                <w:sz w:val="24"/>
                <w:szCs w:val="24"/>
                <w:lang w:eastAsia="en-GB"/>
              </w:rPr>
              <w:t>, active engagement with the employability office</w:t>
            </w:r>
            <w:r w:rsidR="00FD6B08" w:rsidRPr="00FD6B08">
              <w:rPr>
                <w:rFonts w:ascii="Arial" w:eastAsia="Times New Roman" w:hAnsi="Arial" w:cs="Arial"/>
                <w:sz w:val="24"/>
                <w:szCs w:val="24"/>
                <w:lang w:eastAsia="en-GB"/>
              </w:rPr>
              <w:t xml:space="preserve"> and</w:t>
            </w:r>
            <w:r w:rsidR="00FD6B08" w:rsidRPr="00FD6B08">
              <w:rPr>
                <w:rFonts w:ascii="Arial" w:hAnsi="Arial" w:cs="Arial"/>
                <w:sz w:val="24"/>
                <w:szCs w:val="24"/>
                <w:lang w:eastAsia="en-GB"/>
              </w:rPr>
              <w:t xml:space="preserve"> participating in the BCU Graduate+ programme will further enhance your skills and strengthen your CV. We also encourage you to do an internship (lasting between 2-12 weeks) to gain real-world responsibilities and develop transferable skills that grad</w:t>
            </w:r>
            <w:r w:rsidR="005F1784">
              <w:rPr>
                <w:rFonts w:ascii="Arial" w:hAnsi="Arial" w:cs="Arial"/>
                <w:sz w:val="24"/>
                <w:szCs w:val="24"/>
                <w:lang w:eastAsia="en-GB"/>
              </w:rPr>
              <w:t>u</w:t>
            </w:r>
            <w:r w:rsidR="00FD6B08" w:rsidRPr="00FD6B08">
              <w:rPr>
                <w:rFonts w:ascii="Arial" w:hAnsi="Arial" w:cs="Arial"/>
                <w:sz w:val="24"/>
                <w:szCs w:val="24"/>
                <w:lang w:eastAsia="en-GB"/>
              </w:rPr>
              <w:t xml:space="preserve">ate recruiters seek. </w:t>
            </w:r>
            <w:r w:rsidR="00FD6B08" w:rsidRPr="00FD6B08">
              <w:rPr>
                <w:rFonts w:ascii="Arial" w:hAnsi="Arial" w:cs="Arial"/>
                <w:sz w:val="24"/>
                <w:szCs w:val="24"/>
              </w:rPr>
              <w:t xml:space="preserve">Furthermore, if you are interested in undertaking a </w:t>
            </w:r>
            <w:r w:rsidR="00CA718C" w:rsidRPr="00FD6B08">
              <w:rPr>
                <w:rFonts w:ascii="Arial" w:hAnsi="Arial" w:cs="Arial"/>
                <w:sz w:val="24"/>
                <w:szCs w:val="24"/>
              </w:rPr>
              <w:t>one-year</w:t>
            </w:r>
            <w:r w:rsidR="00FD6B08" w:rsidRPr="00FD6B08">
              <w:rPr>
                <w:rFonts w:ascii="Arial" w:hAnsi="Arial" w:cs="Arial"/>
                <w:sz w:val="24"/>
                <w:szCs w:val="24"/>
              </w:rPr>
              <w:t xml:space="preserve"> placement in Year 3 of your degree programme, we will assist you and provide information to do so. </w:t>
            </w:r>
            <w:r w:rsidR="00791C89" w:rsidRPr="00FD6B08">
              <w:rPr>
                <w:rFonts w:ascii="Arial" w:hAnsi="Arial" w:cs="Arial"/>
                <w:sz w:val="24"/>
                <w:szCs w:val="24"/>
              </w:rPr>
              <w:t xml:space="preserve">Finally, you </w:t>
            </w:r>
            <w:r w:rsidR="00CE446A" w:rsidRPr="00FD6B08">
              <w:rPr>
                <w:rFonts w:ascii="Arial" w:hAnsi="Arial" w:cs="Arial"/>
                <w:sz w:val="24"/>
                <w:szCs w:val="24"/>
              </w:rPr>
              <w:t xml:space="preserve">can also apply to </w:t>
            </w:r>
            <w:r w:rsidRPr="00FD6B08">
              <w:rPr>
                <w:rFonts w:ascii="Arial" w:hAnsi="Arial" w:cs="Arial"/>
                <w:sz w:val="24"/>
                <w:szCs w:val="24"/>
              </w:rPr>
              <w:t xml:space="preserve">study </w:t>
            </w:r>
            <w:r w:rsidR="00FD6B08" w:rsidRPr="00FD6B08">
              <w:rPr>
                <w:rFonts w:ascii="Arial" w:hAnsi="Arial" w:cs="Arial"/>
                <w:sz w:val="24"/>
                <w:szCs w:val="24"/>
              </w:rPr>
              <w:t xml:space="preserve">part of your degree in various European </w:t>
            </w:r>
            <w:r w:rsidR="00D161C2" w:rsidRPr="00FD6B08">
              <w:rPr>
                <w:rFonts w:ascii="Arial" w:hAnsi="Arial" w:cs="Arial"/>
                <w:sz w:val="24"/>
                <w:szCs w:val="24"/>
              </w:rPr>
              <w:t>countries, which</w:t>
            </w:r>
            <w:r w:rsidR="00FD6B08" w:rsidRPr="00FD6B08">
              <w:rPr>
                <w:rFonts w:ascii="Arial" w:hAnsi="Arial" w:cs="Arial"/>
                <w:sz w:val="24"/>
                <w:szCs w:val="24"/>
              </w:rPr>
              <w:t xml:space="preserve"> offers you a unique opportunity to strengthen your foreign language skills, enhance your CV, experience new </w:t>
            </w:r>
            <w:r w:rsidR="00772DA5" w:rsidRPr="00FD6B08">
              <w:rPr>
                <w:rFonts w:ascii="Arial" w:hAnsi="Arial" w:cs="Arial"/>
                <w:sz w:val="24"/>
                <w:szCs w:val="24"/>
              </w:rPr>
              <w:t>cultures,</w:t>
            </w:r>
            <w:r w:rsidR="00FD6B08" w:rsidRPr="00FD6B08">
              <w:rPr>
                <w:rFonts w:ascii="Arial" w:hAnsi="Arial" w:cs="Arial"/>
                <w:sz w:val="24"/>
                <w:szCs w:val="24"/>
              </w:rPr>
              <w:t xml:space="preserve"> and make new contacts and friends.</w:t>
            </w:r>
          </w:p>
          <w:p w:rsidR="00D162D1" w:rsidRPr="00781BFE" w:rsidRDefault="00D162D1" w:rsidP="00D161C2">
            <w:pPr>
              <w:keepNext/>
              <w:keepLines/>
              <w:spacing w:after="247" w:line="360" w:lineRule="auto"/>
              <w:ind w:left="10" w:right="55" w:hanging="10"/>
              <w:outlineLvl w:val="0"/>
              <w:rPr>
                <w:rFonts w:ascii="Arial" w:eastAsia="Times New Roman" w:hAnsi="Arial" w:cs="Arial"/>
                <w:b/>
                <w:iCs/>
                <w:sz w:val="24"/>
                <w:szCs w:val="24"/>
                <w:lang w:eastAsia="en-GB"/>
              </w:rPr>
            </w:pPr>
            <w:r w:rsidRPr="00781BFE">
              <w:rPr>
                <w:rFonts w:ascii="Arial" w:eastAsia="Times New Roman" w:hAnsi="Arial" w:cs="Arial"/>
                <w:i/>
                <w:iCs/>
                <w:sz w:val="24"/>
                <w:szCs w:val="24"/>
                <w:lang w:eastAsia="en-GB"/>
              </w:rPr>
              <w:lastRenderedPageBreak/>
              <w:t>Your Learning and Teaching experience</w:t>
            </w:r>
            <w:r w:rsidRPr="00781BFE">
              <w:rPr>
                <w:rFonts w:ascii="Arial" w:eastAsia="Times New Roman" w:hAnsi="Arial" w:cs="Arial"/>
                <w:b/>
                <w:iCs/>
                <w:sz w:val="24"/>
                <w:szCs w:val="24"/>
                <w:lang w:eastAsia="en-GB"/>
              </w:rPr>
              <w:t>.</w:t>
            </w:r>
          </w:p>
          <w:p w:rsidR="00D162D1" w:rsidRPr="00781BFE" w:rsidRDefault="00D162D1" w:rsidP="00D161C2">
            <w:pPr>
              <w:spacing w:before="100" w:beforeAutospacing="1" w:after="100" w:afterAutospacing="1" w:line="360" w:lineRule="auto"/>
              <w:ind w:firstLine="720"/>
              <w:rPr>
                <w:rFonts w:ascii="Arial" w:hAnsi="Arial" w:cs="Arial"/>
                <w:sz w:val="24"/>
                <w:szCs w:val="24"/>
              </w:rPr>
            </w:pPr>
            <w:r w:rsidRPr="00781BFE">
              <w:rPr>
                <w:rFonts w:ascii="Arial" w:hAnsi="Arial" w:cs="Arial"/>
                <w:sz w:val="24"/>
                <w:szCs w:val="24"/>
                <w:shd w:val="clear" w:color="auto" w:fill="FFFFFF"/>
              </w:rPr>
              <w:t xml:space="preserve">You will encounter different modes of teaching in the department of </w:t>
            </w:r>
            <w:r w:rsidR="00D8132C">
              <w:rPr>
                <w:rFonts w:ascii="Arial" w:hAnsi="Arial" w:cs="Arial"/>
                <w:sz w:val="24"/>
                <w:szCs w:val="24"/>
                <w:shd w:val="clear" w:color="auto" w:fill="FFFFFF"/>
              </w:rPr>
              <w:t>Psychology</w:t>
            </w:r>
            <w:r w:rsidRPr="00781BFE">
              <w:rPr>
                <w:rFonts w:ascii="Arial" w:hAnsi="Arial" w:cs="Arial"/>
                <w:sz w:val="24"/>
                <w:szCs w:val="24"/>
                <w:shd w:val="clear" w:color="auto" w:fill="FFFFFF"/>
              </w:rPr>
              <w:t xml:space="preserve"> and division of </w:t>
            </w:r>
            <w:r w:rsidR="00061A0B">
              <w:rPr>
                <w:rFonts w:ascii="Arial" w:hAnsi="Arial" w:cs="Arial"/>
                <w:sz w:val="24"/>
                <w:szCs w:val="24"/>
                <w:shd w:val="clear" w:color="auto" w:fill="FFFFFF"/>
              </w:rPr>
              <w:t>Criminology</w:t>
            </w:r>
            <w:r w:rsidR="00F2786A" w:rsidRPr="00781BFE">
              <w:rPr>
                <w:rFonts w:ascii="Arial" w:hAnsi="Arial" w:cs="Arial"/>
                <w:sz w:val="24"/>
                <w:szCs w:val="24"/>
                <w:shd w:val="clear" w:color="auto" w:fill="FFFFFF"/>
              </w:rPr>
              <w:t>, which</w:t>
            </w:r>
            <w:r w:rsidRPr="00781BFE">
              <w:rPr>
                <w:rFonts w:ascii="Arial" w:hAnsi="Arial" w:cs="Arial"/>
                <w:sz w:val="24"/>
                <w:szCs w:val="24"/>
                <w:shd w:val="clear" w:color="auto" w:fill="FFFFFF"/>
              </w:rPr>
              <w:t xml:space="preserve"> include weekly pre-sessional tasks, lectures, seminars, workshops, tutorials, online learning</w:t>
            </w:r>
            <w:r w:rsidR="00CE446A" w:rsidRPr="00781BFE">
              <w:rPr>
                <w:rFonts w:ascii="Arial" w:hAnsi="Arial" w:cs="Arial"/>
                <w:sz w:val="24"/>
                <w:szCs w:val="24"/>
                <w:shd w:val="clear" w:color="auto" w:fill="FFFFFF"/>
              </w:rPr>
              <w:t>,</w:t>
            </w:r>
            <w:r w:rsidRPr="00781BFE">
              <w:rPr>
                <w:rFonts w:ascii="Arial" w:hAnsi="Arial" w:cs="Arial"/>
                <w:sz w:val="24"/>
                <w:szCs w:val="24"/>
                <w:shd w:val="clear" w:color="auto" w:fill="FFFFFF"/>
              </w:rPr>
              <w:t xml:space="preserve"> and independent reading</w:t>
            </w:r>
            <w:r w:rsidR="00641311" w:rsidRPr="00781BFE">
              <w:rPr>
                <w:rFonts w:ascii="Arial" w:hAnsi="Arial" w:cs="Arial"/>
                <w:sz w:val="24"/>
                <w:szCs w:val="24"/>
                <w:shd w:val="clear" w:color="auto" w:fill="FFFFFF"/>
              </w:rPr>
              <w:t xml:space="preserve">. </w:t>
            </w:r>
            <w:r w:rsidR="00FD6B08" w:rsidRPr="00D161C2">
              <w:rPr>
                <w:rFonts w:ascii="Arial" w:hAnsi="Arial" w:cs="Arial"/>
                <w:sz w:val="24"/>
                <w:shd w:val="clear" w:color="auto" w:fill="FFFFFF"/>
              </w:rPr>
              <w:t xml:space="preserve">Furthermore, during each year of study you will be offered the opportunity to go on a field </w:t>
            </w:r>
            <w:r w:rsidR="00D161C2" w:rsidRPr="00D161C2">
              <w:rPr>
                <w:rFonts w:ascii="Arial" w:hAnsi="Arial" w:cs="Arial"/>
                <w:sz w:val="24"/>
                <w:shd w:val="clear" w:color="auto" w:fill="FFFFFF"/>
              </w:rPr>
              <w:t>trip, which</w:t>
            </w:r>
            <w:r w:rsidR="00FD6B08" w:rsidRPr="00D161C2">
              <w:rPr>
                <w:rFonts w:ascii="Arial" w:hAnsi="Arial" w:cs="Arial"/>
                <w:sz w:val="24"/>
                <w:shd w:val="clear" w:color="auto" w:fill="FFFFFF"/>
              </w:rPr>
              <w:t xml:space="preserve"> offers a learning experience out of the classroom into the real world</w:t>
            </w:r>
            <w:r w:rsidR="00D161C2" w:rsidRPr="005F1784">
              <w:rPr>
                <w:rFonts w:ascii="Arial" w:hAnsi="Arial" w:cs="Arial"/>
                <w:sz w:val="24"/>
                <w:szCs w:val="24"/>
                <w:shd w:val="clear" w:color="auto" w:fill="FFFFFF"/>
              </w:rPr>
              <w:t xml:space="preserve">. </w:t>
            </w:r>
            <w:r w:rsidRPr="005F1784">
              <w:rPr>
                <w:rFonts w:ascii="Arial" w:hAnsi="Arial" w:cs="Arial"/>
                <w:sz w:val="24"/>
                <w:szCs w:val="24"/>
              </w:rPr>
              <w:t xml:space="preserve">Our key aim is to enhance your knowledge of </w:t>
            </w:r>
            <w:r w:rsidR="00D8132C">
              <w:rPr>
                <w:rFonts w:ascii="Arial" w:hAnsi="Arial" w:cs="Arial"/>
                <w:sz w:val="24"/>
                <w:szCs w:val="24"/>
              </w:rPr>
              <w:t>Psychology</w:t>
            </w:r>
            <w:r w:rsidRPr="005F1784">
              <w:rPr>
                <w:rFonts w:ascii="Arial" w:hAnsi="Arial" w:cs="Arial"/>
                <w:sz w:val="24"/>
                <w:szCs w:val="24"/>
              </w:rPr>
              <w:t xml:space="preserve"> and </w:t>
            </w:r>
            <w:r w:rsidR="00061A0B">
              <w:rPr>
                <w:rFonts w:ascii="Arial" w:hAnsi="Arial" w:cs="Arial"/>
                <w:sz w:val="24"/>
                <w:szCs w:val="24"/>
              </w:rPr>
              <w:t>Criminology</w:t>
            </w:r>
            <w:r w:rsidRPr="005F1784">
              <w:rPr>
                <w:rFonts w:ascii="Arial" w:hAnsi="Arial" w:cs="Arial"/>
                <w:sz w:val="24"/>
                <w:szCs w:val="24"/>
              </w:rPr>
              <w:t xml:space="preserve">, but also </w:t>
            </w:r>
            <w:r w:rsidR="00FD6B08" w:rsidRPr="005F1784">
              <w:rPr>
                <w:rFonts w:ascii="Arial" w:hAnsi="Arial" w:cs="Arial"/>
                <w:sz w:val="24"/>
                <w:szCs w:val="24"/>
              </w:rPr>
              <w:t>by using a practice-led, active learning approach</w:t>
            </w:r>
            <w:r w:rsidR="00FD6B08">
              <w:rPr>
                <w:rFonts w:cs="Arial"/>
              </w:rPr>
              <w:t xml:space="preserve">, </w:t>
            </w:r>
            <w:r w:rsidRPr="00781BFE">
              <w:rPr>
                <w:rFonts w:ascii="Arial" w:hAnsi="Arial" w:cs="Arial"/>
                <w:sz w:val="24"/>
                <w:szCs w:val="24"/>
              </w:rPr>
              <w:t xml:space="preserve">to </w:t>
            </w:r>
            <w:r w:rsidRPr="00781BFE">
              <w:rPr>
                <w:rFonts w:ascii="Arial" w:eastAsia="Times New Roman" w:hAnsi="Arial" w:cs="Arial"/>
                <w:sz w:val="24"/>
                <w:szCs w:val="24"/>
                <w:lang w:eastAsia="en-GB"/>
              </w:rPr>
              <w:t>enhance your employability skills with practical and professional skills</w:t>
            </w:r>
            <w:r w:rsidR="00D161C2" w:rsidRPr="00781BFE">
              <w:rPr>
                <w:rFonts w:ascii="Arial" w:eastAsia="Times New Roman" w:hAnsi="Arial" w:cs="Arial"/>
                <w:sz w:val="24"/>
                <w:szCs w:val="24"/>
                <w:lang w:eastAsia="en-GB"/>
              </w:rPr>
              <w:t>.</w:t>
            </w:r>
            <w:r w:rsidR="00D161C2" w:rsidRPr="00781BFE">
              <w:rPr>
                <w:rFonts w:ascii="Arial" w:eastAsia="Times New Roman" w:hAnsi="Arial" w:cs="Arial"/>
                <w:b/>
                <w:sz w:val="24"/>
                <w:szCs w:val="24"/>
                <w:lang w:eastAsia="en-GB"/>
              </w:rPr>
              <w:t xml:space="preserve"> </w:t>
            </w:r>
            <w:r w:rsidRPr="00781BFE">
              <w:rPr>
                <w:rFonts w:ascii="Arial" w:hAnsi="Arial" w:cs="Arial"/>
                <w:sz w:val="24"/>
                <w:szCs w:val="24"/>
              </w:rPr>
              <w:t>To ensure that you are prepared for face to face teaching you will be expected to engage in pre-sessional tasks which will include reading, interactive learning activities, on-line</w:t>
            </w:r>
            <w:r w:rsidR="00CE446A" w:rsidRPr="00781BFE">
              <w:rPr>
                <w:rFonts w:ascii="Arial" w:hAnsi="Arial" w:cs="Arial"/>
                <w:sz w:val="24"/>
                <w:szCs w:val="24"/>
              </w:rPr>
              <w:t xml:space="preserve"> materials and video lectures; y</w:t>
            </w:r>
            <w:r w:rsidRPr="00781BFE">
              <w:rPr>
                <w:rFonts w:ascii="Arial" w:hAnsi="Arial" w:cs="Arial"/>
                <w:sz w:val="24"/>
                <w:szCs w:val="24"/>
              </w:rPr>
              <w:t xml:space="preserve">our face-to-face time can then be used more productively discussing the issues raised, debating the meaning and developing criticality during smaller group seminar sessions.  </w:t>
            </w:r>
          </w:p>
          <w:p w:rsidR="00D162D1" w:rsidRPr="00781BFE" w:rsidRDefault="009C2F84" w:rsidP="00D161C2">
            <w:pPr>
              <w:spacing w:before="100" w:beforeAutospacing="1" w:after="100" w:afterAutospacing="1" w:line="360" w:lineRule="auto"/>
              <w:ind w:firstLine="720"/>
              <w:rPr>
                <w:rFonts w:ascii="Arial" w:hAnsi="Arial" w:cs="Arial"/>
                <w:iCs/>
                <w:sz w:val="24"/>
                <w:szCs w:val="24"/>
              </w:rPr>
            </w:pPr>
            <w:r>
              <w:rPr>
                <w:rFonts w:ascii="Arial" w:hAnsi="Arial" w:cs="Arial"/>
                <w:sz w:val="24"/>
                <w:szCs w:val="24"/>
              </w:rPr>
              <w:t>We will use in-</w:t>
            </w:r>
            <w:r w:rsidR="00D162D1" w:rsidRPr="00781BFE">
              <w:rPr>
                <w:rFonts w:ascii="Arial" w:hAnsi="Arial" w:cs="Arial"/>
                <w:sz w:val="24"/>
                <w:szCs w:val="24"/>
              </w:rPr>
              <w:t xml:space="preserve">class technologies to assess your understanding during your teaching (e.g. live polls and Q&amp;A’s) and you will have access to </w:t>
            </w:r>
            <w:r w:rsidR="00D8132C">
              <w:rPr>
                <w:rFonts w:ascii="Arial" w:hAnsi="Arial" w:cs="Arial"/>
                <w:sz w:val="24"/>
                <w:szCs w:val="24"/>
              </w:rPr>
              <w:t>Psychology</w:t>
            </w:r>
            <w:r w:rsidR="00D162D1" w:rsidRPr="00781BFE">
              <w:rPr>
                <w:rFonts w:ascii="Arial" w:hAnsi="Arial" w:cs="Arial"/>
                <w:sz w:val="24"/>
                <w:szCs w:val="24"/>
              </w:rPr>
              <w:t xml:space="preserve"> s</w:t>
            </w:r>
            <w:r w:rsidR="00FD6B08">
              <w:rPr>
                <w:rFonts w:ascii="Arial" w:hAnsi="Arial" w:cs="Arial"/>
                <w:sz w:val="24"/>
                <w:szCs w:val="24"/>
              </w:rPr>
              <w:t>pecific technologies including E-Prime, EEG, eye tracking, MATLAB</w:t>
            </w:r>
            <w:r w:rsidR="00D162D1" w:rsidRPr="00781BFE">
              <w:rPr>
                <w:rFonts w:ascii="Arial" w:hAnsi="Arial" w:cs="Arial"/>
                <w:sz w:val="24"/>
                <w:szCs w:val="24"/>
              </w:rPr>
              <w:t>, and video recording equipment during seminars. You will have access to a range of psychometric assessments</w:t>
            </w:r>
            <w:r w:rsidR="00FD6B08">
              <w:rPr>
                <w:rFonts w:ascii="Arial" w:hAnsi="Arial" w:cs="Arial"/>
                <w:sz w:val="24"/>
                <w:szCs w:val="24"/>
              </w:rPr>
              <w:t xml:space="preserve"> </w:t>
            </w:r>
            <w:r w:rsidR="00FD6B08" w:rsidRPr="00D161C2">
              <w:rPr>
                <w:rFonts w:ascii="Arial" w:hAnsi="Arial" w:cs="Arial"/>
                <w:sz w:val="24"/>
                <w:szCs w:val="24"/>
              </w:rPr>
              <w:t>(such as WISC, WASI, WRAT)</w:t>
            </w:r>
            <w:r w:rsidR="00D162D1" w:rsidRPr="00781BFE">
              <w:rPr>
                <w:rFonts w:ascii="Arial" w:hAnsi="Arial" w:cs="Arial"/>
                <w:sz w:val="24"/>
                <w:szCs w:val="24"/>
              </w:rPr>
              <w:t xml:space="preserve"> that are use</w:t>
            </w:r>
            <w:r w:rsidR="00CE446A" w:rsidRPr="00781BFE">
              <w:rPr>
                <w:rFonts w:ascii="Arial" w:hAnsi="Arial" w:cs="Arial"/>
                <w:sz w:val="24"/>
                <w:szCs w:val="24"/>
              </w:rPr>
              <w:t>d</w:t>
            </w:r>
            <w:r w:rsidR="00D162D1" w:rsidRPr="00781BFE">
              <w:rPr>
                <w:rFonts w:ascii="Arial" w:hAnsi="Arial" w:cs="Arial"/>
                <w:sz w:val="24"/>
                <w:szCs w:val="24"/>
              </w:rPr>
              <w:t xml:space="preserve"> within practice by clinical, forensic, occupational, and educational psychologists. </w:t>
            </w:r>
          </w:p>
          <w:p w:rsidR="00D162D1" w:rsidRPr="00781BFE" w:rsidRDefault="00D162D1" w:rsidP="00D161C2">
            <w:pPr>
              <w:spacing w:before="100" w:beforeAutospacing="1" w:after="100" w:afterAutospacing="1" w:line="360" w:lineRule="auto"/>
              <w:ind w:firstLine="720"/>
              <w:rPr>
                <w:rFonts w:ascii="Arial" w:hAnsi="Arial" w:cs="Arial"/>
                <w:sz w:val="24"/>
                <w:szCs w:val="24"/>
              </w:rPr>
            </w:pPr>
            <w:r w:rsidRPr="00781BFE">
              <w:rPr>
                <w:rFonts w:ascii="Arial" w:hAnsi="Arial" w:cs="Arial"/>
                <w:sz w:val="24"/>
                <w:szCs w:val="24"/>
              </w:rPr>
              <w:t>Post sessional activities will take place in our virtual learning environment and will include discussion forums (</w:t>
            </w:r>
            <w:r w:rsidR="007F0B82" w:rsidRPr="00781BFE">
              <w:rPr>
                <w:rFonts w:ascii="Arial" w:hAnsi="Arial" w:cs="Arial"/>
                <w:sz w:val="24"/>
                <w:szCs w:val="24"/>
              </w:rPr>
              <w:t xml:space="preserve">for </w:t>
            </w:r>
            <w:r w:rsidRPr="00781BFE">
              <w:rPr>
                <w:rFonts w:ascii="Arial" w:hAnsi="Arial" w:cs="Arial"/>
                <w:sz w:val="24"/>
                <w:szCs w:val="24"/>
              </w:rPr>
              <w:t xml:space="preserve">debating ideas), online chats, quizzes (formative testing of knowledge and understanding) and workshops (peer review). Other technologies such as blogs, audience response </w:t>
            </w:r>
            <w:r w:rsidR="00F2786A" w:rsidRPr="00781BFE">
              <w:rPr>
                <w:rFonts w:ascii="Arial" w:hAnsi="Arial" w:cs="Arial"/>
                <w:sz w:val="24"/>
                <w:szCs w:val="24"/>
              </w:rPr>
              <w:t>systems,</w:t>
            </w:r>
            <w:r w:rsidRPr="00781BFE">
              <w:rPr>
                <w:rFonts w:ascii="Arial" w:hAnsi="Arial" w:cs="Arial"/>
                <w:sz w:val="24"/>
                <w:szCs w:val="24"/>
              </w:rPr>
              <w:t xml:space="preserve"> and wikis will be used to create an active and engaging experience for you.   </w:t>
            </w:r>
          </w:p>
          <w:p w:rsidR="00D162D1" w:rsidRPr="00781BFE" w:rsidRDefault="00D162D1" w:rsidP="00D161C2">
            <w:pPr>
              <w:spacing w:after="5" w:line="360" w:lineRule="auto"/>
              <w:ind w:right="253"/>
              <w:jc w:val="both"/>
              <w:rPr>
                <w:rFonts w:ascii="Arial" w:eastAsia="Times New Roman" w:hAnsi="Arial" w:cs="Arial"/>
                <w:i/>
                <w:sz w:val="24"/>
                <w:szCs w:val="24"/>
                <w:lang w:eastAsia="en-GB"/>
              </w:rPr>
            </w:pPr>
            <w:r w:rsidRPr="00781BFE">
              <w:rPr>
                <w:rFonts w:ascii="Arial" w:eastAsia="Times New Roman" w:hAnsi="Arial" w:cs="Arial"/>
                <w:i/>
                <w:sz w:val="24"/>
                <w:szCs w:val="24"/>
                <w:lang w:eastAsia="en-GB"/>
              </w:rPr>
              <w:t>The assessment of your learning and teaching (formative and summative).</w:t>
            </w:r>
          </w:p>
          <w:p w:rsidR="00D161C2" w:rsidRDefault="00D161C2" w:rsidP="00D161C2">
            <w:pPr>
              <w:spacing w:after="5" w:line="360" w:lineRule="auto"/>
              <w:ind w:right="255" w:firstLine="720"/>
              <w:jc w:val="both"/>
              <w:rPr>
                <w:rFonts w:ascii="Arial" w:eastAsia="Times New Roman" w:hAnsi="Arial" w:cs="Arial"/>
                <w:sz w:val="24"/>
                <w:szCs w:val="24"/>
                <w:lang w:eastAsia="en-GB"/>
              </w:rPr>
            </w:pPr>
          </w:p>
          <w:p w:rsidR="00D162D1" w:rsidRPr="00781BFE" w:rsidRDefault="00D162D1" w:rsidP="00D161C2">
            <w:pPr>
              <w:spacing w:after="5" w:line="360" w:lineRule="auto"/>
              <w:ind w:right="255" w:firstLine="720"/>
              <w:jc w:val="both"/>
              <w:rPr>
                <w:rFonts w:ascii="Arial" w:hAnsi="Arial" w:cs="Arial"/>
                <w:sz w:val="24"/>
                <w:szCs w:val="24"/>
                <w:lang w:val="en"/>
              </w:rPr>
            </w:pPr>
            <w:r w:rsidRPr="005F1784">
              <w:rPr>
                <w:rFonts w:ascii="Arial" w:eastAsia="Times New Roman" w:hAnsi="Arial" w:cs="Arial"/>
                <w:sz w:val="24"/>
                <w:szCs w:val="24"/>
                <w:lang w:eastAsia="en-GB"/>
              </w:rPr>
              <w:t>We have clearly aligned your</w:t>
            </w:r>
            <w:r w:rsidRPr="00781BFE">
              <w:rPr>
                <w:rFonts w:ascii="Arial" w:eastAsia="Times New Roman" w:hAnsi="Arial" w:cs="Arial"/>
                <w:sz w:val="24"/>
                <w:szCs w:val="24"/>
                <w:lang w:eastAsia="en-GB"/>
              </w:rPr>
              <w:t xml:space="preserve"> learning outcomes, teaching content and teaching approaches to your summative assessments</w:t>
            </w:r>
            <w:r w:rsidRPr="00781BFE">
              <w:rPr>
                <w:rFonts w:ascii="Arial" w:eastAsia="Times New Roman" w:hAnsi="Arial" w:cs="Arial"/>
                <w:i/>
                <w:sz w:val="24"/>
                <w:szCs w:val="24"/>
                <w:lang w:eastAsia="en-GB"/>
              </w:rPr>
              <w:t>.</w:t>
            </w:r>
            <w:r w:rsidRPr="00781BFE">
              <w:rPr>
                <w:rFonts w:ascii="Arial" w:eastAsia="Times New Roman" w:hAnsi="Arial" w:cs="Arial"/>
                <w:sz w:val="24"/>
                <w:szCs w:val="24"/>
                <w:lang w:eastAsia="en-GB"/>
              </w:rPr>
              <w:t xml:space="preserve"> A distinct feature of your degree programme is the range of formative activities </w:t>
            </w:r>
            <w:r w:rsidR="007F0B82" w:rsidRPr="00781BFE">
              <w:rPr>
                <w:rFonts w:ascii="Arial" w:eastAsia="Times New Roman" w:hAnsi="Arial" w:cs="Arial"/>
                <w:sz w:val="24"/>
                <w:szCs w:val="24"/>
                <w:lang w:eastAsia="en-GB"/>
              </w:rPr>
              <w:t>that are offered</w:t>
            </w:r>
            <w:r w:rsidRPr="00781BFE">
              <w:rPr>
                <w:rFonts w:ascii="Arial" w:eastAsia="Times New Roman" w:hAnsi="Arial" w:cs="Arial"/>
                <w:sz w:val="24"/>
                <w:szCs w:val="24"/>
                <w:lang w:eastAsia="en-GB"/>
              </w:rPr>
              <w:t xml:space="preserve"> prior to the submission of your summative </w:t>
            </w:r>
            <w:r w:rsidR="007F0B82" w:rsidRPr="00781BFE">
              <w:rPr>
                <w:rFonts w:ascii="Arial" w:eastAsia="Times New Roman" w:hAnsi="Arial" w:cs="Arial"/>
                <w:sz w:val="24"/>
                <w:szCs w:val="24"/>
                <w:lang w:eastAsia="en-GB"/>
              </w:rPr>
              <w:t xml:space="preserve">(formally assessed) </w:t>
            </w:r>
            <w:r w:rsidRPr="00781BFE">
              <w:rPr>
                <w:rFonts w:ascii="Arial" w:eastAsia="Times New Roman" w:hAnsi="Arial" w:cs="Arial"/>
                <w:sz w:val="24"/>
                <w:szCs w:val="24"/>
                <w:lang w:eastAsia="en-GB"/>
              </w:rPr>
              <w:t xml:space="preserve">work. </w:t>
            </w:r>
            <w:r w:rsidR="005C55B1" w:rsidRPr="00781BFE">
              <w:rPr>
                <w:rFonts w:ascii="Arial" w:hAnsi="Arial" w:cs="Arial"/>
                <w:sz w:val="24"/>
                <w:szCs w:val="24"/>
              </w:rPr>
              <w:t xml:space="preserve">Formative </w:t>
            </w:r>
            <w:r w:rsidRPr="00781BFE">
              <w:rPr>
                <w:rFonts w:ascii="Arial" w:hAnsi="Arial" w:cs="Arial"/>
                <w:sz w:val="24"/>
                <w:szCs w:val="24"/>
              </w:rPr>
              <w:t xml:space="preserve">opportunities are integral to your learning and </w:t>
            </w:r>
            <w:r w:rsidRPr="00781BFE">
              <w:rPr>
                <w:rFonts w:ascii="Arial" w:hAnsi="Arial" w:cs="Arial"/>
                <w:sz w:val="24"/>
                <w:szCs w:val="24"/>
              </w:rPr>
              <w:lastRenderedPageBreak/>
              <w:t xml:space="preserve">understanding as they articulate </w:t>
            </w:r>
            <w:r w:rsidR="005C55B1" w:rsidRPr="00781BFE">
              <w:rPr>
                <w:rFonts w:ascii="Arial" w:hAnsi="Arial" w:cs="Arial"/>
                <w:sz w:val="24"/>
                <w:szCs w:val="24"/>
              </w:rPr>
              <w:t>the requirements for</w:t>
            </w:r>
            <w:r w:rsidRPr="00781BFE">
              <w:rPr>
                <w:rFonts w:ascii="Arial" w:hAnsi="Arial" w:cs="Arial"/>
                <w:sz w:val="24"/>
                <w:szCs w:val="24"/>
              </w:rPr>
              <w:t xml:space="preserve"> summative assessments</w:t>
            </w:r>
            <w:r w:rsidR="00641311" w:rsidRPr="00781BFE">
              <w:rPr>
                <w:rFonts w:ascii="Arial" w:hAnsi="Arial" w:cs="Arial"/>
                <w:sz w:val="24"/>
                <w:szCs w:val="24"/>
              </w:rPr>
              <w:t xml:space="preserve">. </w:t>
            </w:r>
            <w:r w:rsidR="005C55B1" w:rsidRPr="00781BFE">
              <w:rPr>
                <w:rFonts w:ascii="Arial" w:hAnsi="Arial" w:cs="Arial"/>
                <w:sz w:val="24"/>
                <w:szCs w:val="24"/>
                <w:lang w:val="en"/>
              </w:rPr>
              <w:t xml:space="preserve">The </w:t>
            </w:r>
            <w:r w:rsidRPr="00781BFE">
              <w:rPr>
                <w:rFonts w:ascii="Arial" w:hAnsi="Arial" w:cs="Arial"/>
                <w:sz w:val="24"/>
                <w:szCs w:val="24"/>
                <w:lang w:val="en"/>
              </w:rPr>
              <w:t xml:space="preserve">verbal or written feedback </w:t>
            </w:r>
            <w:r w:rsidR="005C55B1" w:rsidRPr="00781BFE">
              <w:rPr>
                <w:rFonts w:ascii="Arial" w:hAnsi="Arial" w:cs="Arial"/>
                <w:sz w:val="24"/>
                <w:szCs w:val="24"/>
                <w:lang w:val="en"/>
              </w:rPr>
              <w:t>from these assessments are also designed to improve and contribute to your learning</w:t>
            </w:r>
            <w:r w:rsidRPr="00781BFE">
              <w:rPr>
                <w:rFonts w:ascii="Arial" w:hAnsi="Arial" w:cs="Arial"/>
                <w:sz w:val="24"/>
                <w:szCs w:val="24"/>
                <w:lang w:val="en"/>
              </w:rPr>
              <w:t>.</w:t>
            </w:r>
            <w:r w:rsidRPr="00781BFE">
              <w:rPr>
                <w:rFonts w:ascii="Arial" w:hAnsi="Arial" w:cs="Arial"/>
                <w:sz w:val="24"/>
                <w:szCs w:val="24"/>
              </w:rPr>
              <w:t xml:space="preserve">  Examples of formative activities </w:t>
            </w:r>
            <w:r w:rsidR="00F5380C" w:rsidRPr="00781BFE">
              <w:rPr>
                <w:rFonts w:ascii="Arial" w:hAnsi="Arial" w:cs="Arial"/>
                <w:sz w:val="24"/>
                <w:szCs w:val="24"/>
              </w:rPr>
              <w:t>include</w:t>
            </w:r>
            <w:r w:rsidRPr="00781BFE">
              <w:rPr>
                <w:rFonts w:ascii="Arial" w:hAnsi="Arial" w:cs="Arial"/>
                <w:sz w:val="24"/>
                <w:szCs w:val="24"/>
              </w:rPr>
              <w:t xml:space="preserve"> drafts</w:t>
            </w:r>
            <w:r w:rsidR="005C55B1" w:rsidRPr="00781BFE">
              <w:rPr>
                <w:rFonts w:ascii="Arial" w:hAnsi="Arial" w:cs="Arial"/>
                <w:sz w:val="24"/>
                <w:szCs w:val="24"/>
              </w:rPr>
              <w:t xml:space="preserve"> essays</w:t>
            </w:r>
            <w:r w:rsidRPr="00781BFE">
              <w:rPr>
                <w:rFonts w:ascii="Arial" w:hAnsi="Arial" w:cs="Arial"/>
                <w:sz w:val="24"/>
                <w:szCs w:val="24"/>
              </w:rPr>
              <w:t xml:space="preserve">, </w:t>
            </w:r>
            <w:r w:rsidR="005C55B1" w:rsidRPr="00781BFE">
              <w:rPr>
                <w:rFonts w:ascii="Arial" w:hAnsi="Arial" w:cs="Arial"/>
                <w:sz w:val="24"/>
                <w:szCs w:val="24"/>
              </w:rPr>
              <w:t xml:space="preserve">research </w:t>
            </w:r>
            <w:r w:rsidRPr="00781BFE">
              <w:rPr>
                <w:rFonts w:ascii="Arial" w:hAnsi="Arial" w:cs="Arial"/>
                <w:sz w:val="24"/>
                <w:szCs w:val="24"/>
              </w:rPr>
              <w:t>proposals, semi-formal debate</w:t>
            </w:r>
            <w:r w:rsidR="005C55B1" w:rsidRPr="00781BFE">
              <w:rPr>
                <w:rFonts w:ascii="Arial" w:hAnsi="Arial" w:cs="Arial"/>
                <w:sz w:val="24"/>
                <w:szCs w:val="24"/>
              </w:rPr>
              <w:t>s</w:t>
            </w:r>
            <w:r w:rsidRPr="00781BFE">
              <w:rPr>
                <w:rFonts w:ascii="Arial" w:hAnsi="Arial" w:cs="Arial"/>
                <w:sz w:val="24"/>
                <w:szCs w:val="24"/>
              </w:rPr>
              <w:t>, individual group presentations, M</w:t>
            </w:r>
            <w:r w:rsidR="005C55B1" w:rsidRPr="00781BFE">
              <w:rPr>
                <w:rFonts w:ascii="Arial" w:hAnsi="Arial" w:cs="Arial"/>
                <w:sz w:val="24"/>
                <w:szCs w:val="24"/>
              </w:rPr>
              <w:t xml:space="preserve">ultiple </w:t>
            </w:r>
            <w:r w:rsidRPr="00781BFE">
              <w:rPr>
                <w:rFonts w:ascii="Arial" w:hAnsi="Arial" w:cs="Arial"/>
                <w:sz w:val="24"/>
                <w:szCs w:val="24"/>
              </w:rPr>
              <w:t>C</w:t>
            </w:r>
            <w:r w:rsidR="005C55B1" w:rsidRPr="00781BFE">
              <w:rPr>
                <w:rFonts w:ascii="Arial" w:hAnsi="Arial" w:cs="Arial"/>
                <w:sz w:val="24"/>
                <w:szCs w:val="24"/>
              </w:rPr>
              <w:t xml:space="preserve">hoice </w:t>
            </w:r>
            <w:r w:rsidRPr="00781BFE">
              <w:rPr>
                <w:rFonts w:ascii="Arial" w:hAnsi="Arial" w:cs="Arial"/>
                <w:sz w:val="24"/>
                <w:szCs w:val="24"/>
              </w:rPr>
              <w:t>Q</w:t>
            </w:r>
            <w:r w:rsidR="00FD6B08">
              <w:rPr>
                <w:rFonts w:ascii="Arial" w:hAnsi="Arial" w:cs="Arial"/>
                <w:sz w:val="24"/>
                <w:szCs w:val="24"/>
              </w:rPr>
              <w:t>uestions</w:t>
            </w:r>
            <w:r w:rsidRPr="00781BFE">
              <w:rPr>
                <w:rFonts w:ascii="Arial" w:hAnsi="Arial" w:cs="Arial"/>
                <w:sz w:val="24"/>
                <w:szCs w:val="24"/>
              </w:rPr>
              <w:t>, quizzes,</w:t>
            </w:r>
            <w:r w:rsidR="00FD6B08">
              <w:rPr>
                <w:rFonts w:ascii="Arial" w:hAnsi="Arial" w:cs="Arial"/>
                <w:sz w:val="24"/>
                <w:szCs w:val="24"/>
              </w:rPr>
              <w:t xml:space="preserve"> online forums, and mock exams.</w:t>
            </w:r>
            <w:r w:rsidRPr="00781BFE">
              <w:rPr>
                <w:rFonts w:ascii="Arial" w:hAnsi="Arial" w:cs="Arial"/>
                <w:sz w:val="24"/>
                <w:szCs w:val="24"/>
              </w:rPr>
              <w:t xml:space="preserve"> We also offer scheduled one to one meeting</w:t>
            </w:r>
            <w:r w:rsidR="005C55B1" w:rsidRPr="00781BFE">
              <w:rPr>
                <w:rFonts w:ascii="Arial" w:hAnsi="Arial" w:cs="Arial"/>
                <w:sz w:val="24"/>
                <w:szCs w:val="24"/>
              </w:rPr>
              <w:t>s</w:t>
            </w:r>
            <w:r w:rsidRPr="00781BFE">
              <w:rPr>
                <w:rFonts w:ascii="Arial" w:hAnsi="Arial" w:cs="Arial"/>
                <w:sz w:val="24"/>
                <w:szCs w:val="24"/>
              </w:rPr>
              <w:t xml:space="preserve"> and office hours </w:t>
            </w:r>
            <w:r w:rsidR="005C55B1" w:rsidRPr="00781BFE">
              <w:rPr>
                <w:rFonts w:ascii="Arial" w:hAnsi="Arial" w:cs="Arial"/>
                <w:sz w:val="24"/>
                <w:szCs w:val="24"/>
              </w:rPr>
              <w:t>for more detailed feedback if required</w:t>
            </w:r>
            <w:r w:rsidRPr="00781BFE">
              <w:rPr>
                <w:rFonts w:ascii="Arial" w:hAnsi="Arial" w:cs="Arial"/>
                <w:sz w:val="24"/>
                <w:szCs w:val="24"/>
              </w:rPr>
              <w:t xml:space="preserve">. The formative activities will help you complete your summative assessments with a clear focus and confidently.  </w:t>
            </w:r>
          </w:p>
          <w:p w:rsidR="00D162D1" w:rsidRPr="00781BFE" w:rsidRDefault="00D162D1" w:rsidP="00D161C2">
            <w:pPr>
              <w:spacing w:before="100" w:beforeAutospacing="1" w:after="100" w:afterAutospacing="1" w:line="360" w:lineRule="auto"/>
              <w:ind w:firstLine="720"/>
              <w:rPr>
                <w:rFonts w:ascii="Arial" w:hAnsi="Arial" w:cs="Arial"/>
                <w:sz w:val="24"/>
                <w:szCs w:val="24"/>
              </w:rPr>
            </w:pPr>
            <w:r w:rsidRPr="00781BFE">
              <w:rPr>
                <w:rFonts w:ascii="Arial" w:hAnsi="Arial" w:cs="Arial"/>
                <w:sz w:val="24"/>
                <w:szCs w:val="24"/>
              </w:rPr>
              <w:t>Your formative feedback will feed into a diverse range</w:t>
            </w:r>
            <w:r w:rsidR="00FD6B08">
              <w:rPr>
                <w:rFonts w:cs="Arial"/>
              </w:rPr>
              <w:t xml:space="preserve"> of practice based</w:t>
            </w:r>
            <w:r w:rsidRPr="00781BFE">
              <w:rPr>
                <w:rFonts w:ascii="Arial" w:hAnsi="Arial" w:cs="Arial"/>
                <w:sz w:val="24"/>
                <w:szCs w:val="24"/>
              </w:rPr>
              <w:t xml:space="preserve"> summative assessments which include essays, exams, workbooks, practical </w:t>
            </w:r>
            <w:r w:rsidR="00D8132C">
              <w:rPr>
                <w:rFonts w:ascii="Arial" w:hAnsi="Arial" w:cs="Arial"/>
                <w:sz w:val="24"/>
                <w:szCs w:val="24"/>
              </w:rPr>
              <w:t>Psychology</w:t>
            </w:r>
            <w:r w:rsidRPr="00781BFE">
              <w:rPr>
                <w:rFonts w:ascii="Arial" w:hAnsi="Arial" w:cs="Arial"/>
                <w:sz w:val="24"/>
                <w:szCs w:val="24"/>
              </w:rPr>
              <w:t xml:space="preserve"> reports, interview schedules, reflective accounts, group presentations, </w:t>
            </w:r>
            <w:r w:rsidR="00D8132C">
              <w:rPr>
                <w:rFonts w:ascii="Arial" w:hAnsi="Arial" w:cs="Arial"/>
                <w:sz w:val="24"/>
                <w:szCs w:val="24"/>
              </w:rPr>
              <w:t>Psychology</w:t>
            </w:r>
            <w:r w:rsidRPr="00781BFE">
              <w:rPr>
                <w:rFonts w:ascii="Arial" w:hAnsi="Arial" w:cs="Arial"/>
                <w:sz w:val="24"/>
                <w:szCs w:val="24"/>
              </w:rPr>
              <w:t xml:space="preserve"> influenced product design, conference posters, and patchwork assessments.  </w:t>
            </w:r>
          </w:p>
          <w:p w:rsidR="00D162D1" w:rsidRPr="00781BFE" w:rsidRDefault="00D162D1" w:rsidP="00D161C2">
            <w:pPr>
              <w:spacing w:before="100" w:beforeAutospacing="1" w:after="100" w:afterAutospacing="1" w:line="360" w:lineRule="auto"/>
              <w:ind w:firstLine="720"/>
              <w:rPr>
                <w:rFonts w:ascii="Arial" w:eastAsia="Times New Roman" w:hAnsi="Arial" w:cs="Arial"/>
                <w:sz w:val="24"/>
                <w:szCs w:val="24"/>
                <w:lang w:eastAsia="en-GB"/>
              </w:rPr>
            </w:pPr>
            <w:r w:rsidRPr="00781BFE">
              <w:rPr>
                <w:rFonts w:ascii="Arial" w:hAnsi="Arial" w:cs="Arial"/>
                <w:sz w:val="24"/>
                <w:szCs w:val="24"/>
              </w:rPr>
              <w:t>Once you have completed each module</w:t>
            </w:r>
            <w:r w:rsidR="00020409" w:rsidRPr="00781BFE">
              <w:rPr>
                <w:rFonts w:ascii="Arial" w:hAnsi="Arial" w:cs="Arial"/>
                <w:sz w:val="24"/>
                <w:szCs w:val="24"/>
              </w:rPr>
              <w:t>,</w:t>
            </w:r>
            <w:r w:rsidRPr="00781BFE">
              <w:rPr>
                <w:rFonts w:ascii="Arial" w:hAnsi="Arial" w:cs="Arial"/>
                <w:sz w:val="24"/>
                <w:szCs w:val="24"/>
              </w:rPr>
              <w:t xml:space="preserve"> your formative and summative feedback </w:t>
            </w:r>
            <w:r w:rsidR="00020409" w:rsidRPr="00781BFE">
              <w:rPr>
                <w:rFonts w:ascii="Arial" w:hAnsi="Arial" w:cs="Arial"/>
                <w:sz w:val="24"/>
                <w:szCs w:val="24"/>
              </w:rPr>
              <w:t xml:space="preserve">can be “fed-forward” </w:t>
            </w:r>
            <w:r w:rsidRPr="00781BFE">
              <w:rPr>
                <w:rFonts w:ascii="Arial" w:hAnsi="Arial" w:cs="Arial"/>
                <w:sz w:val="24"/>
                <w:szCs w:val="24"/>
              </w:rPr>
              <w:t xml:space="preserve">to </w:t>
            </w:r>
            <w:r w:rsidR="00020409" w:rsidRPr="00781BFE">
              <w:rPr>
                <w:rFonts w:ascii="Arial" w:hAnsi="Arial" w:cs="Arial"/>
                <w:sz w:val="24"/>
                <w:szCs w:val="24"/>
              </w:rPr>
              <w:t xml:space="preserve">enhance </w:t>
            </w:r>
            <w:r w:rsidRPr="00781BFE">
              <w:rPr>
                <w:rFonts w:ascii="Arial" w:hAnsi="Arial" w:cs="Arial"/>
                <w:sz w:val="24"/>
                <w:szCs w:val="24"/>
              </w:rPr>
              <w:t>future learning</w:t>
            </w:r>
            <w:r w:rsidR="00641311" w:rsidRPr="00781BFE">
              <w:rPr>
                <w:rFonts w:ascii="Arial" w:hAnsi="Arial" w:cs="Arial"/>
                <w:sz w:val="24"/>
                <w:szCs w:val="24"/>
              </w:rPr>
              <w:t xml:space="preserve">. </w:t>
            </w:r>
            <w:r w:rsidRPr="00781BFE">
              <w:rPr>
                <w:rFonts w:ascii="Arial" w:eastAsia="Times New Roman" w:hAnsi="Arial" w:cs="Arial"/>
                <w:sz w:val="24"/>
                <w:szCs w:val="24"/>
                <w:lang w:eastAsia="en-GB"/>
              </w:rPr>
              <w:t xml:space="preserve">Each year will become more challenging and will require you to become an active and </w:t>
            </w:r>
            <w:r w:rsidR="00020409" w:rsidRPr="00781BFE">
              <w:rPr>
                <w:rFonts w:ascii="Arial" w:eastAsia="Times New Roman" w:hAnsi="Arial" w:cs="Arial"/>
                <w:sz w:val="24"/>
                <w:szCs w:val="24"/>
                <w:lang w:eastAsia="en-GB"/>
              </w:rPr>
              <w:t xml:space="preserve">engaged </w:t>
            </w:r>
            <w:r w:rsidRPr="00781BFE">
              <w:rPr>
                <w:rFonts w:ascii="Arial" w:eastAsia="Times New Roman" w:hAnsi="Arial" w:cs="Arial"/>
                <w:sz w:val="24"/>
                <w:szCs w:val="24"/>
                <w:lang w:eastAsia="en-GB"/>
              </w:rPr>
              <w:t>student who approaches their studies through a practice</w:t>
            </w:r>
            <w:r w:rsidR="00020409" w:rsidRPr="00781BFE">
              <w:rPr>
                <w:rFonts w:ascii="Arial" w:eastAsia="Times New Roman" w:hAnsi="Arial" w:cs="Arial"/>
                <w:sz w:val="24"/>
                <w:szCs w:val="24"/>
                <w:lang w:eastAsia="en-GB"/>
              </w:rPr>
              <w:t>-based</w:t>
            </w:r>
            <w:r w:rsidRPr="00781BFE">
              <w:rPr>
                <w:rFonts w:ascii="Arial" w:eastAsia="Times New Roman" w:hAnsi="Arial" w:cs="Arial"/>
                <w:sz w:val="24"/>
                <w:szCs w:val="24"/>
                <w:lang w:eastAsia="en-GB"/>
              </w:rPr>
              <w:t xml:space="preserve"> and enquiry led manner</w:t>
            </w:r>
            <w:r w:rsidR="00641311" w:rsidRPr="00781BFE">
              <w:rPr>
                <w:rFonts w:ascii="Arial" w:eastAsia="Times New Roman" w:hAnsi="Arial" w:cs="Arial"/>
                <w:sz w:val="24"/>
                <w:szCs w:val="24"/>
                <w:lang w:eastAsia="en-GB"/>
              </w:rPr>
              <w:t xml:space="preserve">. </w:t>
            </w:r>
            <w:r w:rsidRPr="00781BFE">
              <w:rPr>
                <w:rFonts w:ascii="Arial" w:eastAsia="Times New Roman" w:hAnsi="Arial" w:cs="Arial"/>
                <w:sz w:val="24"/>
                <w:szCs w:val="24"/>
                <w:lang w:eastAsia="en-GB"/>
              </w:rPr>
              <w:t xml:space="preserve">As you progress through your degree, your assessments will be </w:t>
            </w:r>
            <w:r w:rsidR="00020409" w:rsidRPr="00781BFE">
              <w:rPr>
                <w:rFonts w:ascii="Arial" w:eastAsia="Times New Roman" w:hAnsi="Arial" w:cs="Arial"/>
                <w:sz w:val="24"/>
                <w:szCs w:val="24"/>
                <w:lang w:eastAsia="en-GB"/>
              </w:rPr>
              <w:t xml:space="preserve">increasingly </w:t>
            </w:r>
            <w:r w:rsidRPr="00781BFE">
              <w:rPr>
                <w:rFonts w:ascii="Arial" w:eastAsia="Times New Roman" w:hAnsi="Arial" w:cs="Arial"/>
                <w:sz w:val="24"/>
                <w:szCs w:val="24"/>
                <w:lang w:eastAsia="en-GB"/>
              </w:rPr>
              <w:t>challenging to reflec</w:t>
            </w:r>
            <w:r w:rsidR="000E4E15" w:rsidRPr="00781BFE">
              <w:rPr>
                <w:rFonts w:ascii="Arial" w:eastAsia="Times New Roman" w:hAnsi="Arial" w:cs="Arial"/>
                <w:sz w:val="24"/>
                <w:szCs w:val="24"/>
                <w:lang w:eastAsia="en-GB"/>
              </w:rPr>
              <w:t>t your proficiency as a learner and professional maturity.</w:t>
            </w:r>
            <w:r w:rsidRPr="00781BFE">
              <w:rPr>
                <w:rFonts w:ascii="Arial" w:eastAsia="Times New Roman" w:hAnsi="Arial" w:cs="Arial"/>
                <w:sz w:val="24"/>
                <w:szCs w:val="24"/>
                <w:lang w:eastAsia="en-GB"/>
              </w:rPr>
              <w:t xml:space="preserve"> </w:t>
            </w:r>
          </w:p>
          <w:p w:rsidR="00F5380C" w:rsidRPr="00781BFE" w:rsidRDefault="00D162D1" w:rsidP="00D161C2">
            <w:pPr>
              <w:spacing w:before="100" w:beforeAutospacing="1" w:after="100" w:afterAutospacing="1" w:line="360" w:lineRule="auto"/>
              <w:rPr>
                <w:rFonts w:ascii="Arial" w:eastAsia="Times New Roman" w:hAnsi="Arial" w:cs="Arial"/>
                <w:i/>
                <w:sz w:val="24"/>
                <w:szCs w:val="24"/>
                <w:lang w:eastAsia="en-GB"/>
              </w:rPr>
            </w:pPr>
            <w:r w:rsidRPr="00781BFE">
              <w:rPr>
                <w:rFonts w:ascii="Arial" w:eastAsia="Times New Roman" w:hAnsi="Arial" w:cs="Arial"/>
                <w:i/>
                <w:sz w:val="24"/>
                <w:szCs w:val="24"/>
                <w:lang w:eastAsia="en-GB"/>
              </w:rPr>
              <w:t>Our expectations of you as a student.</w:t>
            </w:r>
          </w:p>
          <w:p w:rsidR="009C2F84" w:rsidRPr="009C2F84" w:rsidRDefault="005A53D2" w:rsidP="009C2F84">
            <w:pPr>
              <w:spacing w:after="100" w:afterAutospacing="1" w:line="360" w:lineRule="auto"/>
              <w:rPr>
                <w:rFonts w:ascii="Arial" w:hAnsi="Arial" w:cs="Arial"/>
                <w:sz w:val="24"/>
              </w:rPr>
            </w:pPr>
            <w:r w:rsidRPr="00781BFE">
              <w:rPr>
                <w:rFonts w:ascii="Arial" w:eastAsia="Times New Roman" w:hAnsi="Arial" w:cs="Arial"/>
                <w:sz w:val="24"/>
                <w:szCs w:val="24"/>
                <w:lang w:eastAsia="en-GB"/>
              </w:rPr>
              <w:t xml:space="preserve">      </w:t>
            </w:r>
            <w:r w:rsidR="009C2F84" w:rsidRPr="00781BFE">
              <w:rPr>
                <w:rFonts w:ascii="Arial" w:eastAsia="Times New Roman" w:hAnsi="Arial" w:cs="Arial"/>
                <w:sz w:val="24"/>
                <w:szCs w:val="24"/>
                <w:lang w:eastAsia="en-GB"/>
              </w:rPr>
              <w:t>We expect you to take an enquiry-led and practice-based approach to your studies</w:t>
            </w:r>
            <w:r w:rsidR="009C2F84">
              <w:rPr>
                <w:rFonts w:ascii="Arial" w:eastAsia="Times New Roman" w:hAnsi="Arial" w:cs="Arial"/>
                <w:sz w:val="24"/>
                <w:szCs w:val="24"/>
                <w:lang w:eastAsia="en-GB"/>
              </w:rPr>
              <w:t xml:space="preserve">. </w:t>
            </w:r>
            <w:r w:rsidR="009C2F84" w:rsidRPr="009C2F84">
              <w:rPr>
                <w:rFonts w:ascii="Arial" w:hAnsi="Arial" w:cs="Arial"/>
                <w:sz w:val="24"/>
              </w:rPr>
              <w:t xml:space="preserve">Our students are expected to be the drivers of their own learning experience. We will provide the tools to establish both core academic skills and psychological literacy in the earlier stages of the degree. This will allow you to become increasingly autonomous, enabling you to supplement your knowledge with independent research and utilise the skills that you gain to solve real life problems. You are encouraged to effectively utilise feedback to improve future work. </w:t>
            </w:r>
          </w:p>
          <w:p w:rsidR="009C2F84" w:rsidRDefault="009C2F84" w:rsidP="009C2F84">
            <w:pPr>
              <w:spacing w:after="100" w:afterAutospacing="1" w:line="360" w:lineRule="auto"/>
              <w:rPr>
                <w:rFonts w:ascii="Arial" w:hAnsi="Arial" w:cs="Arial"/>
              </w:rPr>
            </w:pPr>
            <w:r w:rsidRPr="009C2F84">
              <w:rPr>
                <w:rFonts w:ascii="Arial" w:hAnsi="Arial" w:cs="Arial"/>
                <w:sz w:val="24"/>
              </w:rPr>
              <w:t xml:space="preserve">Based on the content, assessment, and interactive experiences, you will be able to adapt in varied employment settings, but also have the capability to continue learning. In turn, this will allow you to develop personally and meet future requirements both in the workplace and in </w:t>
            </w:r>
            <w:r w:rsidRPr="009C2F84">
              <w:rPr>
                <w:rFonts w:ascii="Arial" w:hAnsi="Arial" w:cs="Arial"/>
                <w:sz w:val="24"/>
              </w:rPr>
              <w:lastRenderedPageBreak/>
              <w:t>further study. Overall, within this degree we expect you to take advantage of the numerous opportunities provided in order to establish your own personal pathway through university</w:t>
            </w:r>
            <w:r w:rsidRPr="00206EDE">
              <w:rPr>
                <w:rFonts w:ascii="Arial" w:hAnsi="Arial" w:cs="Arial"/>
              </w:rPr>
              <w:t>.</w:t>
            </w:r>
          </w:p>
          <w:p w:rsidR="00561782" w:rsidRPr="009C2F84" w:rsidRDefault="00561782" w:rsidP="009C2F84">
            <w:pPr>
              <w:spacing w:after="100" w:afterAutospacing="1" w:line="360" w:lineRule="auto"/>
              <w:rPr>
                <w:rFonts w:ascii="Arial" w:hAnsi="Arial" w:cs="Arial"/>
              </w:rPr>
            </w:pPr>
          </w:p>
        </w:tc>
      </w:tr>
      <w:tr w:rsidR="00561782" w:rsidRPr="00781BFE" w:rsidTr="00772DA5">
        <w:tc>
          <w:tcPr>
            <w:tcW w:w="10194" w:type="dxa"/>
            <w:gridSpan w:val="2"/>
          </w:tcPr>
          <w:p w:rsidR="00D161C2" w:rsidRPr="00D161C2" w:rsidRDefault="00D161C2" w:rsidP="00D161C2">
            <w:pPr>
              <w:pStyle w:val="Heading2"/>
              <w:spacing w:line="360" w:lineRule="auto"/>
              <w:outlineLvl w:val="1"/>
              <w:rPr>
                <w:rFonts w:ascii="Arial" w:hAnsi="Arial" w:cs="Arial"/>
                <w:sz w:val="24"/>
                <w:szCs w:val="22"/>
              </w:rPr>
            </w:pPr>
            <w:r w:rsidRPr="00D161C2">
              <w:rPr>
                <w:rFonts w:ascii="Arial" w:hAnsi="Arial" w:cs="Arial"/>
                <w:sz w:val="24"/>
                <w:szCs w:val="22"/>
              </w:rPr>
              <w:lastRenderedPageBreak/>
              <w:t xml:space="preserve">The Whole Experience </w:t>
            </w:r>
          </w:p>
          <w:p w:rsidR="00D161C2" w:rsidRPr="00D161C2" w:rsidRDefault="00D161C2" w:rsidP="00D161C2">
            <w:pPr>
              <w:pStyle w:val="Heading3"/>
              <w:spacing w:line="360" w:lineRule="auto"/>
              <w:outlineLvl w:val="2"/>
              <w:rPr>
                <w:rFonts w:ascii="Arial" w:hAnsi="Arial" w:cs="Arial"/>
                <w:b w:val="0"/>
                <w:color w:val="000000" w:themeColor="text1"/>
              </w:rPr>
            </w:pPr>
            <w:r>
              <w:rPr>
                <w:rFonts w:ascii="Arial" w:hAnsi="Arial" w:cs="Arial"/>
                <w:color w:val="000000" w:themeColor="text1"/>
                <w:sz w:val="24"/>
                <w:szCs w:val="24"/>
              </w:rPr>
              <w:t xml:space="preserve">      </w:t>
            </w:r>
            <w:r w:rsidRPr="00D161C2">
              <w:rPr>
                <w:rFonts w:ascii="Arial" w:hAnsi="Arial" w:cs="Arial"/>
                <w:b w:val="0"/>
                <w:color w:val="000000" w:themeColor="text1"/>
                <w:sz w:val="24"/>
                <w:szCs w:val="24"/>
              </w:rPr>
              <w:t>We recognise that there are key aspects to every programme that need to be addressed to ensure we are inclusive, holistic and open about how your programme fits into your wider university experience and your ambitions for your future – below are Statements of Intent to explain how you will experience these critical learning themes</w:t>
            </w:r>
            <w:r w:rsidRPr="00D161C2">
              <w:rPr>
                <w:rFonts w:ascii="Arial" w:hAnsi="Arial" w:cs="Arial"/>
                <w:b w:val="0"/>
                <w:color w:val="000000" w:themeColor="text1"/>
              </w:rPr>
              <w:t>.</w:t>
            </w:r>
          </w:p>
          <w:p w:rsidR="00A45AE2" w:rsidRPr="00D161C2" w:rsidRDefault="00A45AE2" w:rsidP="00D161C2">
            <w:pPr>
              <w:pStyle w:val="Heading3"/>
              <w:spacing w:line="360" w:lineRule="auto"/>
              <w:outlineLvl w:val="2"/>
              <w:rPr>
                <w:rFonts w:ascii="Arial" w:hAnsi="Arial" w:cs="Arial"/>
                <w:sz w:val="24"/>
              </w:rPr>
            </w:pPr>
            <w:r w:rsidRPr="00D161C2">
              <w:rPr>
                <w:rFonts w:ascii="Arial" w:hAnsi="Arial" w:cs="Arial"/>
                <w:sz w:val="24"/>
              </w:rPr>
              <w:t>Widening Participation</w:t>
            </w:r>
          </w:p>
          <w:p w:rsidR="005A53D2" w:rsidRPr="00781BFE" w:rsidRDefault="00D161C2" w:rsidP="00D161C2">
            <w:pPr>
              <w:spacing w:line="360" w:lineRule="auto"/>
              <w:rPr>
                <w:rStyle w:val="SubtleEmphasis"/>
                <w:rFonts w:ascii="Arial" w:hAnsi="Arial" w:cs="Arial"/>
                <w:i w:val="0"/>
                <w:color w:val="auto"/>
                <w:sz w:val="24"/>
                <w:szCs w:val="24"/>
              </w:rPr>
            </w:pPr>
            <w:r>
              <w:rPr>
                <w:rStyle w:val="SubtleEmphasis"/>
                <w:rFonts w:ascii="Arial" w:hAnsi="Arial" w:cs="Arial"/>
                <w:i w:val="0"/>
                <w:color w:val="auto"/>
                <w:sz w:val="24"/>
                <w:szCs w:val="24"/>
              </w:rPr>
              <w:t xml:space="preserve">    </w:t>
            </w:r>
            <w:r w:rsidR="005A53D2" w:rsidRPr="00781BFE">
              <w:rPr>
                <w:rStyle w:val="SubtleEmphasis"/>
                <w:rFonts w:ascii="Arial" w:hAnsi="Arial" w:cs="Arial"/>
                <w:i w:val="0"/>
                <w:color w:val="auto"/>
                <w:sz w:val="24"/>
                <w:szCs w:val="24"/>
              </w:rPr>
              <w:t xml:space="preserve"> </w:t>
            </w:r>
            <w:r w:rsidR="00A45AE2" w:rsidRPr="00781BFE">
              <w:rPr>
                <w:rStyle w:val="SubtleEmphasis"/>
                <w:rFonts w:ascii="Arial" w:hAnsi="Arial" w:cs="Arial"/>
                <w:i w:val="0"/>
                <w:color w:val="auto"/>
                <w:sz w:val="24"/>
                <w:szCs w:val="24"/>
              </w:rPr>
              <w:t xml:space="preserve">Higher education has a vital role in improving social mobility and BCU’s Strategic Plan highlights the importance of our responsibilities in regards to supporting economic, </w:t>
            </w:r>
            <w:r w:rsidR="00772DA5" w:rsidRPr="00781BFE">
              <w:rPr>
                <w:rStyle w:val="SubtleEmphasis"/>
                <w:rFonts w:ascii="Arial" w:hAnsi="Arial" w:cs="Arial"/>
                <w:i w:val="0"/>
                <w:color w:val="auto"/>
                <w:sz w:val="24"/>
                <w:szCs w:val="24"/>
              </w:rPr>
              <w:t>social,</w:t>
            </w:r>
            <w:r w:rsidR="00A45AE2" w:rsidRPr="00781BFE">
              <w:rPr>
                <w:rStyle w:val="SubtleEmphasis"/>
                <w:rFonts w:ascii="Arial" w:hAnsi="Arial" w:cs="Arial"/>
                <w:i w:val="0"/>
                <w:color w:val="auto"/>
                <w:sz w:val="24"/>
                <w:szCs w:val="24"/>
              </w:rPr>
              <w:t xml:space="preserve"> and cultural improvement in the city region. We are committed to providing access, </w:t>
            </w:r>
            <w:r w:rsidR="00F2786A" w:rsidRPr="00781BFE">
              <w:rPr>
                <w:rStyle w:val="SubtleEmphasis"/>
                <w:rFonts w:ascii="Arial" w:hAnsi="Arial" w:cs="Arial"/>
                <w:i w:val="0"/>
                <w:color w:val="auto"/>
                <w:sz w:val="24"/>
                <w:szCs w:val="24"/>
              </w:rPr>
              <w:t>retention,</w:t>
            </w:r>
            <w:r w:rsidR="00A45AE2" w:rsidRPr="00781BFE">
              <w:rPr>
                <w:rStyle w:val="SubtleEmphasis"/>
                <w:rFonts w:ascii="Arial" w:hAnsi="Arial" w:cs="Arial"/>
                <w:i w:val="0"/>
                <w:color w:val="auto"/>
                <w:sz w:val="24"/>
                <w:szCs w:val="24"/>
              </w:rPr>
              <w:t xml:space="preserve"> and progression for students from disadvantaged backgrounds and underrepresented groups. We do this by forging strong relationships with local colleges and schools, providing defined and clear progression routes to facilitate lifelong learning. The Schools and Colleges Liaison team plays an important role here in ensuring that talented students are attracted to the right programme, regardless of their background. For example, the Department of </w:t>
            </w:r>
            <w:r w:rsidR="00D8132C">
              <w:rPr>
                <w:rStyle w:val="SubtleEmphasis"/>
                <w:rFonts w:ascii="Arial" w:hAnsi="Arial" w:cs="Arial"/>
                <w:i w:val="0"/>
                <w:color w:val="auto"/>
                <w:sz w:val="24"/>
                <w:szCs w:val="24"/>
              </w:rPr>
              <w:t>Psychology</w:t>
            </w:r>
            <w:r w:rsidR="009C2F84">
              <w:rPr>
                <w:rStyle w:val="SubtleEmphasis"/>
                <w:rFonts w:ascii="Arial" w:hAnsi="Arial" w:cs="Arial"/>
                <w:i w:val="0"/>
                <w:color w:val="auto"/>
                <w:sz w:val="24"/>
                <w:szCs w:val="24"/>
              </w:rPr>
              <w:t xml:space="preserve"> puts </w:t>
            </w:r>
            <w:r w:rsidR="00A45AE2" w:rsidRPr="00781BFE">
              <w:rPr>
                <w:rStyle w:val="SubtleEmphasis"/>
                <w:rFonts w:ascii="Arial" w:hAnsi="Arial" w:cs="Arial"/>
                <w:i w:val="0"/>
                <w:color w:val="auto"/>
                <w:sz w:val="24"/>
                <w:szCs w:val="24"/>
              </w:rPr>
              <w:t xml:space="preserve">on </w:t>
            </w:r>
            <w:r w:rsidR="00D8132C">
              <w:rPr>
                <w:rStyle w:val="SubtleEmphasis"/>
                <w:rFonts w:ascii="Arial" w:hAnsi="Arial" w:cs="Arial"/>
                <w:i w:val="0"/>
                <w:color w:val="auto"/>
                <w:sz w:val="24"/>
                <w:szCs w:val="24"/>
              </w:rPr>
              <w:t>Psychology</w:t>
            </w:r>
            <w:r w:rsidR="00A45AE2" w:rsidRPr="00781BFE">
              <w:rPr>
                <w:rStyle w:val="SubtleEmphasis"/>
                <w:rFonts w:ascii="Arial" w:hAnsi="Arial" w:cs="Arial"/>
                <w:i w:val="0"/>
                <w:color w:val="auto"/>
                <w:sz w:val="24"/>
                <w:szCs w:val="24"/>
              </w:rPr>
              <w:t xml:space="preserve"> taster days for local Birmingham schools and those further afield</w:t>
            </w:r>
            <w:r w:rsidR="009C2F84">
              <w:rPr>
                <w:rStyle w:val="SubtleEmphasis"/>
                <w:rFonts w:ascii="Arial" w:hAnsi="Arial" w:cs="Arial"/>
                <w:i w:val="0"/>
                <w:color w:val="auto"/>
                <w:sz w:val="24"/>
                <w:szCs w:val="24"/>
              </w:rPr>
              <w:t xml:space="preserve"> </w:t>
            </w:r>
            <w:r w:rsidR="00F109E4">
              <w:rPr>
                <w:rStyle w:val="SubtleEmphasis"/>
                <w:rFonts w:ascii="Arial" w:hAnsi="Arial" w:cs="Arial"/>
                <w:i w:val="0"/>
                <w:color w:val="auto"/>
                <w:sz w:val="24"/>
                <w:szCs w:val="24"/>
              </w:rPr>
              <w:t xml:space="preserve">both </w:t>
            </w:r>
            <w:r w:rsidR="009C2F84">
              <w:rPr>
                <w:rStyle w:val="SubtleEmphasis"/>
                <w:rFonts w:ascii="Arial" w:hAnsi="Arial" w:cs="Arial"/>
                <w:i w:val="0"/>
                <w:color w:val="auto"/>
                <w:sz w:val="24"/>
                <w:szCs w:val="24"/>
              </w:rPr>
              <w:t>regionally and nationally</w:t>
            </w:r>
            <w:r w:rsidR="00A45AE2" w:rsidRPr="00781BFE">
              <w:rPr>
                <w:rStyle w:val="SubtleEmphasis"/>
                <w:rFonts w:ascii="Arial" w:hAnsi="Arial" w:cs="Arial"/>
                <w:i w:val="0"/>
                <w:color w:val="auto"/>
                <w:sz w:val="24"/>
                <w:szCs w:val="24"/>
              </w:rPr>
              <w:t xml:space="preserve">. The day usually includes a talk on the Universities admissions process, mock lectures, information about the </w:t>
            </w:r>
            <w:r w:rsidR="00D8132C">
              <w:rPr>
                <w:rStyle w:val="SubtleEmphasis"/>
                <w:rFonts w:ascii="Arial" w:hAnsi="Arial" w:cs="Arial"/>
                <w:i w:val="0"/>
                <w:color w:val="auto"/>
                <w:sz w:val="24"/>
                <w:szCs w:val="24"/>
              </w:rPr>
              <w:t>Psychology</w:t>
            </w:r>
            <w:r w:rsidR="00A45AE2" w:rsidRPr="00781BFE">
              <w:rPr>
                <w:rStyle w:val="SubtleEmphasis"/>
                <w:rFonts w:ascii="Arial" w:hAnsi="Arial" w:cs="Arial"/>
                <w:i w:val="0"/>
                <w:color w:val="auto"/>
                <w:sz w:val="24"/>
                <w:szCs w:val="24"/>
              </w:rPr>
              <w:t xml:space="preserve"> programme and pupils having the opportunity to participate in hands-on </w:t>
            </w:r>
            <w:r w:rsidR="00D8132C">
              <w:rPr>
                <w:rStyle w:val="SubtleEmphasis"/>
                <w:rFonts w:ascii="Arial" w:hAnsi="Arial" w:cs="Arial"/>
                <w:i w:val="0"/>
                <w:color w:val="auto"/>
                <w:sz w:val="24"/>
                <w:szCs w:val="24"/>
              </w:rPr>
              <w:t>Psychology</w:t>
            </w:r>
            <w:r w:rsidR="00A45AE2" w:rsidRPr="00781BFE">
              <w:rPr>
                <w:rStyle w:val="SubtleEmphasis"/>
                <w:rFonts w:ascii="Arial" w:hAnsi="Arial" w:cs="Arial"/>
                <w:i w:val="0"/>
                <w:color w:val="auto"/>
                <w:sz w:val="24"/>
                <w:szCs w:val="24"/>
              </w:rPr>
              <w:t xml:space="preserve"> activities. </w:t>
            </w:r>
          </w:p>
          <w:p w:rsidR="00A45AE2" w:rsidRPr="00781BFE" w:rsidRDefault="005A53D2" w:rsidP="00D161C2">
            <w:pPr>
              <w:spacing w:line="360" w:lineRule="auto"/>
              <w:rPr>
                <w:rStyle w:val="SubtleEmphasis"/>
                <w:rFonts w:ascii="Arial" w:hAnsi="Arial" w:cs="Arial"/>
                <w:i w:val="0"/>
                <w:color w:val="auto"/>
                <w:sz w:val="24"/>
                <w:szCs w:val="24"/>
              </w:rPr>
            </w:pPr>
            <w:r w:rsidRPr="00781BFE">
              <w:rPr>
                <w:rStyle w:val="SubtleEmphasis"/>
                <w:rFonts w:ascii="Arial" w:hAnsi="Arial" w:cs="Arial"/>
                <w:i w:val="0"/>
                <w:color w:val="auto"/>
                <w:sz w:val="24"/>
                <w:szCs w:val="24"/>
              </w:rPr>
              <w:t xml:space="preserve">      </w:t>
            </w:r>
            <w:r w:rsidR="00A45AE2" w:rsidRPr="00781BFE">
              <w:rPr>
                <w:rStyle w:val="SubtleEmphasis"/>
                <w:rFonts w:ascii="Arial" w:hAnsi="Arial" w:cs="Arial"/>
                <w:i w:val="0"/>
                <w:color w:val="auto"/>
                <w:sz w:val="24"/>
                <w:szCs w:val="24"/>
              </w:rPr>
              <w:t xml:space="preserve">Furthermore, the Department of </w:t>
            </w:r>
            <w:r w:rsidR="00D8132C">
              <w:rPr>
                <w:rStyle w:val="SubtleEmphasis"/>
                <w:rFonts w:ascii="Arial" w:hAnsi="Arial" w:cs="Arial"/>
                <w:i w:val="0"/>
                <w:color w:val="auto"/>
                <w:sz w:val="24"/>
                <w:szCs w:val="24"/>
              </w:rPr>
              <w:t>Psychology</w:t>
            </w:r>
            <w:r w:rsidR="00A45AE2" w:rsidRPr="00781BFE">
              <w:rPr>
                <w:rStyle w:val="SubtleEmphasis"/>
                <w:rFonts w:ascii="Arial" w:hAnsi="Arial" w:cs="Arial"/>
                <w:i w:val="0"/>
                <w:color w:val="auto"/>
                <w:sz w:val="24"/>
                <w:szCs w:val="24"/>
              </w:rPr>
              <w:t xml:space="preserve"> has strong links with other local schools for research purposes, in which our undergraduate </w:t>
            </w:r>
            <w:r w:rsidR="00D8132C">
              <w:rPr>
                <w:rStyle w:val="SubtleEmphasis"/>
                <w:rFonts w:ascii="Arial" w:hAnsi="Arial" w:cs="Arial"/>
                <w:i w:val="0"/>
                <w:color w:val="auto"/>
                <w:sz w:val="24"/>
                <w:szCs w:val="24"/>
              </w:rPr>
              <w:t>Psychology</w:t>
            </w:r>
            <w:r w:rsidR="00A45AE2" w:rsidRPr="00781BFE">
              <w:rPr>
                <w:rStyle w:val="SubtleEmphasis"/>
                <w:rFonts w:ascii="Arial" w:hAnsi="Arial" w:cs="Arial"/>
                <w:i w:val="0"/>
                <w:color w:val="auto"/>
                <w:sz w:val="24"/>
                <w:szCs w:val="24"/>
              </w:rPr>
              <w:t xml:space="preserve"> students act as reading mentors for the pupils. The Schools and College liaison team also work proactively with schools and colleges to provide master classes</w:t>
            </w:r>
            <w:r w:rsidR="00664926">
              <w:rPr>
                <w:rStyle w:val="SubtleEmphasis"/>
                <w:rFonts w:ascii="Arial" w:hAnsi="Arial" w:cs="Arial"/>
                <w:i w:val="0"/>
                <w:color w:val="auto"/>
                <w:sz w:val="24"/>
                <w:szCs w:val="24"/>
              </w:rPr>
              <w:t xml:space="preserve"> and campus visits. In the </w:t>
            </w:r>
            <w:r w:rsidR="00A45AE2" w:rsidRPr="00781BFE">
              <w:rPr>
                <w:rStyle w:val="SubtleEmphasis"/>
                <w:rFonts w:ascii="Arial" w:hAnsi="Arial" w:cs="Arial"/>
                <w:i w:val="0"/>
                <w:color w:val="auto"/>
                <w:sz w:val="24"/>
                <w:szCs w:val="24"/>
              </w:rPr>
              <w:t>Faculty</w:t>
            </w:r>
            <w:r w:rsidR="00664926">
              <w:rPr>
                <w:rStyle w:val="SubtleEmphasis"/>
                <w:rFonts w:ascii="Arial" w:hAnsi="Arial" w:cs="Arial"/>
                <w:i w:val="0"/>
                <w:color w:val="auto"/>
                <w:sz w:val="24"/>
                <w:szCs w:val="24"/>
              </w:rPr>
              <w:t xml:space="preserve"> of Business, Law and Social Sciences (BLSS)</w:t>
            </w:r>
            <w:r w:rsidR="00A45AE2" w:rsidRPr="00781BFE">
              <w:rPr>
                <w:rStyle w:val="SubtleEmphasis"/>
                <w:rFonts w:ascii="Arial" w:hAnsi="Arial" w:cs="Arial"/>
                <w:i w:val="0"/>
                <w:color w:val="auto"/>
                <w:sz w:val="24"/>
                <w:szCs w:val="24"/>
              </w:rPr>
              <w:t>, our open days provide plenty of encouragement for applicants from all backgrounds to access the University and we provide bursaries to support students progressing from our partner colleges and schools</w:t>
            </w:r>
            <w:r w:rsidR="00641311" w:rsidRPr="00781BFE">
              <w:rPr>
                <w:rStyle w:val="SubtleEmphasis"/>
                <w:rFonts w:ascii="Arial" w:hAnsi="Arial" w:cs="Arial"/>
                <w:i w:val="0"/>
                <w:color w:val="auto"/>
                <w:sz w:val="24"/>
                <w:szCs w:val="24"/>
              </w:rPr>
              <w:t xml:space="preserve">. </w:t>
            </w:r>
            <w:r w:rsidR="00A45AE2" w:rsidRPr="00781BFE">
              <w:rPr>
                <w:rStyle w:val="SubtleEmphasis"/>
                <w:rFonts w:ascii="Arial" w:hAnsi="Arial" w:cs="Arial"/>
                <w:i w:val="0"/>
                <w:color w:val="auto"/>
                <w:sz w:val="24"/>
                <w:szCs w:val="24"/>
              </w:rPr>
              <w:t xml:space="preserve">Approximately, 8% of our students are classified as ‘mature’ (over 21) and we try to deliver our programme flexibly to help students with families or other commitments. We are a vibrant academic community, with staff and students from a range of nationalities, </w:t>
            </w:r>
            <w:r w:rsidR="00641311" w:rsidRPr="00781BFE">
              <w:rPr>
                <w:rStyle w:val="SubtleEmphasis"/>
                <w:rFonts w:ascii="Arial" w:hAnsi="Arial" w:cs="Arial"/>
                <w:i w:val="0"/>
                <w:color w:val="auto"/>
                <w:sz w:val="24"/>
                <w:szCs w:val="24"/>
              </w:rPr>
              <w:t>ages,</w:t>
            </w:r>
            <w:r w:rsidR="00A45AE2" w:rsidRPr="00781BFE">
              <w:rPr>
                <w:rStyle w:val="SubtleEmphasis"/>
                <w:rFonts w:ascii="Arial" w:hAnsi="Arial" w:cs="Arial"/>
                <w:i w:val="0"/>
                <w:color w:val="auto"/>
                <w:sz w:val="24"/>
                <w:szCs w:val="24"/>
              </w:rPr>
              <w:t xml:space="preserve"> and cultures. </w:t>
            </w:r>
          </w:p>
          <w:p w:rsidR="00A45AE2" w:rsidRPr="00781BFE" w:rsidRDefault="005A53D2" w:rsidP="00D161C2">
            <w:pPr>
              <w:spacing w:line="360" w:lineRule="auto"/>
              <w:rPr>
                <w:rStyle w:val="SubtleEmphasis"/>
                <w:rFonts w:ascii="Arial" w:hAnsi="Arial" w:cs="Arial"/>
                <w:i w:val="0"/>
                <w:color w:val="auto"/>
                <w:sz w:val="24"/>
                <w:szCs w:val="24"/>
              </w:rPr>
            </w:pPr>
            <w:r w:rsidRPr="00781BFE">
              <w:rPr>
                <w:rStyle w:val="SubtleEmphasis"/>
                <w:rFonts w:ascii="Arial" w:hAnsi="Arial" w:cs="Arial"/>
                <w:i w:val="0"/>
                <w:color w:val="auto"/>
                <w:sz w:val="24"/>
                <w:szCs w:val="24"/>
              </w:rPr>
              <w:t xml:space="preserve">      </w:t>
            </w:r>
            <w:r w:rsidR="00A45AE2" w:rsidRPr="00781BFE">
              <w:rPr>
                <w:rStyle w:val="SubtleEmphasis"/>
                <w:rFonts w:ascii="Arial" w:hAnsi="Arial" w:cs="Arial"/>
                <w:i w:val="0"/>
                <w:color w:val="auto"/>
                <w:sz w:val="24"/>
                <w:szCs w:val="24"/>
              </w:rPr>
              <w:t xml:space="preserve">We also go to great efforts to support students during their time at BCU. </w:t>
            </w:r>
            <w:r w:rsidR="009C2F84">
              <w:rPr>
                <w:rFonts w:ascii="Arial" w:hAnsi="Arial" w:cs="Arial"/>
                <w:sz w:val="24"/>
                <w:szCs w:val="24"/>
              </w:rPr>
              <w:t>BCU</w:t>
            </w:r>
            <w:r w:rsidR="00A45AE2" w:rsidRPr="00781BFE">
              <w:rPr>
                <w:rFonts w:ascii="Arial" w:hAnsi="Arial" w:cs="Arial"/>
                <w:sz w:val="24"/>
                <w:szCs w:val="24"/>
              </w:rPr>
              <w:t xml:space="preserve"> offers the Student Academic Mentoring Programme (</w:t>
            </w:r>
            <w:proofErr w:type="spellStart"/>
            <w:r w:rsidR="00A45AE2" w:rsidRPr="00781BFE">
              <w:rPr>
                <w:rFonts w:ascii="Arial" w:hAnsi="Arial" w:cs="Arial"/>
                <w:sz w:val="24"/>
                <w:szCs w:val="24"/>
              </w:rPr>
              <w:t>StAMP</w:t>
            </w:r>
            <w:proofErr w:type="spellEnd"/>
            <w:r w:rsidR="00A45AE2" w:rsidRPr="00781BFE">
              <w:rPr>
                <w:rFonts w:ascii="Arial" w:hAnsi="Arial" w:cs="Arial"/>
                <w:sz w:val="24"/>
                <w:szCs w:val="24"/>
              </w:rPr>
              <w:t xml:space="preserve">) which is designed to encourage student </w:t>
            </w:r>
            <w:r w:rsidR="009C2F84">
              <w:rPr>
                <w:rFonts w:ascii="Arial" w:hAnsi="Arial" w:cs="Arial"/>
                <w:sz w:val="24"/>
                <w:szCs w:val="24"/>
              </w:rPr>
              <w:t>led interventions, to</w:t>
            </w:r>
            <w:r w:rsidR="00A45AE2" w:rsidRPr="00781BFE">
              <w:rPr>
                <w:rFonts w:ascii="Arial" w:hAnsi="Arial" w:cs="Arial"/>
                <w:sz w:val="24"/>
                <w:szCs w:val="24"/>
              </w:rPr>
              <w:t xml:space="preserve"> support programme teams to improve the progression and achievement </w:t>
            </w:r>
            <w:r w:rsidR="00A45AE2" w:rsidRPr="00781BFE">
              <w:rPr>
                <w:rFonts w:ascii="Arial" w:hAnsi="Arial" w:cs="Arial"/>
                <w:sz w:val="24"/>
                <w:szCs w:val="24"/>
              </w:rPr>
              <w:lastRenderedPageBreak/>
              <w:t xml:space="preserve">of their students. It provides up to 200 hours of student paid employment to develop mentoring initiatives. In the Department of </w:t>
            </w:r>
            <w:r w:rsidR="00D8132C">
              <w:rPr>
                <w:rFonts w:ascii="Arial" w:hAnsi="Arial" w:cs="Arial"/>
                <w:sz w:val="24"/>
                <w:szCs w:val="24"/>
              </w:rPr>
              <w:t>Psychology</w:t>
            </w:r>
            <w:r w:rsidR="00A45AE2" w:rsidRPr="00781BFE">
              <w:rPr>
                <w:rFonts w:ascii="Arial" w:hAnsi="Arial" w:cs="Arial"/>
                <w:sz w:val="24"/>
                <w:szCs w:val="24"/>
              </w:rPr>
              <w:t xml:space="preserve">, mentoring encourages students to take advantage of </w:t>
            </w:r>
            <w:r w:rsidR="00F2786A" w:rsidRPr="00781BFE">
              <w:rPr>
                <w:rFonts w:ascii="Arial" w:hAnsi="Arial" w:cs="Arial"/>
                <w:sz w:val="24"/>
                <w:szCs w:val="24"/>
              </w:rPr>
              <w:t>peer-to-peer</w:t>
            </w:r>
            <w:r w:rsidR="00A45AE2" w:rsidRPr="00781BFE">
              <w:rPr>
                <w:rFonts w:ascii="Arial" w:hAnsi="Arial" w:cs="Arial"/>
                <w:sz w:val="24"/>
                <w:szCs w:val="24"/>
              </w:rPr>
              <w:t xml:space="preserve"> support by offering them the opportunity to gain academic support from more experienced students, and benefit from the encouragement of someone who understands their perspective, under the guidance of academic staff. </w:t>
            </w:r>
            <w:r w:rsidR="00A45AE2" w:rsidRPr="00781BFE">
              <w:rPr>
                <w:rStyle w:val="SubtleEmphasis"/>
                <w:rFonts w:ascii="Arial" w:hAnsi="Arial" w:cs="Arial"/>
                <w:i w:val="0"/>
                <w:color w:val="auto"/>
                <w:sz w:val="24"/>
                <w:szCs w:val="24"/>
              </w:rPr>
              <w:t>Students can also access a range of additional support through ASK, the University's integrated and confidential student enquiry service. Essentially, ASK is a one-stop-shop for student queries, linking students with advice on health and wellbeing, careers, finances, visas, and student records.</w:t>
            </w:r>
          </w:p>
          <w:p w:rsidR="00A45AE2" w:rsidRPr="00781BFE" w:rsidRDefault="005A53D2" w:rsidP="00D161C2">
            <w:pPr>
              <w:spacing w:line="360" w:lineRule="auto"/>
              <w:rPr>
                <w:rFonts w:ascii="Arial" w:hAnsi="Arial" w:cs="Arial"/>
                <w:iCs/>
                <w:sz w:val="24"/>
                <w:szCs w:val="24"/>
              </w:rPr>
            </w:pPr>
            <w:r w:rsidRPr="00781BFE">
              <w:rPr>
                <w:rStyle w:val="SubtleEmphasis"/>
                <w:rFonts w:ascii="Arial" w:hAnsi="Arial" w:cs="Arial"/>
                <w:i w:val="0"/>
                <w:color w:val="auto"/>
                <w:sz w:val="24"/>
                <w:szCs w:val="24"/>
              </w:rPr>
              <w:t xml:space="preserve">     </w:t>
            </w:r>
            <w:r w:rsidR="00A45AE2" w:rsidRPr="00781BFE">
              <w:rPr>
                <w:rStyle w:val="SubtleEmphasis"/>
                <w:rFonts w:ascii="Arial" w:hAnsi="Arial" w:cs="Arial"/>
                <w:i w:val="0"/>
                <w:color w:val="auto"/>
                <w:sz w:val="24"/>
                <w:szCs w:val="24"/>
              </w:rPr>
              <w:t xml:space="preserve">In order to ensure that the </w:t>
            </w:r>
            <w:r w:rsidR="00D8132C">
              <w:rPr>
                <w:rStyle w:val="SubtleEmphasis"/>
                <w:rFonts w:ascii="Arial" w:hAnsi="Arial" w:cs="Arial"/>
                <w:i w:val="0"/>
                <w:color w:val="auto"/>
                <w:sz w:val="24"/>
                <w:szCs w:val="24"/>
              </w:rPr>
              <w:t>Psychology</w:t>
            </w:r>
            <w:r w:rsidR="00B51738">
              <w:rPr>
                <w:rStyle w:val="SubtleEmphasis"/>
                <w:rFonts w:ascii="Arial" w:hAnsi="Arial" w:cs="Arial"/>
                <w:i w:val="0"/>
                <w:color w:val="auto"/>
                <w:sz w:val="24"/>
                <w:szCs w:val="24"/>
              </w:rPr>
              <w:t xml:space="preserve"> with </w:t>
            </w:r>
            <w:r w:rsidR="00061A0B">
              <w:rPr>
                <w:rStyle w:val="SubtleEmphasis"/>
                <w:rFonts w:ascii="Arial" w:hAnsi="Arial" w:cs="Arial"/>
                <w:i w:val="0"/>
                <w:color w:val="auto"/>
                <w:sz w:val="24"/>
                <w:szCs w:val="24"/>
              </w:rPr>
              <w:t>Criminology</w:t>
            </w:r>
            <w:r w:rsidR="00A45AE2" w:rsidRPr="00781BFE">
              <w:rPr>
                <w:rStyle w:val="SubtleEmphasis"/>
                <w:rFonts w:ascii="Arial" w:hAnsi="Arial" w:cs="Arial"/>
                <w:i w:val="0"/>
                <w:color w:val="auto"/>
                <w:sz w:val="24"/>
                <w:szCs w:val="24"/>
              </w:rPr>
              <w:t xml:space="preserve"> programme meet the needs of our individual students as they progress through the programme to ensure progression, e</w:t>
            </w:r>
            <w:r w:rsidR="00A45AE2" w:rsidRPr="00781BFE">
              <w:rPr>
                <w:rFonts w:ascii="Arial" w:hAnsi="Arial" w:cs="Arial"/>
                <w:sz w:val="24"/>
                <w:szCs w:val="24"/>
              </w:rPr>
              <w:t>ach student is assi</w:t>
            </w:r>
            <w:r w:rsidR="00B51738">
              <w:rPr>
                <w:rFonts w:ascii="Arial" w:hAnsi="Arial" w:cs="Arial"/>
                <w:sz w:val="24"/>
                <w:szCs w:val="24"/>
              </w:rPr>
              <w:t xml:space="preserve">gned their own personal tutor. </w:t>
            </w:r>
            <w:r w:rsidR="00A45AE2" w:rsidRPr="00781BFE">
              <w:rPr>
                <w:rFonts w:ascii="Arial" w:hAnsi="Arial" w:cs="Arial"/>
                <w:sz w:val="24"/>
                <w:szCs w:val="24"/>
              </w:rPr>
              <w:t>The personal tutor works with the student over the duration of their course and provides support with any personal, academic, or employment issues the student may have. Furthermore, to ensure progression and retention, all modules provide ongoing formative feedback throughout the semester and revision workshops prior to the first and second sitting assessment periods.</w:t>
            </w:r>
          </w:p>
          <w:p w:rsidR="00A45AE2" w:rsidRPr="00781BFE" w:rsidRDefault="00A45AE2" w:rsidP="00D161C2">
            <w:pPr>
              <w:pStyle w:val="Heading2"/>
              <w:spacing w:line="360" w:lineRule="auto"/>
              <w:outlineLvl w:val="1"/>
              <w:rPr>
                <w:rFonts w:ascii="Arial" w:hAnsi="Arial" w:cs="Arial"/>
                <w:color w:val="auto"/>
                <w:sz w:val="24"/>
                <w:szCs w:val="24"/>
              </w:rPr>
            </w:pPr>
            <w:r w:rsidRPr="00D161C2">
              <w:rPr>
                <w:rFonts w:ascii="Arial" w:hAnsi="Arial" w:cs="Arial"/>
                <w:color w:val="2E74B5" w:themeColor="accent1" w:themeShade="BF"/>
                <w:sz w:val="24"/>
                <w:szCs w:val="24"/>
              </w:rPr>
              <w:t>Inclusivity</w:t>
            </w:r>
            <w:r w:rsidRPr="00781BFE">
              <w:rPr>
                <w:rFonts w:ascii="Arial" w:hAnsi="Arial" w:cs="Arial"/>
                <w:color w:val="auto"/>
                <w:sz w:val="24"/>
                <w:szCs w:val="24"/>
              </w:rPr>
              <w:t xml:space="preserve"> </w:t>
            </w:r>
          </w:p>
          <w:p w:rsidR="005A53D2" w:rsidRPr="00781BFE" w:rsidRDefault="005A53D2" w:rsidP="00D161C2">
            <w:pPr>
              <w:spacing w:line="360" w:lineRule="auto"/>
              <w:rPr>
                <w:rStyle w:val="SubtleEmphasis"/>
                <w:rFonts w:ascii="Arial" w:hAnsi="Arial" w:cs="Arial"/>
                <w:i w:val="0"/>
                <w:color w:val="auto"/>
                <w:sz w:val="24"/>
                <w:szCs w:val="24"/>
              </w:rPr>
            </w:pPr>
            <w:r w:rsidRPr="00781BFE">
              <w:rPr>
                <w:rStyle w:val="SubtleEmphasis"/>
                <w:rFonts w:ascii="Arial" w:hAnsi="Arial" w:cs="Arial"/>
                <w:i w:val="0"/>
                <w:color w:val="auto"/>
                <w:sz w:val="24"/>
                <w:szCs w:val="24"/>
              </w:rPr>
              <w:t xml:space="preserve">       </w:t>
            </w:r>
            <w:r w:rsidR="00A45AE2" w:rsidRPr="00781BFE">
              <w:rPr>
                <w:rStyle w:val="SubtleEmphasis"/>
                <w:rFonts w:ascii="Arial" w:hAnsi="Arial" w:cs="Arial"/>
                <w:i w:val="0"/>
                <w:color w:val="auto"/>
                <w:sz w:val="24"/>
                <w:szCs w:val="24"/>
              </w:rPr>
              <w:t xml:space="preserve">We make every effort to ensure that BCU is an inclusive environment, where explicit consideration is given to the full diversity of our students. We provide an </w:t>
            </w:r>
            <w:r w:rsidR="00F2786A" w:rsidRPr="00781BFE">
              <w:rPr>
                <w:rStyle w:val="SubtleEmphasis"/>
                <w:rFonts w:ascii="Arial" w:hAnsi="Arial" w:cs="Arial"/>
                <w:i w:val="0"/>
                <w:color w:val="auto"/>
                <w:sz w:val="24"/>
                <w:szCs w:val="24"/>
              </w:rPr>
              <w:t>environment, which</w:t>
            </w:r>
            <w:r w:rsidR="00A45AE2" w:rsidRPr="00781BFE">
              <w:rPr>
                <w:rStyle w:val="SubtleEmphasis"/>
                <w:rFonts w:ascii="Arial" w:hAnsi="Arial" w:cs="Arial"/>
                <w:i w:val="0"/>
                <w:color w:val="auto"/>
                <w:sz w:val="24"/>
                <w:szCs w:val="24"/>
              </w:rPr>
              <w:t xml:space="preserve"> is compliant with the requirements of the Equality Act (2010). Our students benefit from learning in an environment where they feel included and where they are taught in ways that recognise their needs as </w:t>
            </w:r>
            <w:r w:rsidR="00F2786A" w:rsidRPr="00781BFE">
              <w:rPr>
                <w:rStyle w:val="SubtleEmphasis"/>
                <w:rFonts w:ascii="Arial" w:hAnsi="Arial" w:cs="Arial"/>
                <w:i w:val="0"/>
                <w:color w:val="auto"/>
                <w:sz w:val="24"/>
                <w:szCs w:val="24"/>
              </w:rPr>
              <w:t>individuals</w:t>
            </w:r>
            <w:r w:rsidR="00A45AE2" w:rsidRPr="00781BFE">
              <w:rPr>
                <w:rStyle w:val="SubtleEmphasis"/>
                <w:rFonts w:ascii="Arial" w:hAnsi="Arial" w:cs="Arial"/>
                <w:i w:val="0"/>
                <w:color w:val="auto"/>
                <w:sz w:val="24"/>
                <w:szCs w:val="24"/>
              </w:rPr>
              <w:t xml:space="preserve"> and as part of a learning community. In this respect, the role of the personal tutor is very important and efficient in facilitating the communication processes that are key to inclusive practice. Indeed, our curriculum is designed to ensure that all students succeed to their potential, regardless of any protected characteristics (disability, sexuality, religion, </w:t>
            </w:r>
            <w:r w:rsidR="00F2786A" w:rsidRPr="00781BFE">
              <w:rPr>
                <w:rStyle w:val="SubtleEmphasis"/>
                <w:rFonts w:ascii="Arial" w:hAnsi="Arial" w:cs="Arial"/>
                <w:i w:val="0"/>
                <w:color w:val="auto"/>
                <w:sz w:val="24"/>
                <w:szCs w:val="24"/>
              </w:rPr>
              <w:t>gender,</w:t>
            </w:r>
            <w:r w:rsidR="00A45AE2" w:rsidRPr="00781BFE">
              <w:rPr>
                <w:rStyle w:val="SubtleEmphasis"/>
                <w:rFonts w:ascii="Arial" w:hAnsi="Arial" w:cs="Arial"/>
                <w:i w:val="0"/>
                <w:color w:val="auto"/>
                <w:sz w:val="24"/>
                <w:szCs w:val="24"/>
              </w:rPr>
              <w:t xml:space="preserve"> and/or other socio-cultural identities). Most importantly, we recognise that diversity leads to a richer learning experience for all as our commitment to inclusivity means that we recognise and value our diverse student body. Inclusive practice at BCU means that we take measures to improve the success of specific groups, where research has shown that the route to educational success is less straightforward. For example, as some modules revolve around interacting with software, arrangements are in place for additional add-on packages that allow all users to proficiently interact with any </w:t>
            </w:r>
            <w:r w:rsidR="009C2F84">
              <w:rPr>
                <w:rStyle w:val="SubtleEmphasis"/>
                <w:rFonts w:ascii="Arial" w:hAnsi="Arial" w:cs="Arial"/>
                <w:i w:val="0"/>
                <w:color w:val="auto"/>
                <w:sz w:val="24"/>
                <w:szCs w:val="24"/>
              </w:rPr>
              <w:t>computer programmes. Effective relationships</w:t>
            </w:r>
            <w:r w:rsidR="00A45AE2" w:rsidRPr="00781BFE">
              <w:rPr>
                <w:rStyle w:val="SubtleEmphasis"/>
                <w:rFonts w:ascii="Arial" w:hAnsi="Arial" w:cs="Arial"/>
                <w:i w:val="0"/>
                <w:color w:val="auto"/>
                <w:sz w:val="24"/>
                <w:szCs w:val="24"/>
              </w:rPr>
              <w:t xml:space="preserve"> with the local and central Information an</w:t>
            </w:r>
            <w:r w:rsidR="009C2F84">
              <w:rPr>
                <w:rStyle w:val="SubtleEmphasis"/>
                <w:rFonts w:ascii="Arial" w:hAnsi="Arial" w:cs="Arial"/>
                <w:i w:val="0"/>
                <w:color w:val="auto"/>
                <w:sz w:val="24"/>
                <w:szCs w:val="24"/>
              </w:rPr>
              <w:t xml:space="preserve">d </w:t>
            </w:r>
            <w:r w:rsidR="009C2F84">
              <w:rPr>
                <w:rStyle w:val="SubtleEmphasis"/>
                <w:rFonts w:ascii="Arial" w:hAnsi="Arial" w:cs="Arial"/>
                <w:i w:val="0"/>
                <w:color w:val="auto"/>
                <w:sz w:val="24"/>
                <w:szCs w:val="24"/>
              </w:rPr>
              <w:lastRenderedPageBreak/>
              <w:t xml:space="preserve">Technology staff allow us to deliver learning, teaching and assessment </w:t>
            </w:r>
            <w:r w:rsidR="00A45AE2" w:rsidRPr="00781BFE">
              <w:rPr>
                <w:rStyle w:val="SubtleEmphasis"/>
                <w:rFonts w:ascii="Arial" w:hAnsi="Arial" w:cs="Arial"/>
                <w:i w:val="0"/>
                <w:color w:val="auto"/>
                <w:sz w:val="24"/>
                <w:szCs w:val="24"/>
              </w:rPr>
              <w:t xml:space="preserve">materials in a variety of formats. </w:t>
            </w:r>
          </w:p>
          <w:p w:rsidR="009C2F84" w:rsidRDefault="005A53D2" w:rsidP="00D161C2">
            <w:pPr>
              <w:spacing w:line="360" w:lineRule="auto"/>
              <w:rPr>
                <w:rStyle w:val="SubtleEmphasis"/>
                <w:rFonts w:ascii="Arial" w:hAnsi="Arial" w:cs="Arial"/>
                <w:i w:val="0"/>
                <w:color w:val="auto"/>
                <w:sz w:val="24"/>
                <w:szCs w:val="24"/>
              </w:rPr>
            </w:pPr>
            <w:r w:rsidRPr="00781BFE">
              <w:rPr>
                <w:rStyle w:val="SubtleEmphasis"/>
                <w:rFonts w:ascii="Arial" w:hAnsi="Arial" w:cs="Arial"/>
                <w:i w:val="0"/>
                <w:color w:val="auto"/>
                <w:sz w:val="24"/>
                <w:szCs w:val="24"/>
              </w:rPr>
              <w:t xml:space="preserve">       </w:t>
            </w:r>
            <w:r w:rsidR="00664926" w:rsidRPr="00206EDE">
              <w:rPr>
                <w:rFonts w:ascii="Arial" w:eastAsia="Times New Roman" w:hAnsi="Arial" w:cs="Arial"/>
              </w:rPr>
              <w:t>Rather than offering different assessment methods as a bo</w:t>
            </w:r>
            <w:r w:rsidR="00664926">
              <w:rPr>
                <w:rFonts w:ascii="Arial" w:eastAsia="Times New Roman" w:hAnsi="Arial" w:cs="Arial"/>
              </w:rPr>
              <w:t>lt-on for any students with a disability or special needs that may require consideration of alternative arrangements</w:t>
            </w:r>
            <w:r w:rsidR="00664926" w:rsidRPr="00206EDE">
              <w:rPr>
                <w:rFonts w:ascii="Arial" w:eastAsia="Times New Roman" w:hAnsi="Arial" w:cs="Arial"/>
              </w:rPr>
              <w:t xml:space="preserve">, the </w:t>
            </w:r>
            <w:r w:rsidR="00664926">
              <w:rPr>
                <w:rFonts w:ascii="Arial" w:eastAsia="Times New Roman" w:hAnsi="Arial" w:cs="Arial"/>
              </w:rPr>
              <w:t>Psychology</w:t>
            </w:r>
            <w:r w:rsidR="00664926" w:rsidRPr="00206EDE">
              <w:rPr>
                <w:rFonts w:ascii="Arial" w:eastAsia="Times New Roman" w:hAnsi="Arial" w:cs="Arial"/>
              </w:rPr>
              <w:t xml:space="preserve"> programme uses an inclusive approach which is designed to ensure accessibility for all students and reduces the need for modified assessment provision by empowering students </w:t>
            </w:r>
            <w:r w:rsidR="00664926" w:rsidRPr="00305F72">
              <w:rPr>
                <w:rStyle w:val="SubtleEmphasis"/>
                <w:rFonts w:ascii="Arial" w:hAnsi="Arial" w:cs="Arial"/>
                <w:i w:val="0"/>
              </w:rPr>
              <w:t>with an element of choice regarding assessment.</w:t>
            </w:r>
            <w:r w:rsidR="00664926">
              <w:rPr>
                <w:rStyle w:val="SubtleEmphasis"/>
                <w:rFonts w:ascii="Arial" w:hAnsi="Arial" w:cs="Arial"/>
                <w:i w:val="0"/>
              </w:rPr>
              <w:t xml:space="preserve"> </w:t>
            </w:r>
            <w:r w:rsidR="00A45AE2" w:rsidRPr="00781BFE">
              <w:rPr>
                <w:rStyle w:val="SubtleEmphasis"/>
                <w:rFonts w:ascii="Arial" w:hAnsi="Arial" w:cs="Arial"/>
                <w:i w:val="0"/>
                <w:color w:val="auto"/>
                <w:sz w:val="24"/>
                <w:szCs w:val="24"/>
              </w:rPr>
              <w:t xml:space="preserve">The </w:t>
            </w:r>
            <w:r w:rsidR="00D8132C">
              <w:rPr>
                <w:rFonts w:ascii="Arial" w:eastAsia="Times New Roman" w:hAnsi="Arial" w:cs="Arial"/>
                <w:sz w:val="24"/>
                <w:szCs w:val="24"/>
              </w:rPr>
              <w:t>Psychology</w:t>
            </w:r>
            <w:r w:rsidR="00B51738">
              <w:rPr>
                <w:rFonts w:ascii="Arial" w:eastAsia="Times New Roman" w:hAnsi="Arial" w:cs="Arial"/>
                <w:sz w:val="24"/>
                <w:szCs w:val="24"/>
              </w:rPr>
              <w:t xml:space="preserve"> with </w:t>
            </w:r>
            <w:r w:rsidR="00061A0B">
              <w:rPr>
                <w:rFonts w:ascii="Arial" w:eastAsia="Times New Roman" w:hAnsi="Arial" w:cs="Arial"/>
                <w:sz w:val="24"/>
                <w:szCs w:val="24"/>
              </w:rPr>
              <w:t>Criminology</w:t>
            </w:r>
            <w:r w:rsidR="00B51738" w:rsidRPr="00781BFE">
              <w:rPr>
                <w:rFonts w:ascii="Arial" w:eastAsia="Times New Roman" w:hAnsi="Arial" w:cs="Arial"/>
                <w:sz w:val="24"/>
                <w:szCs w:val="24"/>
              </w:rPr>
              <w:t xml:space="preserve"> </w:t>
            </w:r>
            <w:r w:rsidR="00A45AE2" w:rsidRPr="00781BFE">
              <w:rPr>
                <w:rStyle w:val="SubtleEmphasis"/>
                <w:rFonts w:ascii="Arial" w:hAnsi="Arial" w:cs="Arial"/>
                <w:i w:val="0"/>
                <w:color w:val="auto"/>
                <w:sz w:val="24"/>
                <w:szCs w:val="24"/>
              </w:rPr>
              <w:t>programme facilitates inclusivity with assessments by signposting support for exam technique or writing skill sessions; preparing students with feed-in activities and information, discussion and feed-in with clear assessment and marking criteria</w:t>
            </w:r>
            <w:r w:rsidR="00B51738">
              <w:rPr>
                <w:rStyle w:val="SubtleEmphasis"/>
                <w:rFonts w:ascii="Arial" w:hAnsi="Arial" w:cs="Arial"/>
                <w:i w:val="0"/>
                <w:color w:val="auto"/>
                <w:sz w:val="24"/>
                <w:szCs w:val="24"/>
              </w:rPr>
              <w:t>. M</w:t>
            </w:r>
            <w:r w:rsidR="00A45AE2" w:rsidRPr="00781BFE">
              <w:rPr>
                <w:rStyle w:val="SubtleEmphasis"/>
                <w:rFonts w:ascii="Arial" w:hAnsi="Arial" w:cs="Arial"/>
                <w:i w:val="0"/>
                <w:color w:val="auto"/>
                <w:sz w:val="24"/>
                <w:szCs w:val="24"/>
              </w:rPr>
              <w:t>odified assessment methods align</w:t>
            </w:r>
            <w:r w:rsidR="009C2F84">
              <w:rPr>
                <w:rStyle w:val="SubtleEmphasis"/>
                <w:rFonts w:ascii="Arial" w:hAnsi="Arial" w:cs="Arial"/>
                <w:i w:val="0"/>
                <w:color w:val="auto"/>
                <w:sz w:val="24"/>
                <w:szCs w:val="24"/>
              </w:rPr>
              <w:t>ed to module learning outcomes. You will be given opportunities to practis</w:t>
            </w:r>
            <w:r w:rsidR="00A45AE2" w:rsidRPr="00781BFE">
              <w:rPr>
                <w:rStyle w:val="SubtleEmphasis"/>
                <w:rFonts w:ascii="Arial" w:hAnsi="Arial" w:cs="Arial"/>
                <w:i w:val="0"/>
                <w:color w:val="auto"/>
                <w:sz w:val="24"/>
                <w:szCs w:val="24"/>
              </w:rPr>
              <w:t>e through past exam papers</w:t>
            </w:r>
            <w:r w:rsidR="009C2F84">
              <w:rPr>
                <w:rStyle w:val="SubtleEmphasis"/>
                <w:rFonts w:ascii="Arial" w:hAnsi="Arial" w:cs="Arial"/>
                <w:i w:val="0"/>
                <w:color w:val="auto"/>
                <w:sz w:val="24"/>
                <w:szCs w:val="24"/>
              </w:rPr>
              <w:t xml:space="preserve"> and we will support you to be successful on your programme by </w:t>
            </w:r>
            <w:r w:rsidR="00A45AE2" w:rsidRPr="00781BFE">
              <w:rPr>
                <w:rStyle w:val="SubtleEmphasis"/>
                <w:rFonts w:ascii="Arial" w:hAnsi="Arial" w:cs="Arial"/>
                <w:i w:val="0"/>
                <w:color w:val="auto"/>
                <w:sz w:val="24"/>
                <w:szCs w:val="24"/>
              </w:rPr>
              <w:t xml:space="preserve">ensuring </w:t>
            </w:r>
            <w:r w:rsidR="009C2F84">
              <w:rPr>
                <w:rStyle w:val="SubtleEmphasis"/>
                <w:rFonts w:ascii="Arial" w:hAnsi="Arial" w:cs="Arial"/>
                <w:i w:val="0"/>
                <w:color w:val="auto"/>
                <w:sz w:val="24"/>
                <w:szCs w:val="24"/>
              </w:rPr>
              <w:t>you</w:t>
            </w:r>
            <w:r w:rsidR="00F109E4">
              <w:rPr>
                <w:rStyle w:val="SubtleEmphasis"/>
                <w:rFonts w:ascii="Arial" w:hAnsi="Arial" w:cs="Arial"/>
                <w:i w:val="0"/>
                <w:color w:val="auto"/>
                <w:sz w:val="24"/>
                <w:szCs w:val="24"/>
              </w:rPr>
              <w:t>:</w:t>
            </w:r>
          </w:p>
          <w:p w:rsidR="009C2F84" w:rsidRPr="009C2F84" w:rsidRDefault="009C2F84" w:rsidP="00037230">
            <w:pPr>
              <w:pStyle w:val="ListParagraph"/>
              <w:numPr>
                <w:ilvl w:val="0"/>
                <w:numId w:val="33"/>
              </w:numPr>
              <w:spacing w:line="360" w:lineRule="auto"/>
              <w:rPr>
                <w:rStyle w:val="SubtleEmphasis"/>
                <w:rFonts w:ascii="Arial" w:hAnsi="Arial" w:cs="Arial"/>
                <w:i w:val="0"/>
                <w:color w:val="auto"/>
                <w:sz w:val="24"/>
                <w:szCs w:val="24"/>
              </w:rPr>
            </w:pPr>
            <w:r>
              <w:rPr>
                <w:rStyle w:val="SubtleEmphasis"/>
                <w:rFonts w:ascii="Arial" w:hAnsi="Arial" w:cs="Arial"/>
                <w:i w:val="0"/>
                <w:color w:val="auto"/>
                <w:sz w:val="24"/>
                <w:szCs w:val="24"/>
              </w:rPr>
              <w:t>R</w:t>
            </w:r>
            <w:r w:rsidR="00A45AE2" w:rsidRPr="009C2F84">
              <w:rPr>
                <w:rStyle w:val="SubtleEmphasis"/>
                <w:rFonts w:ascii="Arial" w:hAnsi="Arial" w:cs="Arial"/>
                <w:i w:val="0"/>
                <w:color w:val="auto"/>
                <w:sz w:val="24"/>
                <w:szCs w:val="24"/>
              </w:rPr>
              <w:t>eceive feedback and marks within 20 working days;</w:t>
            </w:r>
          </w:p>
          <w:p w:rsidR="009C2F84" w:rsidRPr="009C2F84" w:rsidRDefault="009C2F84" w:rsidP="00037230">
            <w:pPr>
              <w:pStyle w:val="ListParagraph"/>
              <w:numPr>
                <w:ilvl w:val="0"/>
                <w:numId w:val="33"/>
              </w:numPr>
              <w:spacing w:line="360" w:lineRule="auto"/>
              <w:rPr>
                <w:rStyle w:val="SubtleEmphasis"/>
                <w:rFonts w:ascii="Arial" w:hAnsi="Arial" w:cs="Arial"/>
                <w:i w:val="0"/>
                <w:color w:val="auto"/>
                <w:sz w:val="24"/>
                <w:szCs w:val="24"/>
              </w:rPr>
            </w:pPr>
            <w:r>
              <w:rPr>
                <w:rStyle w:val="SubtleEmphasis"/>
                <w:rFonts w:ascii="Arial" w:hAnsi="Arial" w:cs="Arial"/>
                <w:i w:val="0"/>
                <w:color w:val="auto"/>
                <w:sz w:val="24"/>
                <w:szCs w:val="24"/>
              </w:rPr>
              <w:t>A</w:t>
            </w:r>
            <w:r w:rsidR="00A45AE2" w:rsidRPr="009C2F84">
              <w:rPr>
                <w:rStyle w:val="SubtleEmphasis"/>
                <w:rFonts w:ascii="Arial" w:hAnsi="Arial" w:cs="Arial"/>
                <w:i w:val="0"/>
                <w:color w:val="auto"/>
                <w:sz w:val="24"/>
                <w:szCs w:val="24"/>
              </w:rPr>
              <w:t>ccess to software for electronic submission and originality checking software;</w:t>
            </w:r>
          </w:p>
          <w:p w:rsidR="00A45AE2" w:rsidRPr="009C2F84" w:rsidRDefault="009C2F84" w:rsidP="00037230">
            <w:pPr>
              <w:pStyle w:val="ListParagraph"/>
              <w:numPr>
                <w:ilvl w:val="0"/>
                <w:numId w:val="33"/>
              </w:numPr>
              <w:spacing w:line="360" w:lineRule="auto"/>
              <w:rPr>
                <w:rFonts w:ascii="Arial" w:hAnsi="Arial" w:cs="Arial"/>
                <w:iCs/>
                <w:sz w:val="24"/>
                <w:szCs w:val="24"/>
              </w:rPr>
            </w:pPr>
            <w:r w:rsidRPr="009C2F84">
              <w:rPr>
                <w:rStyle w:val="SubtleEmphasis"/>
                <w:rFonts w:ascii="Arial" w:hAnsi="Arial" w:cs="Arial"/>
                <w:i w:val="0"/>
                <w:color w:val="auto"/>
                <w:sz w:val="24"/>
                <w:szCs w:val="24"/>
              </w:rPr>
              <w:t>Have</w:t>
            </w:r>
            <w:r w:rsidR="00A45AE2" w:rsidRPr="009C2F84">
              <w:rPr>
                <w:rStyle w:val="SubtleEmphasis"/>
                <w:rFonts w:ascii="Arial" w:hAnsi="Arial" w:cs="Arial"/>
                <w:i w:val="0"/>
                <w:color w:val="auto"/>
                <w:sz w:val="24"/>
                <w:szCs w:val="24"/>
              </w:rPr>
              <w:t xml:space="preserve"> the opportunity to type exams and use assistive software or choose alternative assessments such as coursework rather than exams. </w:t>
            </w:r>
          </w:p>
          <w:p w:rsidR="00A45AE2" w:rsidRPr="00D161C2" w:rsidRDefault="00A45AE2" w:rsidP="00D161C2">
            <w:pPr>
              <w:pStyle w:val="Heading2"/>
              <w:spacing w:line="360" w:lineRule="auto"/>
              <w:outlineLvl w:val="1"/>
              <w:rPr>
                <w:rFonts w:ascii="Arial" w:hAnsi="Arial" w:cs="Arial"/>
                <w:color w:val="2E74B5" w:themeColor="accent1" w:themeShade="BF"/>
                <w:sz w:val="24"/>
                <w:szCs w:val="24"/>
              </w:rPr>
            </w:pPr>
            <w:r w:rsidRPr="00D161C2">
              <w:rPr>
                <w:rFonts w:ascii="Arial" w:hAnsi="Arial" w:cs="Arial"/>
                <w:color w:val="2E74B5" w:themeColor="accent1" w:themeShade="BF"/>
                <w:sz w:val="24"/>
                <w:szCs w:val="24"/>
              </w:rPr>
              <w:t xml:space="preserve">Information &amp; Digital Literacy </w:t>
            </w:r>
          </w:p>
          <w:p w:rsidR="00F109E4" w:rsidRPr="00206EDE" w:rsidRDefault="00F109E4" w:rsidP="00F109E4">
            <w:pPr>
              <w:spacing w:after="160" w:line="360" w:lineRule="auto"/>
              <w:rPr>
                <w:rStyle w:val="SubtleEmphasis"/>
                <w:rFonts w:ascii="Arial" w:hAnsi="Arial" w:cs="Arial"/>
                <w:i w:val="0"/>
                <w:iCs w:val="0"/>
              </w:rPr>
            </w:pPr>
            <w:r w:rsidRPr="00206EDE">
              <w:rPr>
                <w:rStyle w:val="SubtleEmphasis"/>
                <w:rFonts w:ascii="Arial" w:hAnsi="Arial" w:cs="Arial"/>
                <w:i w:val="0"/>
              </w:rPr>
              <w:t xml:space="preserve">JISC define digital literacies as 'those capabilities which fit an individual for living, learning and working in a digital society'. Thus, digital literacy includes the ability to find and use information—but it goes beyond this to encompass communication, collaboration and teamwork, social awareness in the digital environment, and creation of new information. Both digital and information literacy are underpinned by critical thinking and evaluation, which are essential life skills that allow students to access, process and assimilate information in the broadest sense. Thus, this goal goes beyond the ability to use technology effectively and asks us to consider the journey of many of our students as 'digital natives', in addition to supporting the development of those students who have not yet acquired these skills. Indeed, within our </w:t>
            </w:r>
            <w:r>
              <w:rPr>
                <w:rStyle w:val="SubtleEmphasis"/>
                <w:rFonts w:ascii="Arial" w:hAnsi="Arial" w:cs="Arial"/>
                <w:i w:val="0"/>
              </w:rPr>
              <w:t>Psychology</w:t>
            </w:r>
            <w:r w:rsidRPr="00206EDE">
              <w:rPr>
                <w:rStyle w:val="SubtleEmphasis"/>
                <w:rFonts w:ascii="Arial" w:hAnsi="Arial" w:cs="Arial"/>
                <w:i w:val="0"/>
              </w:rPr>
              <w:t xml:space="preserve"> </w:t>
            </w:r>
            <w:r>
              <w:rPr>
                <w:rStyle w:val="SubtleEmphasis"/>
                <w:rFonts w:ascii="Arial" w:hAnsi="Arial" w:cs="Arial"/>
                <w:i w:val="0"/>
              </w:rPr>
              <w:t xml:space="preserve">with Criminology </w:t>
            </w:r>
            <w:r w:rsidRPr="00206EDE">
              <w:rPr>
                <w:rStyle w:val="SubtleEmphasis"/>
                <w:rFonts w:ascii="Arial" w:hAnsi="Arial" w:cs="Arial"/>
                <w:i w:val="0"/>
              </w:rPr>
              <w:t xml:space="preserve">programme </w:t>
            </w:r>
            <w:r>
              <w:rPr>
                <w:rStyle w:val="SubtleEmphasis"/>
                <w:rFonts w:ascii="Arial" w:hAnsi="Arial" w:cs="Arial"/>
                <w:i w:val="0"/>
              </w:rPr>
              <w:t>you</w:t>
            </w:r>
            <w:r w:rsidRPr="00206EDE">
              <w:rPr>
                <w:rStyle w:val="SubtleEmphasis"/>
                <w:rFonts w:ascii="Arial" w:hAnsi="Arial" w:cs="Arial"/>
                <w:i w:val="0"/>
              </w:rPr>
              <w:t xml:space="preserve"> will be required not only to access digital information and sources, but also to be able to prepare digital products. For example, in one module within the </w:t>
            </w:r>
            <w:r>
              <w:rPr>
                <w:rStyle w:val="SubtleEmphasis"/>
                <w:rFonts w:ascii="Arial" w:hAnsi="Arial" w:cs="Arial"/>
                <w:i w:val="0"/>
              </w:rPr>
              <w:t>Psychology with Criminology</w:t>
            </w:r>
            <w:r w:rsidRPr="00206EDE">
              <w:rPr>
                <w:rStyle w:val="SubtleEmphasis"/>
                <w:rFonts w:ascii="Arial" w:hAnsi="Arial" w:cs="Arial"/>
                <w:i w:val="0"/>
              </w:rPr>
              <w:t xml:space="preserve"> programme, </w:t>
            </w:r>
            <w:r>
              <w:rPr>
                <w:rStyle w:val="SubtleEmphasis"/>
                <w:rFonts w:ascii="Arial" w:hAnsi="Arial" w:cs="Arial"/>
                <w:i w:val="0"/>
              </w:rPr>
              <w:t>you will</w:t>
            </w:r>
            <w:r w:rsidRPr="00206EDE">
              <w:rPr>
                <w:rStyle w:val="SubtleEmphasis"/>
                <w:rFonts w:ascii="Arial" w:hAnsi="Arial" w:cs="Arial"/>
                <w:i w:val="0"/>
              </w:rPr>
              <w:t xml:space="preserve"> work in </w:t>
            </w:r>
            <w:r>
              <w:rPr>
                <w:rStyle w:val="SubtleEmphasis"/>
                <w:rFonts w:ascii="Arial" w:hAnsi="Arial" w:cs="Arial"/>
                <w:i w:val="0"/>
              </w:rPr>
              <w:t>a group</w:t>
            </w:r>
            <w:r w:rsidRPr="00206EDE">
              <w:rPr>
                <w:rStyle w:val="SubtleEmphasis"/>
                <w:rFonts w:ascii="Arial" w:hAnsi="Arial" w:cs="Arial"/>
                <w:i w:val="0"/>
              </w:rPr>
              <w:t xml:space="preserve"> in order to create a digital group presentation. In order to aid and support </w:t>
            </w:r>
            <w:r>
              <w:rPr>
                <w:rStyle w:val="SubtleEmphasis"/>
                <w:rFonts w:ascii="Arial" w:hAnsi="Arial" w:cs="Arial"/>
                <w:i w:val="0"/>
              </w:rPr>
              <w:t>you</w:t>
            </w:r>
            <w:r w:rsidRPr="00206EDE">
              <w:rPr>
                <w:rStyle w:val="SubtleEmphasis"/>
                <w:rFonts w:ascii="Arial" w:hAnsi="Arial" w:cs="Arial"/>
                <w:i w:val="0"/>
              </w:rPr>
              <w:t xml:space="preserve">, the module teaching team will provide extensive and specialised support about the digital platform that </w:t>
            </w:r>
            <w:r>
              <w:rPr>
                <w:rStyle w:val="SubtleEmphasis"/>
                <w:rFonts w:ascii="Arial" w:hAnsi="Arial" w:cs="Arial"/>
                <w:i w:val="0"/>
              </w:rPr>
              <w:t>you</w:t>
            </w:r>
            <w:r w:rsidRPr="00206EDE">
              <w:rPr>
                <w:rStyle w:val="SubtleEmphasis"/>
                <w:rFonts w:ascii="Arial" w:hAnsi="Arial" w:cs="Arial"/>
                <w:i w:val="0"/>
              </w:rPr>
              <w:t xml:space="preserve"> will need to use, thus allowing </w:t>
            </w:r>
            <w:r>
              <w:rPr>
                <w:rStyle w:val="SubtleEmphasis"/>
                <w:rFonts w:ascii="Arial" w:hAnsi="Arial" w:cs="Arial"/>
                <w:i w:val="0"/>
              </w:rPr>
              <w:t>you</w:t>
            </w:r>
            <w:r w:rsidRPr="00206EDE">
              <w:rPr>
                <w:rStyle w:val="SubtleEmphasis"/>
                <w:rFonts w:ascii="Arial" w:hAnsi="Arial" w:cs="Arial"/>
                <w:i w:val="0"/>
              </w:rPr>
              <w:t xml:space="preserve"> to actively participate and learn regardless of </w:t>
            </w:r>
            <w:r>
              <w:rPr>
                <w:rStyle w:val="SubtleEmphasis"/>
                <w:rFonts w:ascii="Arial" w:hAnsi="Arial" w:cs="Arial"/>
                <w:i w:val="0"/>
              </w:rPr>
              <w:t>your</w:t>
            </w:r>
            <w:r w:rsidRPr="00206EDE">
              <w:rPr>
                <w:rStyle w:val="SubtleEmphasis"/>
                <w:rFonts w:ascii="Arial" w:hAnsi="Arial" w:cs="Arial"/>
                <w:i w:val="0"/>
              </w:rPr>
              <w:t xml:space="preserve"> initial digital fluency. Indeed, through our programme, </w:t>
            </w:r>
            <w:r>
              <w:rPr>
                <w:rStyle w:val="SubtleEmphasis"/>
                <w:rFonts w:ascii="Arial" w:hAnsi="Arial" w:cs="Arial"/>
                <w:i w:val="0"/>
              </w:rPr>
              <w:t>you</w:t>
            </w:r>
            <w:r w:rsidRPr="00206EDE">
              <w:rPr>
                <w:rStyle w:val="SubtleEmphasis"/>
                <w:rFonts w:ascii="Arial" w:hAnsi="Arial" w:cs="Arial"/>
                <w:i w:val="0"/>
              </w:rPr>
              <w:t xml:space="preserve"> will be guided and supported throughout the programme in understanding and engaging in digital practices, finding and critically evaluating information, managing and </w:t>
            </w:r>
            <w:r w:rsidRPr="00206EDE">
              <w:rPr>
                <w:rStyle w:val="SubtleEmphasis"/>
                <w:rFonts w:ascii="Arial" w:hAnsi="Arial" w:cs="Arial"/>
                <w:i w:val="0"/>
              </w:rPr>
              <w:lastRenderedPageBreak/>
              <w:t xml:space="preserve">communicating information, and collaborating and sharing digital content. </w:t>
            </w:r>
            <w:r w:rsidRPr="00206EDE">
              <w:rPr>
                <w:rStyle w:val="SubtleEmphasis"/>
                <w:rFonts w:ascii="Arial" w:hAnsi="Arial" w:cs="Arial"/>
                <w:i w:val="0"/>
                <w:iCs w:val="0"/>
              </w:rPr>
              <w:t xml:space="preserve">Thus, e-learning tools such as Moodle have been integrated in the learning and teaching activities as the programme will offer online and blended learning elements. </w:t>
            </w:r>
            <w:r w:rsidRPr="00206EDE">
              <w:rPr>
                <w:rStyle w:val="SubtleEmphasis"/>
                <w:rFonts w:ascii="Arial" w:hAnsi="Arial" w:cs="Arial"/>
                <w:i w:val="0"/>
              </w:rPr>
              <w:t xml:space="preserve">Staff will provide continuous and tailored support according to their expertise; for example, some members of academic staff are fluent in MATLAB and E-prime, and these programmes are not only integrated into the teaching curriculum, but they are also used by students if they elect to do so for integrated empirical projects. Other programmes </w:t>
            </w:r>
            <w:r>
              <w:rPr>
                <w:rStyle w:val="SubtleEmphasis"/>
                <w:rFonts w:ascii="Arial" w:hAnsi="Arial" w:cs="Arial"/>
                <w:i w:val="0"/>
              </w:rPr>
              <w:t>you</w:t>
            </w:r>
            <w:r w:rsidRPr="00206EDE">
              <w:rPr>
                <w:rStyle w:val="SubtleEmphasis"/>
                <w:rFonts w:ascii="Arial" w:hAnsi="Arial" w:cs="Arial"/>
                <w:i w:val="0"/>
              </w:rPr>
              <w:t xml:space="preserve"> could benefit from—not only in terms of </w:t>
            </w:r>
            <w:r>
              <w:rPr>
                <w:rStyle w:val="SubtleEmphasis"/>
                <w:rFonts w:ascii="Arial" w:hAnsi="Arial" w:cs="Arial"/>
                <w:i w:val="0"/>
              </w:rPr>
              <w:t>your</w:t>
            </w:r>
            <w:r w:rsidRPr="00206EDE">
              <w:rPr>
                <w:rStyle w:val="SubtleEmphasis"/>
                <w:rFonts w:ascii="Arial" w:hAnsi="Arial" w:cs="Arial"/>
                <w:i w:val="0"/>
              </w:rPr>
              <w:t xml:space="preserve"> learning journey at university, but also in terms of their prospective graduate career—include software such as SPSS, E-Prime, and NVIVO. Recently, the Department of </w:t>
            </w:r>
            <w:r>
              <w:rPr>
                <w:rStyle w:val="SubtleEmphasis"/>
                <w:rFonts w:ascii="Arial" w:hAnsi="Arial" w:cs="Arial"/>
                <w:i w:val="0"/>
              </w:rPr>
              <w:t>Psychology</w:t>
            </w:r>
            <w:r w:rsidRPr="00206EDE">
              <w:rPr>
                <w:rStyle w:val="SubtleEmphasis"/>
                <w:rFonts w:ascii="Arial" w:hAnsi="Arial" w:cs="Arial"/>
                <w:i w:val="0"/>
              </w:rPr>
              <w:t xml:space="preserve"> has secured new equipment, such as the electroencephalogram (EEG) and an eye-tracking device – that will be fundamental in delivering hands-on teaching experiences whilst enhancing </w:t>
            </w:r>
            <w:r>
              <w:rPr>
                <w:rStyle w:val="SubtleEmphasis"/>
                <w:rFonts w:ascii="Arial" w:hAnsi="Arial" w:cs="Arial"/>
                <w:i w:val="0"/>
              </w:rPr>
              <w:t xml:space="preserve">your </w:t>
            </w:r>
            <w:r w:rsidRPr="00206EDE">
              <w:rPr>
                <w:rStyle w:val="SubtleEmphasis"/>
                <w:rFonts w:ascii="Arial" w:hAnsi="Arial" w:cs="Arial"/>
                <w:i w:val="0"/>
              </w:rPr>
              <w:t xml:space="preserve">digital literacy. </w:t>
            </w:r>
          </w:p>
          <w:p w:rsidR="00F109E4" w:rsidRPr="00206EDE" w:rsidRDefault="00F109E4" w:rsidP="00F109E4">
            <w:pPr>
              <w:spacing w:line="360" w:lineRule="auto"/>
              <w:rPr>
                <w:rStyle w:val="SubtleEmphasis"/>
                <w:rFonts w:ascii="Arial" w:hAnsi="Arial" w:cs="Arial"/>
                <w:i w:val="0"/>
              </w:rPr>
            </w:pPr>
          </w:p>
          <w:p w:rsidR="00F109E4" w:rsidRPr="00206EDE" w:rsidRDefault="00F109E4" w:rsidP="00F109E4">
            <w:pPr>
              <w:spacing w:line="360" w:lineRule="auto"/>
              <w:rPr>
                <w:rStyle w:val="SubtleEmphasis"/>
                <w:rFonts w:ascii="Arial" w:hAnsi="Arial" w:cs="Arial"/>
                <w:i w:val="0"/>
              </w:rPr>
            </w:pPr>
            <w:r w:rsidRPr="00206EDE">
              <w:rPr>
                <w:rStyle w:val="SubtleEmphasis"/>
                <w:rFonts w:ascii="Arial" w:hAnsi="Arial" w:cs="Arial"/>
                <w:i w:val="0"/>
              </w:rPr>
              <w:t xml:space="preserve">In terms of acquisition of information, </w:t>
            </w:r>
            <w:r>
              <w:rPr>
                <w:rStyle w:val="SubtleEmphasis"/>
                <w:rFonts w:ascii="Arial" w:hAnsi="Arial" w:cs="Arial"/>
                <w:i w:val="0"/>
              </w:rPr>
              <w:t xml:space="preserve">you </w:t>
            </w:r>
            <w:r w:rsidRPr="00206EDE">
              <w:rPr>
                <w:rStyle w:val="SubtleEmphasis"/>
                <w:rFonts w:ascii="Arial" w:hAnsi="Arial" w:cs="Arial"/>
                <w:i w:val="0"/>
              </w:rPr>
              <w:t xml:space="preserve">will benefit from the availability of an electronic </w:t>
            </w:r>
            <w:r>
              <w:rPr>
                <w:rStyle w:val="SubtleEmphasis"/>
                <w:rFonts w:ascii="Arial" w:hAnsi="Arial" w:cs="Arial"/>
                <w:i w:val="0"/>
              </w:rPr>
              <w:t>Psychology</w:t>
            </w:r>
            <w:r w:rsidRPr="00206EDE">
              <w:rPr>
                <w:rStyle w:val="SubtleEmphasis"/>
                <w:rFonts w:ascii="Arial" w:hAnsi="Arial" w:cs="Arial"/>
                <w:i w:val="0"/>
              </w:rPr>
              <w:t xml:space="preserve"> dat</w:t>
            </w:r>
            <w:r w:rsidRPr="00206EDE">
              <w:rPr>
                <w:rFonts w:ascii="Arial" w:hAnsi="Arial" w:cs="Arial"/>
              </w:rPr>
              <w:t xml:space="preserve">abase which houses all of the </w:t>
            </w:r>
            <w:r>
              <w:rPr>
                <w:rFonts w:ascii="Arial" w:hAnsi="Arial" w:cs="Arial"/>
              </w:rPr>
              <w:t>Psychology</w:t>
            </w:r>
            <w:r w:rsidRPr="00206EDE">
              <w:rPr>
                <w:rFonts w:ascii="Arial" w:hAnsi="Arial" w:cs="Arial"/>
              </w:rPr>
              <w:t xml:space="preserve"> inventories that, for example, are available to students to use for their final year empirical project. Relatedly, there has been a move towards the purchase of e-books which has been encouraged at a university level for all programmes. </w:t>
            </w:r>
            <w:r w:rsidRPr="00206EDE">
              <w:rPr>
                <w:rStyle w:val="SubtleEmphasis"/>
                <w:rFonts w:ascii="Arial" w:hAnsi="Arial" w:cs="Arial"/>
                <w:i w:val="0"/>
              </w:rPr>
              <w:t xml:space="preserve">Finally, the ability to articulate that information and to construct new understanding is also critical to graduate success. Through the </w:t>
            </w:r>
            <w:r>
              <w:rPr>
                <w:rStyle w:val="SubtleEmphasis"/>
                <w:rFonts w:ascii="Arial" w:hAnsi="Arial" w:cs="Arial"/>
                <w:i w:val="0"/>
              </w:rPr>
              <w:t>Psychology</w:t>
            </w:r>
            <w:r w:rsidRPr="00206EDE">
              <w:rPr>
                <w:rStyle w:val="SubtleEmphasis"/>
                <w:rFonts w:ascii="Arial" w:hAnsi="Arial" w:cs="Arial"/>
                <w:i w:val="0"/>
              </w:rPr>
              <w:t xml:space="preserve"> programme, </w:t>
            </w:r>
            <w:r>
              <w:rPr>
                <w:rStyle w:val="SubtleEmphasis"/>
                <w:rFonts w:ascii="Arial" w:hAnsi="Arial" w:cs="Arial"/>
                <w:i w:val="0"/>
              </w:rPr>
              <w:t>you</w:t>
            </w:r>
            <w:r w:rsidRPr="00206EDE">
              <w:rPr>
                <w:rStyle w:val="SubtleEmphasis"/>
                <w:rFonts w:ascii="Arial" w:hAnsi="Arial" w:cs="Arial"/>
                <w:i w:val="0"/>
              </w:rPr>
              <w:t xml:space="preserve"> are encouraged to recognise different types of information and resources, to develop</w:t>
            </w:r>
            <w:r>
              <w:rPr>
                <w:rStyle w:val="SubtleEmphasis"/>
                <w:rFonts w:ascii="Arial" w:hAnsi="Arial" w:cs="Arial"/>
                <w:i w:val="0"/>
              </w:rPr>
              <w:t xml:space="preserve"> your</w:t>
            </w:r>
            <w:r w:rsidRPr="00206EDE">
              <w:rPr>
                <w:rStyle w:val="SubtleEmphasis"/>
                <w:rFonts w:ascii="Arial" w:hAnsi="Arial" w:cs="Arial"/>
                <w:i w:val="0"/>
              </w:rPr>
              <w:t xml:space="preserve"> ability to question the validity of that information or resource, and to recognise the importance of both print and online resources to facilitate development of </w:t>
            </w:r>
            <w:r>
              <w:rPr>
                <w:rStyle w:val="SubtleEmphasis"/>
                <w:rFonts w:ascii="Arial" w:hAnsi="Arial" w:cs="Arial"/>
                <w:i w:val="0"/>
              </w:rPr>
              <w:t xml:space="preserve">your </w:t>
            </w:r>
            <w:r w:rsidRPr="00206EDE">
              <w:rPr>
                <w:rStyle w:val="SubtleEmphasis"/>
                <w:rFonts w:ascii="Arial" w:hAnsi="Arial" w:cs="Arial"/>
                <w:i w:val="0"/>
              </w:rPr>
              <w:t xml:space="preserve">own knowledge. </w:t>
            </w:r>
            <w:r>
              <w:rPr>
                <w:rStyle w:val="SubtleEmphasis"/>
                <w:rFonts w:ascii="Arial" w:hAnsi="Arial" w:cs="Arial"/>
                <w:i w:val="0"/>
              </w:rPr>
              <w:t xml:space="preserve">You </w:t>
            </w:r>
            <w:r w:rsidRPr="00206EDE">
              <w:rPr>
                <w:rStyle w:val="SubtleEmphasis"/>
                <w:rFonts w:ascii="Arial" w:hAnsi="Arial" w:cs="Arial"/>
                <w:i w:val="0"/>
              </w:rPr>
              <w:t>will also have the chance to sharpen</w:t>
            </w:r>
            <w:r>
              <w:rPr>
                <w:rStyle w:val="SubtleEmphasis"/>
                <w:rFonts w:ascii="Arial" w:hAnsi="Arial" w:cs="Arial"/>
                <w:i w:val="0"/>
              </w:rPr>
              <w:t xml:space="preserve"> your</w:t>
            </w:r>
            <w:r w:rsidRPr="00206EDE">
              <w:rPr>
                <w:rStyle w:val="SubtleEmphasis"/>
                <w:rFonts w:ascii="Arial" w:hAnsi="Arial" w:cs="Arial"/>
                <w:i w:val="0"/>
              </w:rPr>
              <w:t xml:space="preserve"> ability to think critically and creatively, for example about the inter-relationships and integration of theoretical and empirical work in </w:t>
            </w:r>
            <w:r>
              <w:rPr>
                <w:rStyle w:val="SubtleEmphasis"/>
                <w:rFonts w:ascii="Arial" w:hAnsi="Arial" w:cs="Arial"/>
                <w:i w:val="0"/>
              </w:rPr>
              <w:t>Psychology</w:t>
            </w:r>
            <w:r w:rsidRPr="00206EDE">
              <w:rPr>
                <w:rStyle w:val="SubtleEmphasis"/>
                <w:rFonts w:ascii="Arial" w:hAnsi="Arial" w:cs="Arial"/>
                <w:i w:val="0"/>
              </w:rPr>
              <w:t xml:space="preserve">, </w:t>
            </w:r>
            <w:r>
              <w:rPr>
                <w:rStyle w:val="SubtleEmphasis"/>
                <w:rFonts w:ascii="Arial" w:hAnsi="Arial" w:cs="Arial"/>
                <w:i w:val="0"/>
              </w:rPr>
              <w:t>your</w:t>
            </w:r>
            <w:r w:rsidRPr="00206EDE">
              <w:rPr>
                <w:rStyle w:val="SubtleEmphasis"/>
                <w:rFonts w:ascii="Arial" w:hAnsi="Arial" w:cs="Arial"/>
                <w:i w:val="0"/>
              </w:rPr>
              <w:t xml:space="preserve"> inter-relationships across multiple perspectives, research methodologies and applications to contemporary society. </w:t>
            </w:r>
          </w:p>
          <w:p w:rsidR="00A45AE2" w:rsidRPr="00D161C2" w:rsidRDefault="00F109E4" w:rsidP="00D161C2">
            <w:pPr>
              <w:pStyle w:val="Heading2"/>
              <w:spacing w:line="360" w:lineRule="auto"/>
              <w:outlineLvl w:val="1"/>
              <w:rPr>
                <w:rFonts w:ascii="Arial" w:hAnsi="Arial" w:cs="Arial"/>
                <w:color w:val="2E74B5" w:themeColor="accent1" w:themeShade="BF"/>
                <w:sz w:val="24"/>
                <w:szCs w:val="24"/>
              </w:rPr>
            </w:pPr>
            <w:r>
              <w:rPr>
                <w:rFonts w:ascii="Arial" w:hAnsi="Arial" w:cs="Arial"/>
                <w:color w:val="2E74B5" w:themeColor="accent1" w:themeShade="BF"/>
                <w:sz w:val="24"/>
                <w:szCs w:val="24"/>
              </w:rPr>
              <w:t>Su</w:t>
            </w:r>
            <w:r w:rsidR="00A45AE2" w:rsidRPr="00D161C2">
              <w:rPr>
                <w:rFonts w:ascii="Arial" w:hAnsi="Arial" w:cs="Arial"/>
                <w:color w:val="2E74B5" w:themeColor="accent1" w:themeShade="BF"/>
                <w:sz w:val="24"/>
                <w:szCs w:val="24"/>
              </w:rPr>
              <w:t xml:space="preserve">stainability &amp; Global Citizenship </w:t>
            </w:r>
          </w:p>
          <w:p w:rsidR="00A45AE2" w:rsidRDefault="005A53D2" w:rsidP="00D161C2">
            <w:pPr>
              <w:spacing w:line="360" w:lineRule="auto"/>
              <w:rPr>
                <w:rStyle w:val="SubtleEmphasis"/>
                <w:rFonts w:ascii="Arial" w:hAnsi="Arial" w:cs="Arial"/>
                <w:i w:val="0"/>
                <w:color w:val="auto"/>
                <w:sz w:val="24"/>
                <w:szCs w:val="24"/>
              </w:rPr>
            </w:pPr>
            <w:r w:rsidRPr="00781BFE">
              <w:rPr>
                <w:rStyle w:val="SubtleEmphasis"/>
                <w:rFonts w:ascii="Arial" w:hAnsi="Arial" w:cs="Arial"/>
                <w:i w:val="0"/>
                <w:color w:val="auto"/>
                <w:sz w:val="24"/>
                <w:szCs w:val="24"/>
              </w:rPr>
              <w:t xml:space="preserve">       </w:t>
            </w:r>
            <w:r w:rsidR="00A45AE2" w:rsidRPr="00781BFE">
              <w:rPr>
                <w:rStyle w:val="SubtleEmphasis"/>
                <w:rFonts w:ascii="Arial" w:hAnsi="Arial" w:cs="Arial"/>
                <w:i w:val="0"/>
                <w:color w:val="auto"/>
                <w:sz w:val="24"/>
                <w:szCs w:val="24"/>
              </w:rPr>
              <w:t xml:space="preserve">BCU is committed to integrating sustainability into the curriculum. The notion that we should all seek to find ways to support reduce waste, increase recycling, and lower levels of environmental impact will be familiar, but this is a narrow view of sustainability. Our curriculum also considers sustainability in terms of its connection with Global Citizenship. The United Nations define Global Citizenship in education as 'enabling students to develop the attributes, behaviours and skills needed to work and live in a way that safeguards ecological, social and economic wellbeing, both in the present and for future generations’. We encourage our students to live and work more sustainably whilst recognising the impact that their decisions, </w:t>
            </w:r>
            <w:r w:rsidR="00A45AE2" w:rsidRPr="00781BFE">
              <w:rPr>
                <w:rStyle w:val="SubtleEmphasis"/>
                <w:rFonts w:ascii="Arial" w:hAnsi="Arial" w:cs="Arial"/>
                <w:i w:val="0"/>
                <w:color w:val="auto"/>
                <w:sz w:val="24"/>
                <w:szCs w:val="24"/>
              </w:rPr>
              <w:lastRenderedPageBreak/>
              <w:t xml:space="preserve">and actions, have on the local, </w:t>
            </w:r>
            <w:r w:rsidR="00F2786A" w:rsidRPr="00781BFE">
              <w:rPr>
                <w:rStyle w:val="SubtleEmphasis"/>
                <w:rFonts w:ascii="Arial" w:hAnsi="Arial" w:cs="Arial"/>
                <w:i w:val="0"/>
                <w:color w:val="auto"/>
                <w:sz w:val="24"/>
                <w:szCs w:val="24"/>
              </w:rPr>
              <w:t>national,</w:t>
            </w:r>
            <w:r w:rsidR="00A45AE2" w:rsidRPr="00781BFE">
              <w:rPr>
                <w:rStyle w:val="SubtleEmphasis"/>
                <w:rFonts w:ascii="Arial" w:hAnsi="Arial" w:cs="Arial"/>
                <w:i w:val="0"/>
                <w:color w:val="auto"/>
                <w:sz w:val="24"/>
                <w:szCs w:val="24"/>
              </w:rPr>
              <w:t xml:space="preserve"> and global communities to which they belong. We have made a commitment as an institution to create graduates with a global outlook (Graduate Attributes) and each of our programmes will now include an internationalised programme aim - the inclusion of sustainability within that is a logical connection. The BLSS Faculty and </w:t>
            </w:r>
            <w:r w:rsidR="00D8132C">
              <w:rPr>
                <w:rFonts w:ascii="Arial" w:eastAsia="Times New Roman" w:hAnsi="Arial" w:cs="Arial"/>
                <w:sz w:val="24"/>
                <w:szCs w:val="24"/>
              </w:rPr>
              <w:t>Psychology</w:t>
            </w:r>
            <w:r w:rsidR="00B51738">
              <w:rPr>
                <w:rFonts w:ascii="Arial" w:eastAsia="Times New Roman" w:hAnsi="Arial" w:cs="Arial"/>
                <w:sz w:val="24"/>
                <w:szCs w:val="24"/>
              </w:rPr>
              <w:t xml:space="preserve"> with </w:t>
            </w:r>
            <w:r w:rsidR="00061A0B">
              <w:rPr>
                <w:rFonts w:ascii="Arial" w:eastAsia="Times New Roman" w:hAnsi="Arial" w:cs="Arial"/>
                <w:sz w:val="24"/>
                <w:szCs w:val="24"/>
              </w:rPr>
              <w:t>Criminology</w:t>
            </w:r>
            <w:r w:rsidR="00B51738" w:rsidRPr="00781BFE">
              <w:rPr>
                <w:rFonts w:ascii="Arial" w:eastAsia="Times New Roman" w:hAnsi="Arial" w:cs="Arial"/>
                <w:sz w:val="24"/>
                <w:szCs w:val="24"/>
              </w:rPr>
              <w:t xml:space="preserve"> </w:t>
            </w:r>
            <w:r w:rsidR="00A45AE2" w:rsidRPr="00781BFE">
              <w:rPr>
                <w:rStyle w:val="SubtleEmphasis"/>
                <w:rFonts w:ascii="Arial" w:hAnsi="Arial" w:cs="Arial"/>
                <w:i w:val="0"/>
                <w:color w:val="auto"/>
                <w:sz w:val="24"/>
                <w:szCs w:val="24"/>
              </w:rPr>
              <w:t xml:space="preserve">programme demonstrate internationalisation by: </w:t>
            </w:r>
          </w:p>
          <w:p w:rsidR="009C2F84" w:rsidRPr="00781BFE" w:rsidRDefault="009C2F84" w:rsidP="00D161C2">
            <w:pPr>
              <w:spacing w:line="360" w:lineRule="auto"/>
              <w:rPr>
                <w:rStyle w:val="SubtleEmphasis"/>
                <w:rFonts w:ascii="Arial" w:hAnsi="Arial" w:cs="Arial"/>
                <w:i w:val="0"/>
                <w:color w:val="auto"/>
                <w:sz w:val="24"/>
                <w:szCs w:val="24"/>
              </w:rPr>
            </w:pPr>
          </w:p>
          <w:p w:rsidR="00A45AE2" w:rsidRPr="00781BFE" w:rsidRDefault="00A45AE2" w:rsidP="00D161C2">
            <w:pPr>
              <w:pStyle w:val="ListBullet"/>
              <w:spacing w:line="360" w:lineRule="auto"/>
              <w:rPr>
                <w:rStyle w:val="SubtleEmphasis"/>
                <w:rFonts w:cs="Arial"/>
                <w:i w:val="0"/>
                <w:color w:val="auto"/>
                <w:sz w:val="24"/>
                <w:szCs w:val="24"/>
              </w:rPr>
            </w:pPr>
            <w:r w:rsidRPr="00781BFE">
              <w:rPr>
                <w:rStyle w:val="SubtleEmphasis"/>
                <w:rFonts w:cs="Arial"/>
                <w:i w:val="0"/>
                <w:color w:val="auto"/>
                <w:sz w:val="24"/>
                <w:szCs w:val="24"/>
              </w:rPr>
              <w:t xml:space="preserve">Encouraging students to reflect on and analyse global phenomena. For example, some of the </w:t>
            </w:r>
            <w:r w:rsidR="00D8132C">
              <w:rPr>
                <w:rFonts w:eastAsia="Times New Roman" w:cs="Arial"/>
                <w:sz w:val="24"/>
                <w:szCs w:val="24"/>
              </w:rPr>
              <w:t>Psychology</w:t>
            </w:r>
            <w:r w:rsidR="00B51738">
              <w:rPr>
                <w:rFonts w:eastAsia="Times New Roman" w:cs="Arial"/>
                <w:sz w:val="24"/>
                <w:szCs w:val="24"/>
              </w:rPr>
              <w:t xml:space="preserve"> with </w:t>
            </w:r>
            <w:r w:rsidR="00061A0B">
              <w:rPr>
                <w:rFonts w:eastAsia="Times New Roman" w:cs="Arial"/>
                <w:sz w:val="24"/>
                <w:szCs w:val="24"/>
              </w:rPr>
              <w:t>Criminology</w:t>
            </w:r>
            <w:r w:rsidR="00B51738" w:rsidRPr="00781BFE">
              <w:rPr>
                <w:rFonts w:eastAsia="Times New Roman" w:cs="Arial"/>
                <w:sz w:val="24"/>
                <w:szCs w:val="24"/>
              </w:rPr>
              <w:t xml:space="preserve"> </w:t>
            </w:r>
            <w:r w:rsidRPr="00781BFE">
              <w:rPr>
                <w:rStyle w:val="SubtleEmphasis"/>
                <w:rFonts w:cs="Arial"/>
                <w:i w:val="0"/>
                <w:color w:val="auto"/>
                <w:sz w:val="24"/>
                <w:szCs w:val="24"/>
              </w:rPr>
              <w:t>modules offer a global perspective by discussing issues and problems that we face in our contemporary society</w:t>
            </w:r>
          </w:p>
          <w:p w:rsidR="00A45AE2" w:rsidRPr="00781BFE" w:rsidRDefault="00A45AE2" w:rsidP="00D161C2">
            <w:pPr>
              <w:pStyle w:val="ListBullet"/>
              <w:spacing w:line="360" w:lineRule="auto"/>
              <w:rPr>
                <w:rStyle w:val="SubtleEmphasis"/>
                <w:rFonts w:cs="Arial"/>
                <w:i w:val="0"/>
                <w:color w:val="auto"/>
                <w:sz w:val="24"/>
                <w:szCs w:val="24"/>
              </w:rPr>
            </w:pPr>
            <w:r w:rsidRPr="00781BFE">
              <w:rPr>
                <w:rStyle w:val="SubtleEmphasis"/>
                <w:rFonts w:cs="Arial"/>
                <w:i w:val="0"/>
                <w:color w:val="auto"/>
                <w:sz w:val="24"/>
                <w:szCs w:val="24"/>
              </w:rPr>
              <w:t>Using cultural and international experiences or knowledge as a learning resource</w:t>
            </w:r>
          </w:p>
          <w:p w:rsidR="00A45AE2" w:rsidRPr="00781BFE" w:rsidRDefault="00A45AE2" w:rsidP="00D161C2">
            <w:pPr>
              <w:pStyle w:val="ListBullet"/>
              <w:spacing w:line="360" w:lineRule="auto"/>
              <w:rPr>
                <w:rStyle w:val="SubtleEmphasis"/>
                <w:rFonts w:cs="Arial"/>
                <w:i w:val="0"/>
                <w:color w:val="auto"/>
                <w:sz w:val="24"/>
                <w:szCs w:val="24"/>
              </w:rPr>
            </w:pPr>
            <w:r w:rsidRPr="00781BFE">
              <w:rPr>
                <w:rStyle w:val="SubtleEmphasis"/>
                <w:rFonts w:cs="Arial"/>
                <w:i w:val="0"/>
                <w:color w:val="auto"/>
                <w:sz w:val="24"/>
                <w:szCs w:val="24"/>
              </w:rPr>
              <w:t>Encouraging intercultural experiences, partnerships and collaborations</w:t>
            </w:r>
          </w:p>
          <w:p w:rsidR="00A45AE2" w:rsidRPr="00781BFE" w:rsidRDefault="00A45AE2" w:rsidP="00D161C2">
            <w:pPr>
              <w:pStyle w:val="ListBullet"/>
              <w:spacing w:line="360" w:lineRule="auto"/>
              <w:rPr>
                <w:rStyle w:val="SubtleEmphasis"/>
                <w:rFonts w:cs="Arial"/>
                <w:i w:val="0"/>
                <w:color w:val="auto"/>
                <w:sz w:val="24"/>
                <w:szCs w:val="24"/>
              </w:rPr>
            </w:pPr>
            <w:r w:rsidRPr="00781BFE">
              <w:rPr>
                <w:rStyle w:val="SubtleEmphasis"/>
                <w:rFonts w:cs="Arial"/>
                <w:i w:val="0"/>
                <w:color w:val="auto"/>
                <w:sz w:val="24"/>
                <w:szCs w:val="24"/>
              </w:rPr>
              <w:t xml:space="preserve">Contributing to international scholarly activity and knowledge exchange  </w:t>
            </w:r>
          </w:p>
          <w:p w:rsidR="00A45AE2" w:rsidRPr="00781BFE" w:rsidRDefault="00A45AE2" w:rsidP="00D161C2">
            <w:pPr>
              <w:pStyle w:val="ListBullet"/>
              <w:spacing w:line="360" w:lineRule="auto"/>
              <w:rPr>
                <w:rStyle w:val="SubtleEmphasis"/>
                <w:rFonts w:cs="Arial"/>
                <w:i w:val="0"/>
                <w:color w:val="auto"/>
                <w:sz w:val="24"/>
                <w:szCs w:val="24"/>
              </w:rPr>
            </w:pPr>
            <w:r w:rsidRPr="00781BFE">
              <w:rPr>
                <w:rStyle w:val="SubtleEmphasis"/>
                <w:rFonts w:cs="Arial"/>
                <w:i w:val="0"/>
                <w:color w:val="auto"/>
                <w:sz w:val="24"/>
                <w:szCs w:val="24"/>
              </w:rPr>
              <w:t>Embedding and debating global exemplars and perspectives in the curriculum</w:t>
            </w:r>
          </w:p>
          <w:p w:rsidR="00A45AE2" w:rsidRPr="00781BFE" w:rsidRDefault="00A45AE2" w:rsidP="00D161C2">
            <w:pPr>
              <w:pStyle w:val="ListBullet"/>
              <w:spacing w:line="360" w:lineRule="auto"/>
              <w:rPr>
                <w:rStyle w:val="SubtleEmphasis"/>
                <w:rFonts w:cs="Arial"/>
                <w:i w:val="0"/>
                <w:color w:val="auto"/>
                <w:sz w:val="24"/>
                <w:szCs w:val="24"/>
              </w:rPr>
            </w:pPr>
            <w:r w:rsidRPr="00781BFE">
              <w:rPr>
                <w:rStyle w:val="SubtleEmphasis"/>
                <w:rFonts w:cs="Arial"/>
                <w:i w:val="0"/>
                <w:color w:val="auto"/>
                <w:sz w:val="24"/>
                <w:szCs w:val="24"/>
              </w:rPr>
              <w:t>Providing and promoting a range of accessible opportunities for the international and intercultural learning</w:t>
            </w:r>
          </w:p>
          <w:p w:rsidR="00A45AE2" w:rsidRPr="00781BFE" w:rsidRDefault="00A45AE2" w:rsidP="00D161C2">
            <w:pPr>
              <w:pStyle w:val="ListBullet"/>
              <w:spacing w:line="360" w:lineRule="auto"/>
              <w:rPr>
                <w:rStyle w:val="SubtleEmphasis"/>
                <w:rFonts w:cs="Arial"/>
                <w:i w:val="0"/>
                <w:color w:val="auto"/>
                <w:sz w:val="24"/>
                <w:szCs w:val="24"/>
              </w:rPr>
            </w:pPr>
            <w:r w:rsidRPr="00781BFE">
              <w:rPr>
                <w:rStyle w:val="SubtleEmphasis"/>
                <w:rFonts w:cs="Arial"/>
                <w:i w:val="0"/>
                <w:color w:val="auto"/>
                <w:sz w:val="24"/>
                <w:szCs w:val="24"/>
              </w:rPr>
              <w:t>Facilitating ongoing intercultural and international dialogue and partnerships</w:t>
            </w:r>
          </w:p>
          <w:p w:rsidR="00A45AE2" w:rsidRPr="00781BFE" w:rsidRDefault="00A45AE2" w:rsidP="00D161C2">
            <w:pPr>
              <w:pStyle w:val="ListBullet"/>
              <w:spacing w:line="360" w:lineRule="auto"/>
              <w:rPr>
                <w:rStyle w:val="SubtleEmphasis"/>
                <w:rFonts w:cs="Arial"/>
                <w:i w:val="0"/>
                <w:color w:val="auto"/>
                <w:sz w:val="24"/>
                <w:szCs w:val="24"/>
              </w:rPr>
            </w:pPr>
            <w:r w:rsidRPr="00781BFE">
              <w:rPr>
                <w:rStyle w:val="SubtleEmphasis"/>
                <w:rFonts w:cs="Arial"/>
                <w:i w:val="0"/>
                <w:color w:val="auto"/>
                <w:sz w:val="24"/>
                <w:szCs w:val="24"/>
              </w:rPr>
              <w:t xml:space="preserve">Proactively developing inclusive learning outcomes, practices, skills, and/or attitudes appropriate for diverse societies, </w:t>
            </w:r>
            <w:r w:rsidR="00F2786A" w:rsidRPr="00781BFE">
              <w:rPr>
                <w:rStyle w:val="SubtleEmphasis"/>
                <w:rFonts w:cs="Arial"/>
                <w:i w:val="0"/>
                <w:color w:val="auto"/>
                <w:sz w:val="24"/>
                <w:szCs w:val="24"/>
              </w:rPr>
              <w:t>culture,</w:t>
            </w:r>
            <w:r w:rsidRPr="00781BFE">
              <w:rPr>
                <w:rStyle w:val="SubtleEmphasis"/>
                <w:rFonts w:cs="Arial"/>
                <w:i w:val="0"/>
                <w:color w:val="auto"/>
                <w:sz w:val="24"/>
                <w:szCs w:val="24"/>
              </w:rPr>
              <w:t xml:space="preserve"> and individuals.</w:t>
            </w:r>
          </w:p>
          <w:p w:rsidR="00A45AE2" w:rsidRPr="00781BFE" w:rsidRDefault="00A45AE2" w:rsidP="00D161C2">
            <w:pPr>
              <w:pStyle w:val="ListBullet"/>
              <w:spacing w:line="360" w:lineRule="auto"/>
              <w:rPr>
                <w:rStyle w:val="SubtleEmphasis"/>
                <w:rFonts w:cs="Arial"/>
                <w:i w:val="0"/>
                <w:color w:val="auto"/>
                <w:sz w:val="24"/>
                <w:szCs w:val="24"/>
              </w:rPr>
            </w:pPr>
            <w:r w:rsidRPr="00781BFE">
              <w:rPr>
                <w:rStyle w:val="SubtleEmphasis"/>
                <w:rFonts w:cs="Arial"/>
                <w:i w:val="0"/>
                <w:color w:val="auto"/>
                <w:sz w:val="24"/>
                <w:szCs w:val="24"/>
              </w:rPr>
              <w:t xml:space="preserve">Viewing and utilising the diversity of the academic community (whether differences in cultural and educational backgrounds, country of origin or languages spoken) as a key learning resource </w:t>
            </w:r>
          </w:p>
          <w:p w:rsidR="00A45AE2" w:rsidRPr="00781BFE" w:rsidRDefault="00A45AE2" w:rsidP="00D161C2">
            <w:pPr>
              <w:pStyle w:val="ListBullet"/>
              <w:spacing w:line="360" w:lineRule="auto"/>
              <w:rPr>
                <w:rStyle w:val="SubtleEmphasis"/>
                <w:rFonts w:cs="Arial"/>
                <w:i w:val="0"/>
                <w:color w:val="auto"/>
                <w:sz w:val="24"/>
                <w:szCs w:val="24"/>
              </w:rPr>
            </w:pPr>
            <w:r w:rsidRPr="00781BFE">
              <w:rPr>
                <w:rStyle w:val="SubtleEmphasis"/>
                <w:rFonts w:cs="Arial"/>
                <w:i w:val="0"/>
                <w:color w:val="auto"/>
                <w:sz w:val="24"/>
                <w:szCs w:val="24"/>
              </w:rPr>
              <w:t xml:space="preserve">Using flexible and inclusive approaches that appreciate and respect individual differences in knowledge, </w:t>
            </w:r>
            <w:r w:rsidR="00F2786A" w:rsidRPr="00781BFE">
              <w:rPr>
                <w:rStyle w:val="SubtleEmphasis"/>
                <w:rFonts w:cs="Arial"/>
                <w:i w:val="0"/>
                <w:color w:val="auto"/>
                <w:sz w:val="24"/>
                <w:szCs w:val="24"/>
              </w:rPr>
              <w:t>education,</w:t>
            </w:r>
            <w:r w:rsidRPr="00781BFE">
              <w:rPr>
                <w:rStyle w:val="SubtleEmphasis"/>
                <w:rFonts w:cs="Arial"/>
                <w:i w:val="0"/>
                <w:color w:val="auto"/>
                <w:sz w:val="24"/>
                <w:szCs w:val="24"/>
              </w:rPr>
              <w:t xml:space="preserve"> and culture. </w:t>
            </w:r>
          </w:p>
          <w:p w:rsidR="00A45AE2" w:rsidRPr="00781BFE" w:rsidRDefault="00A45AE2" w:rsidP="00D161C2">
            <w:pPr>
              <w:pStyle w:val="ListBullet"/>
              <w:spacing w:line="360" w:lineRule="auto"/>
              <w:rPr>
                <w:rFonts w:cs="Arial"/>
                <w:iCs/>
                <w:sz w:val="24"/>
                <w:szCs w:val="24"/>
              </w:rPr>
            </w:pPr>
            <w:r w:rsidRPr="00781BFE">
              <w:rPr>
                <w:rStyle w:val="SubtleEmphasis"/>
                <w:rFonts w:cs="Arial"/>
                <w:i w:val="0"/>
                <w:color w:val="auto"/>
                <w:sz w:val="24"/>
                <w:szCs w:val="24"/>
              </w:rPr>
              <w:t xml:space="preserve">The programme also offers an </w:t>
            </w:r>
            <w:r w:rsidRPr="00781BFE">
              <w:rPr>
                <w:rFonts w:cs="Arial"/>
                <w:sz w:val="24"/>
                <w:szCs w:val="24"/>
              </w:rPr>
              <w:t>optional International Exchange programme for students to study their modules in another country</w:t>
            </w:r>
          </w:p>
          <w:p w:rsidR="00A45AE2" w:rsidRPr="00D161C2" w:rsidRDefault="00A45AE2" w:rsidP="00D161C2">
            <w:pPr>
              <w:pStyle w:val="Heading2"/>
              <w:spacing w:line="360" w:lineRule="auto"/>
              <w:outlineLvl w:val="1"/>
              <w:rPr>
                <w:rFonts w:ascii="Arial" w:hAnsi="Arial" w:cs="Arial"/>
                <w:color w:val="2E74B5" w:themeColor="accent1" w:themeShade="BF"/>
                <w:sz w:val="24"/>
                <w:szCs w:val="24"/>
              </w:rPr>
            </w:pPr>
            <w:r w:rsidRPr="00D161C2">
              <w:rPr>
                <w:rFonts w:ascii="Arial" w:hAnsi="Arial" w:cs="Arial"/>
                <w:color w:val="2E74B5" w:themeColor="accent1" w:themeShade="BF"/>
                <w:sz w:val="24"/>
                <w:szCs w:val="24"/>
              </w:rPr>
              <w:t xml:space="preserve">Student Engagement </w:t>
            </w:r>
          </w:p>
          <w:p w:rsidR="00A45AE2" w:rsidRPr="00781BFE" w:rsidRDefault="005A53D2" w:rsidP="00D161C2">
            <w:pPr>
              <w:spacing w:line="360" w:lineRule="auto"/>
              <w:rPr>
                <w:rStyle w:val="SubtleEmphasis"/>
                <w:rFonts w:ascii="Arial" w:hAnsi="Arial" w:cs="Arial"/>
                <w:i w:val="0"/>
                <w:color w:val="auto"/>
                <w:sz w:val="24"/>
                <w:szCs w:val="24"/>
              </w:rPr>
            </w:pPr>
            <w:r w:rsidRPr="00781BFE">
              <w:rPr>
                <w:rStyle w:val="SubtleEmphasis"/>
                <w:rFonts w:ascii="Arial" w:hAnsi="Arial" w:cs="Arial"/>
                <w:i w:val="0"/>
                <w:color w:val="auto"/>
                <w:sz w:val="24"/>
                <w:szCs w:val="24"/>
              </w:rPr>
              <w:t xml:space="preserve">      </w:t>
            </w:r>
            <w:r w:rsidR="00A45AE2" w:rsidRPr="00781BFE">
              <w:rPr>
                <w:rStyle w:val="SubtleEmphasis"/>
                <w:rFonts w:ascii="Arial" w:hAnsi="Arial" w:cs="Arial"/>
                <w:i w:val="0"/>
                <w:color w:val="auto"/>
                <w:sz w:val="24"/>
                <w:szCs w:val="24"/>
              </w:rPr>
              <w:t>BCU is renowned across the sector for its commitment and approach to Student Engagement, which aligns with Aim 5 of BCU’s Strategic Plan ‘we will become recognised as the sector leader for student engagement’</w:t>
            </w:r>
            <w:r w:rsidR="00F2786A" w:rsidRPr="00781BFE">
              <w:rPr>
                <w:rStyle w:val="SubtleEmphasis"/>
                <w:rFonts w:ascii="Arial" w:hAnsi="Arial" w:cs="Arial"/>
                <w:i w:val="0"/>
                <w:color w:val="auto"/>
                <w:sz w:val="24"/>
                <w:szCs w:val="24"/>
              </w:rPr>
              <w:t xml:space="preserve">. </w:t>
            </w:r>
            <w:r w:rsidR="00A45AE2" w:rsidRPr="00781BFE">
              <w:rPr>
                <w:rStyle w:val="SubtleEmphasis"/>
                <w:rFonts w:ascii="Arial" w:hAnsi="Arial" w:cs="Arial"/>
                <w:i w:val="0"/>
                <w:color w:val="auto"/>
                <w:sz w:val="24"/>
                <w:szCs w:val="24"/>
              </w:rPr>
              <w:t>We are committed to the notion that students</w:t>
            </w:r>
            <w:r w:rsidR="009C2F84">
              <w:rPr>
                <w:rStyle w:val="SubtleEmphasis"/>
                <w:rFonts w:ascii="Arial" w:hAnsi="Arial" w:cs="Arial"/>
                <w:i w:val="0"/>
                <w:color w:val="auto"/>
                <w:sz w:val="24"/>
                <w:szCs w:val="24"/>
              </w:rPr>
              <w:t>’</w:t>
            </w:r>
            <w:r w:rsidR="00A45AE2" w:rsidRPr="00781BFE">
              <w:rPr>
                <w:rStyle w:val="SubtleEmphasis"/>
                <w:rFonts w:ascii="Arial" w:hAnsi="Arial" w:cs="Arial"/>
                <w:i w:val="0"/>
                <w:color w:val="auto"/>
                <w:sz w:val="24"/>
                <w:szCs w:val="24"/>
              </w:rPr>
              <w:t xml:space="preserve"> full participation in all aspects of university life facilitates a more coherent, active and vibrant learning community, which increases their sense of ownership of their learning experience </w:t>
            </w:r>
            <w:r w:rsidR="00A45AE2" w:rsidRPr="00781BFE">
              <w:rPr>
                <w:rStyle w:val="SubtleEmphasis"/>
                <w:rFonts w:ascii="Arial" w:hAnsi="Arial" w:cs="Arial"/>
                <w:i w:val="0"/>
                <w:color w:val="auto"/>
                <w:sz w:val="24"/>
                <w:szCs w:val="24"/>
              </w:rPr>
              <w:lastRenderedPageBreak/>
              <w:t xml:space="preserve">(both at programme and institutional level) which in simple terms, leads to better student satisfaction levels. For example, there are significant opportunities for students to participate in </w:t>
            </w:r>
            <w:proofErr w:type="spellStart"/>
            <w:r w:rsidR="00A45AE2" w:rsidRPr="00781BFE">
              <w:rPr>
                <w:rStyle w:val="SubtleEmphasis"/>
                <w:rFonts w:ascii="Arial" w:hAnsi="Arial" w:cs="Arial"/>
                <w:i w:val="0"/>
                <w:color w:val="auto"/>
                <w:sz w:val="24"/>
                <w:szCs w:val="24"/>
              </w:rPr>
              <w:t>OpportUNIty</w:t>
            </w:r>
            <w:proofErr w:type="spellEnd"/>
            <w:r w:rsidR="00A45AE2" w:rsidRPr="00781BFE">
              <w:rPr>
                <w:rStyle w:val="SubtleEmphasis"/>
                <w:rFonts w:ascii="Arial" w:hAnsi="Arial" w:cs="Arial"/>
                <w:i w:val="0"/>
                <w:color w:val="auto"/>
                <w:sz w:val="24"/>
                <w:szCs w:val="24"/>
              </w:rPr>
              <w:t xml:space="preserve"> student engagement initiatives, which operate through a partnership between the University and Students’ Union</w:t>
            </w:r>
            <w:r w:rsidR="00641311" w:rsidRPr="00781BFE">
              <w:rPr>
                <w:rStyle w:val="SubtleEmphasis"/>
                <w:rFonts w:ascii="Arial" w:hAnsi="Arial" w:cs="Arial"/>
                <w:i w:val="0"/>
                <w:color w:val="auto"/>
                <w:sz w:val="24"/>
                <w:szCs w:val="24"/>
              </w:rPr>
              <w:t xml:space="preserve">. </w:t>
            </w:r>
            <w:r w:rsidR="00A45AE2" w:rsidRPr="00781BFE">
              <w:rPr>
                <w:rStyle w:val="SubtleEmphasis"/>
                <w:rFonts w:ascii="Arial" w:hAnsi="Arial" w:cs="Arial"/>
                <w:i w:val="0"/>
                <w:color w:val="auto"/>
                <w:sz w:val="24"/>
                <w:szCs w:val="24"/>
              </w:rPr>
              <w:t xml:space="preserve">The aim is to enable students to work as co-designers and collaborators with staff on projects that strengthen the development of the University learning community and </w:t>
            </w:r>
            <w:r w:rsidR="009C2F84">
              <w:rPr>
                <w:rStyle w:val="SubtleEmphasis"/>
                <w:rFonts w:ascii="Arial" w:hAnsi="Arial" w:cs="Arial"/>
                <w:i w:val="0"/>
                <w:color w:val="auto"/>
                <w:sz w:val="24"/>
                <w:szCs w:val="24"/>
              </w:rPr>
              <w:t xml:space="preserve">enhance the student experience, </w:t>
            </w:r>
            <w:r w:rsidR="00A45AE2" w:rsidRPr="00781BFE">
              <w:rPr>
                <w:rStyle w:val="SubtleEmphasis"/>
                <w:rFonts w:ascii="Arial" w:hAnsi="Arial" w:cs="Arial"/>
                <w:i w:val="0"/>
                <w:color w:val="auto"/>
                <w:sz w:val="24"/>
                <w:szCs w:val="24"/>
              </w:rPr>
              <w:t>offering support for Student Academic Partner </w:t>
            </w:r>
            <w:hyperlink r:id="rId10" w:history="1">
              <w:r w:rsidR="00A45AE2" w:rsidRPr="00781BFE">
                <w:rPr>
                  <w:rStyle w:val="SubtleEmphasis"/>
                  <w:rFonts w:ascii="Arial" w:hAnsi="Arial" w:cs="Arial"/>
                  <w:i w:val="0"/>
                  <w:color w:val="auto"/>
                  <w:sz w:val="24"/>
                  <w:szCs w:val="24"/>
                </w:rPr>
                <w:t>(SAP)</w:t>
              </w:r>
            </w:hyperlink>
            <w:r w:rsidR="00A45AE2" w:rsidRPr="00781BFE">
              <w:rPr>
                <w:rStyle w:val="SubtleEmphasis"/>
                <w:rFonts w:ascii="Arial" w:hAnsi="Arial" w:cs="Arial"/>
                <w:i w:val="0"/>
                <w:color w:val="auto"/>
                <w:sz w:val="24"/>
                <w:szCs w:val="24"/>
              </w:rPr>
              <w:t> projects and for initiatives around Student Academic Mentoring </w:t>
            </w:r>
            <w:hyperlink r:id="rId11" w:history="1">
              <w:r w:rsidR="00A45AE2" w:rsidRPr="00781BFE">
                <w:rPr>
                  <w:rStyle w:val="SubtleEmphasis"/>
                  <w:rFonts w:ascii="Arial" w:hAnsi="Arial" w:cs="Arial"/>
                  <w:i w:val="0"/>
                  <w:color w:val="auto"/>
                  <w:sz w:val="24"/>
                  <w:szCs w:val="24"/>
                </w:rPr>
                <w:t>(</w:t>
              </w:r>
              <w:proofErr w:type="spellStart"/>
              <w:r w:rsidR="00A45AE2" w:rsidRPr="00781BFE">
                <w:rPr>
                  <w:rStyle w:val="SubtleEmphasis"/>
                  <w:rFonts w:ascii="Arial" w:hAnsi="Arial" w:cs="Arial"/>
                  <w:i w:val="0"/>
                  <w:color w:val="auto"/>
                  <w:sz w:val="24"/>
                  <w:szCs w:val="24"/>
                </w:rPr>
                <w:t>StAMP</w:t>
              </w:r>
              <w:proofErr w:type="spellEnd"/>
              <w:r w:rsidR="00A45AE2" w:rsidRPr="00781BFE">
                <w:rPr>
                  <w:rStyle w:val="SubtleEmphasis"/>
                  <w:rFonts w:ascii="Arial" w:hAnsi="Arial" w:cs="Arial"/>
                  <w:i w:val="0"/>
                  <w:color w:val="auto"/>
                  <w:sz w:val="24"/>
                  <w:szCs w:val="24"/>
                </w:rPr>
                <w:t>)</w:t>
              </w:r>
            </w:hyperlink>
            <w:r w:rsidR="00A45AE2" w:rsidRPr="00781BFE">
              <w:rPr>
                <w:rStyle w:val="SubtleEmphasis"/>
                <w:rFonts w:ascii="Arial" w:hAnsi="Arial" w:cs="Arial"/>
                <w:i w:val="0"/>
                <w:color w:val="auto"/>
                <w:sz w:val="24"/>
                <w:szCs w:val="24"/>
              </w:rPr>
              <w:t xml:space="preserve">. Our </w:t>
            </w:r>
            <w:hyperlink r:id="rId12" w:history="1">
              <w:r w:rsidR="00A45AE2" w:rsidRPr="00781BFE">
                <w:rPr>
                  <w:rStyle w:val="SubtleEmphasis"/>
                  <w:rFonts w:ascii="Arial" w:hAnsi="Arial" w:cs="Arial"/>
                  <w:i w:val="0"/>
                  <w:color w:val="auto"/>
                  <w:sz w:val="24"/>
                  <w:szCs w:val="24"/>
                </w:rPr>
                <w:t>Student Engagement Policy</w:t>
              </w:r>
            </w:hyperlink>
            <w:r w:rsidR="00A45AE2" w:rsidRPr="00781BFE">
              <w:rPr>
                <w:rStyle w:val="SubtleEmphasis"/>
                <w:rFonts w:ascii="Arial" w:hAnsi="Arial" w:cs="Arial"/>
                <w:i w:val="0"/>
                <w:color w:val="auto"/>
                <w:sz w:val="24"/>
                <w:szCs w:val="24"/>
              </w:rPr>
              <w:t xml:space="preserve"> gives further insights to the University's expectation of what engagement should like and feel like for students at both undergraduate and postgraduate level. </w:t>
            </w:r>
          </w:p>
          <w:p w:rsidR="00A45AE2" w:rsidRPr="00781BFE" w:rsidRDefault="00664D09" w:rsidP="00D161C2">
            <w:pPr>
              <w:spacing w:line="360" w:lineRule="auto"/>
              <w:rPr>
                <w:rFonts w:ascii="Arial" w:hAnsi="Arial" w:cs="Arial"/>
                <w:sz w:val="24"/>
                <w:szCs w:val="24"/>
              </w:rPr>
            </w:pPr>
            <w:r w:rsidRPr="00781BFE">
              <w:rPr>
                <w:rStyle w:val="SubtleEmphasis"/>
                <w:rFonts w:ascii="Arial" w:hAnsi="Arial" w:cs="Arial"/>
                <w:i w:val="0"/>
                <w:color w:val="auto"/>
                <w:sz w:val="24"/>
                <w:szCs w:val="24"/>
              </w:rPr>
              <w:t xml:space="preserve">        </w:t>
            </w:r>
            <w:r w:rsidR="00A45AE2" w:rsidRPr="00781BFE">
              <w:rPr>
                <w:rStyle w:val="SubtleEmphasis"/>
                <w:rFonts w:ascii="Arial" w:hAnsi="Arial" w:cs="Arial"/>
                <w:i w:val="0"/>
                <w:color w:val="auto"/>
                <w:sz w:val="24"/>
                <w:szCs w:val="24"/>
              </w:rPr>
              <w:t xml:space="preserve">The </w:t>
            </w:r>
            <w:r w:rsidR="00D8132C">
              <w:rPr>
                <w:rFonts w:ascii="Arial" w:eastAsia="Times New Roman" w:hAnsi="Arial" w:cs="Arial"/>
                <w:sz w:val="24"/>
                <w:szCs w:val="24"/>
              </w:rPr>
              <w:t>Psychology</w:t>
            </w:r>
            <w:r w:rsidR="00B51738">
              <w:rPr>
                <w:rFonts w:ascii="Arial" w:eastAsia="Times New Roman" w:hAnsi="Arial" w:cs="Arial"/>
                <w:sz w:val="24"/>
                <w:szCs w:val="24"/>
              </w:rPr>
              <w:t xml:space="preserve"> with </w:t>
            </w:r>
            <w:r w:rsidR="00061A0B">
              <w:rPr>
                <w:rFonts w:ascii="Arial" w:eastAsia="Times New Roman" w:hAnsi="Arial" w:cs="Arial"/>
                <w:sz w:val="24"/>
                <w:szCs w:val="24"/>
              </w:rPr>
              <w:t>Criminology</w:t>
            </w:r>
            <w:r w:rsidR="00B51738" w:rsidRPr="00781BFE">
              <w:rPr>
                <w:rFonts w:ascii="Arial" w:eastAsia="Times New Roman" w:hAnsi="Arial" w:cs="Arial"/>
                <w:sz w:val="24"/>
                <w:szCs w:val="24"/>
              </w:rPr>
              <w:t xml:space="preserve"> </w:t>
            </w:r>
            <w:r w:rsidR="00A45AE2" w:rsidRPr="00781BFE">
              <w:rPr>
                <w:rStyle w:val="SubtleEmphasis"/>
                <w:rFonts w:ascii="Arial" w:hAnsi="Arial" w:cs="Arial"/>
                <w:i w:val="0"/>
                <w:color w:val="auto"/>
                <w:sz w:val="24"/>
                <w:szCs w:val="24"/>
              </w:rPr>
              <w:t>programme is designed to foster a sense of belonging so that s</w:t>
            </w:r>
            <w:r w:rsidR="00A45AE2" w:rsidRPr="00781BFE">
              <w:rPr>
                <w:rFonts w:ascii="Arial" w:hAnsi="Arial" w:cs="Arial"/>
                <w:sz w:val="24"/>
                <w:szCs w:val="24"/>
              </w:rPr>
              <w:t>tudents feel part of the learning</w:t>
            </w:r>
            <w:r w:rsidR="00F109E4">
              <w:rPr>
                <w:rFonts w:ascii="Arial" w:hAnsi="Arial" w:cs="Arial"/>
                <w:sz w:val="24"/>
                <w:szCs w:val="24"/>
              </w:rPr>
              <w:t xml:space="preserve"> process. For example, you </w:t>
            </w:r>
            <w:r w:rsidR="00A45AE2" w:rsidRPr="00781BFE">
              <w:rPr>
                <w:rFonts w:ascii="Arial" w:hAnsi="Arial" w:cs="Arial"/>
                <w:sz w:val="24"/>
                <w:szCs w:val="24"/>
              </w:rPr>
              <w:t>will have an element of choice in assessments and be able to choose optional modules. Furthermore, mid-module feedback and ongoing Student Academic Lead</w:t>
            </w:r>
            <w:r w:rsidR="00F109E4">
              <w:rPr>
                <w:rFonts w:ascii="Arial" w:hAnsi="Arial" w:cs="Arial"/>
                <w:sz w:val="24"/>
                <w:szCs w:val="24"/>
              </w:rPr>
              <w:t>er feedback will enable you</w:t>
            </w:r>
            <w:r w:rsidR="00A45AE2" w:rsidRPr="00781BFE">
              <w:rPr>
                <w:rFonts w:ascii="Arial" w:hAnsi="Arial" w:cs="Arial"/>
                <w:sz w:val="24"/>
                <w:szCs w:val="24"/>
              </w:rPr>
              <w:t xml:space="preserve"> to influence t</w:t>
            </w:r>
            <w:r w:rsidR="00F109E4">
              <w:rPr>
                <w:rFonts w:ascii="Arial" w:hAnsi="Arial" w:cs="Arial"/>
                <w:sz w:val="24"/>
                <w:szCs w:val="24"/>
              </w:rPr>
              <w:t xml:space="preserve">he design and delivery of the </w:t>
            </w:r>
            <w:r w:rsidR="00A45AE2" w:rsidRPr="00781BFE">
              <w:rPr>
                <w:rFonts w:ascii="Arial" w:hAnsi="Arial" w:cs="Arial"/>
                <w:sz w:val="24"/>
                <w:szCs w:val="24"/>
              </w:rPr>
              <w:t xml:space="preserve">programme, within limits, in an effort to increase the quality of the learning experience. </w:t>
            </w:r>
          </w:p>
          <w:p w:rsidR="00A45AE2" w:rsidRPr="00781BFE" w:rsidRDefault="00664D09" w:rsidP="00D161C2">
            <w:pPr>
              <w:spacing w:line="360" w:lineRule="auto"/>
              <w:rPr>
                <w:rFonts w:ascii="Arial" w:hAnsi="Arial" w:cs="Arial"/>
                <w:sz w:val="24"/>
                <w:szCs w:val="24"/>
              </w:rPr>
            </w:pPr>
            <w:r w:rsidRPr="00781BFE">
              <w:rPr>
                <w:rFonts w:ascii="Arial" w:hAnsi="Arial" w:cs="Arial"/>
                <w:sz w:val="24"/>
                <w:szCs w:val="24"/>
              </w:rPr>
              <w:t xml:space="preserve">       </w:t>
            </w:r>
            <w:r w:rsidR="00A45AE2" w:rsidRPr="00781BFE">
              <w:rPr>
                <w:rFonts w:ascii="Arial" w:hAnsi="Arial" w:cs="Arial"/>
                <w:sz w:val="24"/>
                <w:szCs w:val="24"/>
              </w:rPr>
              <w:t xml:space="preserve">The </w:t>
            </w:r>
            <w:r w:rsidR="00D8132C">
              <w:rPr>
                <w:rFonts w:ascii="Arial" w:eastAsia="Times New Roman" w:hAnsi="Arial" w:cs="Arial"/>
                <w:sz w:val="24"/>
                <w:szCs w:val="24"/>
              </w:rPr>
              <w:t>Psychology</w:t>
            </w:r>
            <w:r w:rsidR="00B51738">
              <w:rPr>
                <w:rFonts w:ascii="Arial" w:eastAsia="Times New Roman" w:hAnsi="Arial" w:cs="Arial"/>
                <w:sz w:val="24"/>
                <w:szCs w:val="24"/>
              </w:rPr>
              <w:t xml:space="preserve"> with </w:t>
            </w:r>
            <w:r w:rsidR="00061A0B">
              <w:rPr>
                <w:rFonts w:ascii="Arial" w:eastAsia="Times New Roman" w:hAnsi="Arial" w:cs="Arial"/>
                <w:sz w:val="24"/>
                <w:szCs w:val="24"/>
              </w:rPr>
              <w:t>Criminology</w:t>
            </w:r>
            <w:r w:rsidR="00B51738" w:rsidRPr="00781BFE">
              <w:rPr>
                <w:rFonts w:ascii="Arial" w:eastAsia="Times New Roman" w:hAnsi="Arial" w:cs="Arial"/>
                <w:sz w:val="24"/>
                <w:szCs w:val="24"/>
              </w:rPr>
              <w:t xml:space="preserve"> </w:t>
            </w:r>
            <w:r w:rsidR="00A45AE2" w:rsidRPr="00781BFE">
              <w:rPr>
                <w:rFonts w:ascii="Arial" w:hAnsi="Arial" w:cs="Arial"/>
                <w:sz w:val="24"/>
                <w:szCs w:val="24"/>
              </w:rPr>
              <w:t>programme has a range of schemes to engage students in research activities and teaching assistant positions beyond those scheduled in the curriculum. For example, the Volunteer Research Assistantship sc</w:t>
            </w:r>
            <w:r w:rsidR="00F109E4">
              <w:rPr>
                <w:rFonts w:ascii="Arial" w:hAnsi="Arial" w:cs="Arial"/>
                <w:sz w:val="24"/>
                <w:szCs w:val="24"/>
              </w:rPr>
              <w:t>heme enables you</w:t>
            </w:r>
            <w:r w:rsidR="00A45AE2" w:rsidRPr="00781BFE">
              <w:rPr>
                <w:rFonts w:ascii="Arial" w:hAnsi="Arial" w:cs="Arial"/>
                <w:sz w:val="24"/>
                <w:szCs w:val="24"/>
              </w:rPr>
              <w:t xml:space="preserve"> to apply for research </w:t>
            </w:r>
            <w:r w:rsidR="00F2786A" w:rsidRPr="00781BFE">
              <w:rPr>
                <w:rFonts w:ascii="Arial" w:hAnsi="Arial" w:cs="Arial"/>
                <w:sz w:val="24"/>
                <w:szCs w:val="24"/>
              </w:rPr>
              <w:t>posts, which</w:t>
            </w:r>
            <w:r w:rsidR="00F109E4">
              <w:rPr>
                <w:rFonts w:ascii="Arial" w:hAnsi="Arial" w:cs="Arial"/>
                <w:sz w:val="24"/>
                <w:szCs w:val="24"/>
              </w:rPr>
              <w:t xml:space="preserve"> will allow you</w:t>
            </w:r>
            <w:r w:rsidR="00A45AE2" w:rsidRPr="00781BFE">
              <w:rPr>
                <w:rFonts w:ascii="Arial" w:hAnsi="Arial" w:cs="Arial"/>
                <w:sz w:val="24"/>
                <w:szCs w:val="24"/>
              </w:rPr>
              <w:t xml:space="preserve"> to work with an academic member of staff on a current research project</w:t>
            </w:r>
            <w:r w:rsidR="00FC0A57" w:rsidRPr="00781BFE">
              <w:rPr>
                <w:rFonts w:ascii="Arial" w:hAnsi="Arial" w:cs="Arial"/>
                <w:sz w:val="24"/>
                <w:szCs w:val="24"/>
              </w:rPr>
              <w:t xml:space="preserve">. </w:t>
            </w:r>
            <w:r w:rsidR="00F109E4">
              <w:rPr>
                <w:rFonts w:ascii="Arial" w:hAnsi="Arial" w:cs="Arial"/>
                <w:sz w:val="24"/>
                <w:szCs w:val="24"/>
              </w:rPr>
              <w:t xml:space="preserve">This scheme enables you </w:t>
            </w:r>
            <w:r w:rsidR="00A45AE2" w:rsidRPr="00781BFE">
              <w:rPr>
                <w:rFonts w:ascii="Arial" w:hAnsi="Arial" w:cs="Arial"/>
                <w:sz w:val="24"/>
                <w:szCs w:val="24"/>
              </w:rPr>
              <w:t>to understand the work involved at the various stages of a research project, from the design of the study to the analysis and implications of t</w:t>
            </w:r>
            <w:r w:rsidR="00F109E4">
              <w:rPr>
                <w:rFonts w:ascii="Arial" w:hAnsi="Arial" w:cs="Arial"/>
                <w:sz w:val="24"/>
                <w:szCs w:val="24"/>
              </w:rPr>
              <w:t>he findings. Relatedly, students</w:t>
            </w:r>
            <w:r w:rsidR="00A45AE2" w:rsidRPr="00781BFE">
              <w:rPr>
                <w:rFonts w:ascii="Arial" w:hAnsi="Arial" w:cs="Arial"/>
                <w:sz w:val="24"/>
                <w:szCs w:val="24"/>
              </w:rPr>
              <w:t xml:space="preserve"> will have the chance to participate in the selection process that will allow the successful candidates to be assigned to a pool of student research assistants, who will be remunerated for any research activities that they participate in. During </w:t>
            </w:r>
            <w:r w:rsidR="00F109E4">
              <w:rPr>
                <w:rFonts w:ascii="Arial" w:hAnsi="Arial" w:cs="Arial"/>
                <w:sz w:val="24"/>
                <w:szCs w:val="24"/>
              </w:rPr>
              <w:t>seminars in particular, you will</w:t>
            </w:r>
            <w:r w:rsidR="00A45AE2" w:rsidRPr="00781BFE">
              <w:rPr>
                <w:rFonts w:ascii="Arial" w:hAnsi="Arial" w:cs="Arial"/>
                <w:sz w:val="24"/>
                <w:szCs w:val="24"/>
              </w:rPr>
              <w:t xml:space="preserve"> actively contribute to learning activities through experiential learning, usually during group activities aimed at problem-solving. These activ</w:t>
            </w:r>
            <w:r w:rsidR="00F109E4">
              <w:rPr>
                <w:rFonts w:ascii="Arial" w:hAnsi="Arial" w:cs="Arial"/>
                <w:sz w:val="24"/>
                <w:szCs w:val="24"/>
              </w:rPr>
              <w:t>ities do not only allow you</w:t>
            </w:r>
            <w:r w:rsidR="00A45AE2" w:rsidRPr="00781BFE">
              <w:rPr>
                <w:rFonts w:ascii="Arial" w:hAnsi="Arial" w:cs="Arial"/>
                <w:sz w:val="24"/>
                <w:szCs w:val="24"/>
              </w:rPr>
              <w:t xml:space="preserve"> to acquire important skills in </w:t>
            </w:r>
            <w:r w:rsidR="00F2786A" w:rsidRPr="00781BFE">
              <w:rPr>
                <w:rFonts w:ascii="Arial" w:hAnsi="Arial" w:cs="Arial"/>
                <w:sz w:val="24"/>
                <w:szCs w:val="24"/>
              </w:rPr>
              <w:t>teamwork</w:t>
            </w:r>
            <w:r w:rsidR="00A45AE2" w:rsidRPr="00781BFE">
              <w:rPr>
                <w:rFonts w:ascii="Arial" w:hAnsi="Arial" w:cs="Arial"/>
                <w:sz w:val="24"/>
                <w:szCs w:val="24"/>
              </w:rPr>
              <w:t>, but al</w:t>
            </w:r>
            <w:r w:rsidR="00F109E4">
              <w:rPr>
                <w:rFonts w:ascii="Arial" w:hAnsi="Arial" w:cs="Arial"/>
                <w:sz w:val="24"/>
                <w:szCs w:val="24"/>
              </w:rPr>
              <w:t xml:space="preserve">so actively contribute to your </w:t>
            </w:r>
            <w:r w:rsidR="00A45AE2" w:rsidRPr="00781BFE">
              <w:rPr>
                <w:rFonts w:ascii="Arial" w:hAnsi="Arial" w:cs="Arial"/>
                <w:sz w:val="24"/>
                <w:szCs w:val="24"/>
              </w:rPr>
              <w:t>own teaching and learning experience. As already described in the Widening Participation section, mentoring schemes are in place within this programme, wh</w:t>
            </w:r>
            <w:r w:rsidR="00F109E4">
              <w:rPr>
                <w:rFonts w:ascii="Arial" w:hAnsi="Arial" w:cs="Arial"/>
                <w:sz w:val="24"/>
                <w:szCs w:val="24"/>
              </w:rPr>
              <w:t>ich further empowers you</w:t>
            </w:r>
            <w:r w:rsidR="00A45AE2" w:rsidRPr="00781BFE">
              <w:rPr>
                <w:rFonts w:ascii="Arial" w:hAnsi="Arial" w:cs="Arial"/>
                <w:sz w:val="24"/>
                <w:szCs w:val="24"/>
              </w:rPr>
              <w:t xml:space="preserve"> and fosters peer learning. </w:t>
            </w:r>
          </w:p>
          <w:p w:rsidR="00A45AE2" w:rsidRPr="00D161C2" w:rsidRDefault="00A45AE2" w:rsidP="00D161C2">
            <w:pPr>
              <w:pStyle w:val="Heading2"/>
              <w:spacing w:line="360" w:lineRule="auto"/>
              <w:outlineLvl w:val="1"/>
              <w:rPr>
                <w:rFonts w:ascii="Arial" w:hAnsi="Arial" w:cs="Arial"/>
                <w:color w:val="2E74B5" w:themeColor="accent1" w:themeShade="BF"/>
                <w:sz w:val="24"/>
                <w:szCs w:val="24"/>
              </w:rPr>
            </w:pPr>
            <w:r w:rsidRPr="00D161C2">
              <w:rPr>
                <w:rFonts w:ascii="Arial" w:hAnsi="Arial" w:cs="Arial"/>
                <w:color w:val="2E74B5" w:themeColor="accent1" w:themeShade="BF"/>
                <w:sz w:val="24"/>
                <w:szCs w:val="24"/>
              </w:rPr>
              <w:lastRenderedPageBreak/>
              <w:t>Partnership Engagement</w:t>
            </w:r>
          </w:p>
          <w:p w:rsidR="00A45AE2" w:rsidRPr="00781BFE" w:rsidRDefault="00664D09" w:rsidP="00D161C2">
            <w:pPr>
              <w:autoSpaceDE w:val="0"/>
              <w:autoSpaceDN w:val="0"/>
              <w:adjustRightInd w:val="0"/>
              <w:spacing w:line="360" w:lineRule="auto"/>
              <w:rPr>
                <w:rFonts w:ascii="Arial" w:hAnsi="Arial" w:cs="Arial"/>
                <w:sz w:val="24"/>
                <w:szCs w:val="24"/>
              </w:rPr>
            </w:pPr>
            <w:r w:rsidRPr="00781BFE">
              <w:rPr>
                <w:rFonts w:ascii="Arial" w:hAnsi="Arial" w:cs="Arial"/>
                <w:sz w:val="24"/>
                <w:szCs w:val="24"/>
              </w:rPr>
              <w:t xml:space="preserve">     </w:t>
            </w:r>
            <w:r w:rsidR="00A45AE2" w:rsidRPr="00781BFE">
              <w:rPr>
                <w:rFonts w:ascii="Arial" w:hAnsi="Arial" w:cs="Arial"/>
                <w:sz w:val="24"/>
                <w:szCs w:val="24"/>
              </w:rPr>
              <w:t xml:space="preserve">Engagement with partners is a key BCU priority which features strongly in BCU’s 2020 Strategic Plan. Our partners are students, as are the wider educational community, and external stakeholders such as employers and cultural/social organisations. Through our partnership working, we aspire to be recognised in the region as a collaborator supporting economic, </w:t>
            </w:r>
            <w:r w:rsidR="00F2786A" w:rsidRPr="00781BFE">
              <w:rPr>
                <w:rFonts w:ascii="Arial" w:hAnsi="Arial" w:cs="Arial"/>
                <w:sz w:val="24"/>
                <w:szCs w:val="24"/>
              </w:rPr>
              <w:t>social,</w:t>
            </w:r>
            <w:r w:rsidR="00A45AE2" w:rsidRPr="00781BFE">
              <w:rPr>
                <w:rFonts w:ascii="Arial" w:hAnsi="Arial" w:cs="Arial"/>
                <w:sz w:val="24"/>
                <w:szCs w:val="24"/>
              </w:rPr>
              <w:t xml:space="preserve"> and cultural improvement in the city region. Our students are</w:t>
            </w:r>
            <w:r w:rsidR="003D3293">
              <w:rPr>
                <w:rFonts w:ascii="Arial" w:hAnsi="Arial" w:cs="Arial"/>
                <w:sz w:val="24"/>
                <w:szCs w:val="24"/>
              </w:rPr>
              <w:t xml:space="preserve"> our most important partners </w:t>
            </w:r>
            <w:proofErr w:type="gramStart"/>
            <w:r w:rsidR="003D3293">
              <w:rPr>
                <w:rFonts w:ascii="Arial" w:hAnsi="Arial" w:cs="Arial"/>
                <w:sz w:val="24"/>
                <w:szCs w:val="24"/>
              </w:rPr>
              <w:t xml:space="preserve">so </w:t>
            </w:r>
            <w:r w:rsidR="00A45AE2" w:rsidRPr="00781BFE">
              <w:rPr>
                <w:rFonts w:ascii="Arial" w:hAnsi="Arial" w:cs="Arial"/>
                <w:sz w:val="24"/>
                <w:szCs w:val="24"/>
              </w:rPr>
              <w:t xml:space="preserve"> we</w:t>
            </w:r>
            <w:proofErr w:type="gramEnd"/>
            <w:r w:rsidR="00A45AE2" w:rsidRPr="00781BFE">
              <w:rPr>
                <w:rFonts w:ascii="Arial" w:hAnsi="Arial" w:cs="Arial"/>
                <w:sz w:val="24"/>
                <w:szCs w:val="24"/>
              </w:rPr>
              <w:t xml:space="preserve"> try </w:t>
            </w:r>
            <w:r w:rsidR="009C2F84">
              <w:rPr>
                <w:rFonts w:ascii="Arial" w:hAnsi="Arial" w:cs="Arial"/>
                <w:sz w:val="24"/>
                <w:szCs w:val="24"/>
              </w:rPr>
              <w:t>to involv</w:t>
            </w:r>
            <w:r w:rsidR="003D3293">
              <w:rPr>
                <w:rFonts w:ascii="Arial" w:hAnsi="Arial" w:cs="Arial"/>
                <w:sz w:val="24"/>
                <w:szCs w:val="24"/>
              </w:rPr>
              <w:t>e you</w:t>
            </w:r>
            <w:r w:rsidR="00A45AE2" w:rsidRPr="00781BFE">
              <w:rPr>
                <w:rFonts w:ascii="Arial" w:hAnsi="Arial" w:cs="Arial"/>
                <w:sz w:val="24"/>
                <w:szCs w:val="24"/>
              </w:rPr>
              <w:t xml:space="preserve"> in every level of decision making within the University. We are committed to building on the strong partnerships with education providers in the city and region and try to be pro-active in developing relationships with our local schools and colleges. Employers are particularly valued partners, advising us on our curriculum developments, providing work experience opportunities for </w:t>
            </w:r>
            <w:r w:rsidR="00F2786A" w:rsidRPr="00781BFE">
              <w:rPr>
                <w:rFonts w:ascii="Arial" w:hAnsi="Arial" w:cs="Arial"/>
                <w:sz w:val="24"/>
                <w:szCs w:val="24"/>
              </w:rPr>
              <w:t>students, contributing to their learning,</w:t>
            </w:r>
            <w:r w:rsidR="00A45AE2" w:rsidRPr="00781BFE">
              <w:rPr>
                <w:rFonts w:ascii="Arial" w:hAnsi="Arial" w:cs="Arial"/>
                <w:sz w:val="24"/>
                <w:szCs w:val="24"/>
              </w:rPr>
              <w:t xml:space="preserve"> and teaching activities. Our overseas partnerships often result in opportunities for students to mix with students from different countries and to gain different perspectives, as well as opportunities to undertake a period of study overseas. </w:t>
            </w:r>
          </w:p>
          <w:p w:rsidR="00A45AE2" w:rsidRPr="00781BFE" w:rsidRDefault="00A45AE2" w:rsidP="00D161C2">
            <w:pPr>
              <w:autoSpaceDE w:val="0"/>
              <w:autoSpaceDN w:val="0"/>
              <w:adjustRightInd w:val="0"/>
              <w:spacing w:line="360" w:lineRule="auto"/>
              <w:rPr>
                <w:rFonts w:ascii="Arial" w:hAnsi="Arial" w:cs="Arial"/>
                <w:sz w:val="24"/>
                <w:szCs w:val="24"/>
              </w:rPr>
            </w:pPr>
            <w:r w:rsidRPr="00781BFE">
              <w:rPr>
                <w:rFonts w:ascii="Arial" w:hAnsi="Arial" w:cs="Arial"/>
                <w:sz w:val="24"/>
                <w:szCs w:val="24"/>
              </w:rPr>
              <w:t xml:space="preserve">Student Academic Partnership projects run across the programme which are supported by the staff student university partnership scheme. These projects enable </w:t>
            </w:r>
            <w:r w:rsidR="00D8132C">
              <w:rPr>
                <w:rFonts w:ascii="Arial" w:hAnsi="Arial" w:cs="Arial"/>
                <w:sz w:val="24"/>
                <w:szCs w:val="24"/>
              </w:rPr>
              <w:t>Psychology</w:t>
            </w:r>
            <w:r w:rsidRPr="00781BFE">
              <w:rPr>
                <w:rFonts w:ascii="Arial" w:hAnsi="Arial" w:cs="Arial"/>
                <w:sz w:val="24"/>
                <w:szCs w:val="24"/>
              </w:rPr>
              <w:t xml:space="preserve"> students to be employed as part of running projects which in the past have explored the following: work experiences of </w:t>
            </w:r>
            <w:r w:rsidR="00D8132C">
              <w:rPr>
                <w:rFonts w:ascii="Arial" w:hAnsi="Arial" w:cs="Arial"/>
                <w:sz w:val="24"/>
                <w:szCs w:val="24"/>
              </w:rPr>
              <w:t>Psychology</w:t>
            </w:r>
            <w:r w:rsidRPr="00781BFE">
              <w:rPr>
                <w:rFonts w:ascii="Arial" w:hAnsi="Arial" w:cs="Arial"/>
                <w:sz w:val="24"/>
                <w:szCs w:val="24"/>
              </w:rPr>
              <w:t xml:space="preserve"> students at Birmingham City University; critical skills for </w:t>
            </w:r>
            <w:r w:rsidR="00D8132C">
              <w:rPr>
                <w:rFonts w:ascii="Arial" w:hAnsi="Arial" w:cs="Arial"/>
                <w:sz w:val="24"/>
                <w:szCs w:val="24"/>
              </w:rPr>
              <w:t>Psychology</w:t>
            </w:r>
            <w:r w:rsidRPr="00781BFE">
              <w:rPr>
                <w:rFonts w:ascii="Arial" w:hAnsi="Arial" w:cs="Arial"/>
                <w:sz w:val="24"/>
                <w:szCs w:val="24"/>
              </w:rPr>
              <w:t xml:space="preserve"> students; audio feedback for </w:t>
            </w:r>
            <w:r w:rsidR="00D8132C">
              <w:rPr>
                <w:rFonts w:ascii="Arial" w:hAnsi="Arial" w:cs="Arial"/>
                <w:sz w:val="24"/>
                <w:szCs w:val="24"/>
              </w:rPr>
              <w:t>Psychology</w:t>
            </w:r>
            <w:r w:rsidRPr="00781BFE">
              <w:rPr>
                <w:rFonts w:ascii="Arial" w:hAnsi="Arial" w:cs="Arial"/>
                <w:sz w:val="24"/>
                <w:szCs w:val="24"/>
              </w:rPr>
              <w:t xml:space="preserve"> students; learning styles in </w:t>
            </w:r>
            <w:r w:rsidR="00D8132C">
              <w:rPr>
                <w:rFonts w:ascii="Arial" w:hAnsi="Arial" w:cs="Arial"/>
                <w:sz w:val="24"/>
                <w:szCs w:val="24"/>
              </w:rPr>
              <w:t>Psychology</w:t>
            </w:r>
            <w:r w:rsidRPr="00781BFE">
              <w:rPr>
                <w:rFonts w:ascii="Arial" w:hAnsi="Arial" w:cs="Arial"/>
                <w:sz w:val="24"/>
                <w:szCs w:val="24"/>
              </w:rPr>
              <w:t xml:space="preserve"> students and feedback.  </w:t>
            </w:r>
          </w:p>
          <w:p w:rsidR="00A45AE2" w:rsidRDefault="00664D09" w:rsidP="00D161C2">
            <w:pPr>
              <w:tabs>
                <w:tab w:val="num" w:pos="720"/>
              </w:tabs>
              <w:autoSpaceDE w:val="0"/>
              <w:autoSpaceDN w:val="0"/>
              <w:adjustRightInd w:val="0"/>
              <w:spacing w:line="360" w:lineRule="auto"/>
              <w:rPr>
                <w:rFonts w:ascii="Arial" w:hAnsi="Arial" w:cs="Arial"/>
                <w:sz w:val="24"/>
                <w:szCs w:val="24"/>
              </w:rPr>
            </w:pPr>
            <w:r w:rsidRPr="00781BFE">
              <w:rPr>
                <w:rFonts w:ascii="Arial" w:hAnsi="Arial" w:cs="Arial"/>
                <w:sz w:val="24"/>
                <w:szCs w:val="24"/>
              </w:rPr>
              <w:t xml:space="preserve">    </w:t>
            </w:r>
            <w:r w:rsidR="00A45AE2" w:rsidRPr="00781BFE">
              <w:rPr>
                <w:rFonts w:ascii="Arial" w:hAnsi="Arial" w:cs="Arial"/>
                <w:sz w:val="24"/>
                <w:szCs w:val="24"/>
              </w:rPr>
              <w:t xml:space="preserve">Academic staff in the Department of </w:t>
            </w:r>
            <w:r w:rsidR="00D8132C">
              <w:rPr>
                <w:rFonts w:ascii="Arial" w:hAnsi="Arial" w:cs="Arial"/>
                <w:sz w:val="24"/>
                <w:szCs w:val="24"/>
              </w:rPr>
              <w:t>Psychology</w:t>
            </w:r>
            <w:r w:rsidR="00A45AE2" w:rsidRPr="00781BFE">
              <w:rPr>
                <w:rFonts w:ascii="Arial" w:hAnsi="Arial" w:cs="Arial"/>
                <w:sz w:val="24"/>
                <w:szCs w:val="24"/>
              </w:rPr>
              <w:t xml:space="preserve"> have arranged for students to undertake shadowing and even research in other organisations such as HMP Birmingham and local charities such as Momentum Skills (an acquired brain injury rehabilitation centre). </w:t>
            </w:r>
            <w:r w:rsidR="00D8132C">
              <w:rPr>
                <w:rFonts w:ascii="Arial" w:eastAsia="Times New Roman" w:hAnsi="Arial" w:cs="Arial"/>
                <w:sz w:val="24"/>
                <w:szCs w:val="24"/>
              </w:rPr>
              <w:t>Psychology</w:t>
            </w:r>
            <w:r w:rsidR="00B51738">
              <w:rPr>
                <w:rFonts w:ascii="Arial" w:eastAsia="Times New Roman" w:hAnsi="Arial" w:cs="Arial"/>
                <w:sz w:val="24"/>
                <w:szCs w:val="24"/>
              </w:rPr>
              <w:t xml:space="preserve"> with </w:t>
            </w:r>
            <w:r w:rsidR="00061A0B">
              <w:rPr>
                <w:rFonts w:ascii="Arial" w:eastAsia="Times New Roman" w:hAnsi="Arial" w:cs="Arial"/>
                <w:sz w:val="24"/>
                <w:szCs w:val="24"/>
              </w:rPr>
              <w:t>Criminology</w:t>
            </w:r>
            <w:r w:rsidRPr="00781BFE">
              <w:rPr>
                <w:rFonts w:ascii="Arial" w:eastAsia="Times New Roman" w:hAnsi="Arial" w:cs="Arial"/>
                <w:sz w:val="24"/>
                <w:szCs w:val="24"/>
              </w:rPr>
              <w:t xml:space="preserve"> </w:t>
            </w:r>
            <w:r w:rsidR="00A45AE2" w:rsidRPr="00781BFE">
              <w:rPr>
                <w:rFonts w:ascii="Arial" w:hAnsi="Arial" w:cs="Arial"/>
                <w:sz w:val="24"/>
                <w:szCs w:val="24"/>
              </w:rPr>
              <w:t xml:space="preserve">students benefit from visiting professors from various applied </w:t>
            </w:r>
            <w:r w:rsidR="00D8132C">
              <w:rPr>
                <w:rFonts w:ascii="Arial" w:hAnsi="Arial" w:cs="Arial"/>
                <w:sz w:val="24"/>
                <w:szCs w:val="24"/>
              </w:rPr>
              <w:t>Psychology</w:t>
            </w:r>
            <w:r w:rsidR="00A45AE2" w:rsidRPr="00781BFE">
              <w:rPr>
                <w:rFonts w:ascii="Arial" w:hAnsi="Arial" w:cs="Arial"/>
                <w:sz w:val="24"/>
                <w:szCs w:val="24"/>
              </w:rPr>
              <w:t xml:space="preserve"> settings such as healthcare, clinical </w:t>
            </w:r>
            <w:r w:rsidR="00D8132C">
              <w:rPr>
                <w:rFonts w:ascii="Arial" w:hAnsi="Arial" w:cs="Arial"/>
                <w:sz w:val="24"/>
                <w:szCs w:val="24"/>
              </w:rPr>
              <w:t>Psychology</w:t>
            </w:r>
            <w:r w:rsidR="00A45AE2" w:rsidRPr="00781BFE">
              <w:rPr>
                <w:rFonts w:ascii="Arial" w:hAnsi="Arial" w:cs="Arial"/>
                <w:sz w:val="24"/>
                <w:szCs w:val="24"/>
              </w:rPr>
              <w:t xml:space="preserve">, </w:t>
            </w:r>
            <w:r w:rsidR="00F2786A" w:rsidRPr="00781BFE">
              <w:rPr>
                <w:rFonts w:ascii="Arial" w:hAnsi="Arial" w:cs="Arial"/>
                <w:sz w:val="24"/>
                <w:szCs w:val="24"/>
              </w:rPr>
              <w:t>police,</w:t>
            </w:r>
            <w:r w:rsidR="00A45AE2" w:rsidRPr="00781BFE">
              <w:rPr>
                <w:rFonts w:ascii="Arial" w:hAnsi="Arial" w:cs="Arial"/>
                <w:sz w:val="24"/>
                <w:szCs w:val="24"/>
              </w:rPr>
              <w:t xml:space="preserve"> and specialist academics in other universities. The Department also has close working links with local employers, such as, Jaguar Land Rover, HMP Birmingham, Youth Offending Institutes, NHS, an</w:t>
            </w:r>
            <w:r w:rsidRPr="00781BFE">
              <w:rPr>
                <w:rFonts w:ascii="Arial" w:hAnsi="Arial" w:cs="Arial"/>
                <w:sz w:val="24"/>
                <w:szCs w:val="24"/>
              </w:rPr>
              <w:t>d Private Healthcare Providers.</w:t>
            </w:r>
          </w:p>
          <w:p w:rsidR="003D3293" w:rsidRPr="00781BFE" w:rsidRDefault="003D3293" w:rsidP="00D161C2">
            <w:pPr>
              <w:tabs>
                <w:tab w:val="num" w:pos="720"/>
              </w:tabs>
              <w:autoSpaceDE w:val="0"/>
              <w:autoSpaceDN w:val="0"/>
              <w:adjustRightInd w:val="0"/>
              <w:spacing w:line="360" w:lineRule="auto"/>
              <w:rPr>
                <w:rFonts w:ascii="Arial" w:hAnsi="Arial" w:cs="Arial"/>
                <w:sz w:val="24"/>
                <w:szCs w:val="24"/>
              </w:rPr>
            </w:pPr>
          </w:p>
          <w:p w:rsidR="00A45AE2" w:rsidRPr="00D161C2" w:rsidRDefault="00A45AE2" w:rsidP="00D161C2">
            <w:pPr>
              <w:autoSpaceDE w:val="0"/>
              <w:autoSpaceDN w:val="0"/>
              <w:adjustRightInd w:val="0"/>
              <w:spacing w:line="360" w:lineRule="auto"/>
              <w:rPr>
                <w:rFonts w:ascii="Arial" w:hAnsi="Arial" w:cs="Arial"/>
                <w:b/>
                <w:color w:val="2E74B5" w:themeColor="accent1" w:themeShade="BF"/>
                <w:sz w:val="24"/>
                <w:szCs w:val="24"/>
              </w:rPr>
            </w:pPr>
            <w:r w:rsidRPr="00D161C2">
              <w:rPr>
                <w:rFonts w:ascii="Arial" w:hAnsi="Arial" w:cs="Arial"/>
                <w:b/>
                <w:color w:val="2E74B5" w:themeColor="accent1" w:themeShade="BF"/>
                <w:sz w:val="24"/>
                <w:szCs w:val="24"/>
              </w:rPr>
              <w:t>Induction &amp; Transition</w:t>
            </w:r>
          </w:p>
          <w:p w:rsidR="003D3293" w:rsidRPr="00206EDE" w:rsidRDefault="00664D09" w:rsidP="003D3293">
            <w:pPr>
              <w:spacing w:line="360" w:lineRule="auto"/>
              <w:rPr>
                <w:rFonts w:ascii="Arial" w:hAnsi="Arial" w:cs="Arial"/>
              </w:rPr>
            </w:pPr>
            <w:r w:rsidRPr="00781BFE">
              <w:rPr>
                <w:rFonts w:ascii="Arial" w:hAnsi="Arial" w:cs="Arial"/>
                <w:sz w:val="24"/>
                <w:szCs w:val="24"/>
              </w:rPr>
              <w:t xml:space="preserve">  </w:t>
            </w:r>
            <w:r w:rsidR="003D3293" w:rsidRPr="00206EDE">
              <w:rPr>
                <w:rFonts w:ascii="Arial" w:hAnsi="Arial" w:cs="Arial"/>
              </w:rPr>
              <w:t xml:space="preserve">Coming to University for the first time is exciting but it is also very different from attending school or college. We know that some students </w:t>
            </w:r>
            <w:r w:rsidR="003D3293">
              <w:rPr>
                <w:rFonts w:ascii="Arial" w:hAnsi="Arial" w:cs="Arial"/>
              </w:rPr>
              <w:t>need support</w:t>
            </w:r>
            <w:r w:rsidR="003D3293" w:rsidRPr="00206EDE">
              <w:rPr>
                <w:rFonts w:ascii="Arial" w:hAnsi="Arial" w:cs="Arial"/>
              </w:rPr>
              <w:t xml:space="preserve"> to adjust to the freedom and independence of </w:t>
            </w:r>
            <w:r w:rsidR="003D3293" w:rsidRPr="00206EDE">
              <w:rPr>
                <w:rFonts w:ascii="Arial" w:hAnsi="Arial" w:cs="Arial"/>
              </w:rPr>
              <w:lastRenderedPageBreak/>
              <w:t xml:space="preserve">University education </w:t>
            </w:r>
            <w:r w:rsidR="003D3293">
              <w:rPr>
                <w:rFonts w:ascii="Arial" w:hAnsi="Arial" w:cs="Arial"/>
              </w:rPr>
              <w:t>and</w:t>
            </w:r>
            <w:r w:rsidR="003D3293" w:rsidRPr="00206EDE">
              <w:rPr>
                <w:rFonts w:ascii="Arial" w:hAnsi="Arial" w:cs="Arial"/>
              </w:rPr>
              <w:t xml:space="preserve"> our induction and transition support helps students to adapt to the different experiences they will have, enabling them to develop independent learning skills that enable them to be successful on their programme and prepare them for graduate level employment/further study. </w:t>
            </w:r>
          </w:p>
          <w:p w:rsidR="003D3293" w:rsidRPr="00206EDE" w:rsidRDefault="003D3293" w:rsidP="003D3293">
            <w:pPr>
              <w:spacing w:line="360" w:lineRule="auto"/>
              <w:rPr>
                <w:rFonts w:ascii="Arial" w:hAnsi="Arial" w:cs="Arial"/>
              </w:rPr>
            </w:pPr>
          </w:p>
          <w:p w:rsidR="003D3293" w:rsidRPr="00206EDE" w:rsidRDefault="003D3293" w:rsidP="003D3293">
            <w:pPr>
              <w:spacing w:line="360" w:lineRule="auto"/>
              <w:rPr>
                <w:rFonts w:ascii="Arial" w:hAnsi="Arial" w:cs="Arial"/>
              </w:rPr>
            </w:pPr>
            <w:r w:rsidRPr="00206EDE">
              <w:rPr>
                <w:rFonts w:ascii="Arial" w:hAnsi="Arial" w:cs="Arial"/>
              </w:rPr>
              <w:t xml:space="preserve">Based on student feedback, the Department of </w:t>
            </w:r>
            <w:r>
              <w:rPr>
                <w:rFonts w:ascii="Arial" w:hAnsi="Arial" w:cs="Arial"/>
              </w:rPr>
              <w:t>Psychology</w:t>
            </w:r>
            <w:r w:rsidRPr="00206EDE">
              <w:rPr>
                <w:rFonts w:ascii="Arial" w:hAnsi="Arial" w:cs="Arial"/>
              </w:rPr>
              <w:t xml:space="preserve"> ha</w:t>
            </w:r>
            <w:r>
              <w:rPr>
                <w:rFonts w:ascii="Arial" w:hAnsi="Arial" w:cs="Arial"/>
              </w:rPr>
              <w:t>s</w:t>
            </w:r>
            <w:r w:rsidRPr="00206EDE">
              <w:rPr>
                <w:rFonts w:ascii="Arial" w:hAnsi="Arial" w:cs="Arial"/>
              </w:rPr>
              <w:t xml:space="preserve"> reconceptualised induction as the period from when students accept their place at BCU (pre-induction) all the way through their first semester on the programme. During pre-induction students participate with current students and academic staff, in particular the First Year tutor who oversees first year and is </w:t>
            </w:r>
            <w:r>
              <w:rPr>
                <w:rFonts w:ascii="Arial" w:hAnsi="Arial" w:cs="Arial"/>
              </w:rPr>
              <w:t>your</w:t>
            </w:r>
            <w:r w:rsidRPr="00206EDE">
              <w:rPr>
                <w:rFonts w:ascii="Arial" w:hAnsi="Arial" w:cs="Arial"/>
              </w:rPr>
              <w:t xml:space="preserve"> first point of contact, in a virtual learning environment called </w:t>
            </w:r>
            <w:proofErr w:type="spellStart"/>
            <w:r w:rsidRPr="00206EDE">
              <w:rPr>
                <w:rFonts w:ascii="Arial" w:hAnsi="Arial" w:cs="Arial"/>
              </w:rPr>
              <w:t>Xoodle</w:t>
            </w:r>
            <w:proofErr w:type="spellEnd"/>
            <w:r w:rsidRPr="00206EDE">
              <w:rPr>
                <w:rFonts w:ascii="Arial" w:hAnsi="Arial" w:cs="Arial"/>
              </w:rPr>
              <w:t xml:space="preserve">. This involves </w:t>
            </w:r>
            <w:r>
              <w:rPr>
                <w:rFonts w:ascii="Arial" w:hAnsi="Arial" w:cs="Arial"/>
              </w:rPr>
              <w:t>you</w:t>
            </w:r>
            <w:r w:rsidRPr="00206EDE">
              <w:rPr>
                <w:rFonts w:ascii="Arial" w:hAnsi="Arial" w:cs="Arial"/>
              </w:rPr>
              <w:t xml:space="preserve"> watching videos of the different types of support available such as the Centre for Academic Success, the library and pre-arrival support material such as programme reading and the marking criteria. </w:t>
            </w:r>
            <w:r>
              <w:rPr>
                <w:rFonts w:ascii="Arial" w:hAnsi="Arial" w:cs="Arial"/>
              </w:rPr>
              <w:t>You</w:t>
            </w:r>
            <w:r w:rsidRPr="00206EDE">
              <w:rPr>
                <w:rFonts w:ascii="Arial" w:hAnsi="Arial" w:cs="Arial"/>
              </w:rPr>
              <w:t xml:space="preserve"> also have the opportunity to post questions which are answered by current students and academic staff and chat to other new students on news forums.  The first formal week of induction </w:t>
            </w:r>
            <w:proofErr w:type="gramStart"/>
            <w:r w:rsidRPr="00206EDE">
              <w:rPr>
                <w:rFonts w:ascii="Arial" w:hAnsi="Arial" w:cs="Arial"/>
              </w:rPr>
              <w:t>talks</w:t>
            </w:r>
            <w:proofErr w:type="gramEnd"/>
            <w:r w:rsidRPr="00206EDE">
              <w:rPr>
                <w:rFonts w:ascii="Arial" w:hAnsi="Arial" w:cs="Arial"/>
              </w:rPr>
              <w:t xml:space="preserve"> students through course options, Moodle, using the library, tours of the campus and</w:t>
            </w:r>
            <w:r w:rsidRPr="00206EDE">
              <w:rPr>
                <w:rStyle w:val="CommentReference"/>
                <w:rFonts w:ascii="Arial" w:hAnsi="Arial" w:cs="Arial"/>
                <w:sz w:val="22"/>
                <w:szCs w:val="22"/>
              </w:rPr>
              <w:t xml:space="preserve"> an informal afternoon tea so that </w:t>
            </w:r>
            <w:r>
              <w:rPr>
                <w:rStyle w:val="CommentReference"/>
                <w:rFonts w:ascii="Arial" w:hAnsi="Arial" w:cs="Arial"/>
                <w:sz w:val="22"/>
                <w:szCs w:val="22"/>
              </w:rPr>
              <w:t xml:space="preserve">you </w:t>
            </w:r>
            <w:r w:rsidRPr="00206EDE">
              <w:rPr>
                <w:rStyle w:val="CommentReference"/>
                <w:rFonts w:ascii="Arial" w:hAnsi="Arial" w:cs="Arial"/>
                <w:sz w:val="22"/>
                <w:szCs w:val="22"/>
              </w:rPr>
              <w:t>can meet peers and academic staff to</w:t>
            </w:r>
            <w:r w:rsidRPr="00206EDE">
              <w:rPr>
                <w:rFonts w:ascii="Arial" w:hAnsi="Arial" w:cs="Arial"/>
              </w:rPr>
              <w:t xml:space="preserve"> </w:t>
            </w:r>
            <w:r>
              <w:rPr>
                <w:rFonts w:ascii="Arial" w:hAnsi="Arial" w:cs="Arial"/>
              </w:rPr>
              <w:t>support transition</w:t>
            </w:r>
            <w:r w:rsidRPr="00206EDE">
              <w:rPr>
                <w:rFonts w:ascii="Arial" w:hAnsi="Arial" w:cs="Arial"/>
              </w:rPr>
              <w:t xml:space="preserve"> into the university setting and into our programme. Furthermore, </w:t>
            </w:r>
            <w:proofErr w:type="gramStart"/>
            <w:r>
              <w:rPr>
                <w:rFonts w:ascii="Arial" w:hAnsi="Arial" w:cs="Arial"/>
              </w:rPr>
              <w:t xml:space="preserve">you </w:t>
            </w:r>
            <w:r w:rsidRPr="00206EDE">
              <w:rPr>
                <w:rFonts w:ascii="Arial" w:hAnsi="Arial" w:cs="Arial"/>
              </w:rPr>
              <w:t xml:space="preserve"> will</w:t>
            </w:r>
            <w:proofErr w:type="gramEnd"/>
            <w:r w:rsidRPr="00206EDE">
              <w:rPr>
                <w:rFonts w:ascii="Arial" w:hAnsi="Arial" w:cs="Arial"/>
              </w:rPr>
              <w:t xml:space="preserve"> attend a vertical personal tutoring session during induction where </w:t>
            </w:r>
            <w:r>
              <w:rPr>
                <w:rFonts w:ascii="Arial" w:hAnsi="Arial" w:cs="Arial"/>
              </w:rPr>
              <w:t>you</w:t>
            </w:r>
            <w:r w:rsidRPr="00206EDE">
              <w:rPr>
                <w:rFonts w:ascii="Arial" w:hAnsi="Arial" w:cs="Arial"/>
              </w:rPr>
              <w:t xml:space="preserve"> will meet </w:t>
            </w:r>
            <w:r>
              <w:rPr>
                <w:rFonts w:ascii="Arial" w:hAnsi="Arial" w:cs="Arial"/>
              </w:rPr>
              <w:t xml:space="preserve">your </w:t>
            </w:r>
            <w:r w:rsidRPr="00206EDE">
              <w:rPr>
                <w:rFonts w:ascii="Arial" w:hAnsi="Arial" w:cs="Arial"/>
              </w:rPr>
              <w:t xml:space="preserve">personal tutor, and other students in each level of study in a small group. This works well in that more experienced students can act as a buddy to new starters and share their wisdom not only about the programme and curriculum, but also university life in general. The personal tutor discusses learning at university in general and the skills </w:t>
            </w:r>
            <w:r>
              <w:rPr>
                <w:rFonts w:ascii="Arial" w:hAnsi="Arial" w:cs="Arial"/>
              </w:rPr>
              <w:t>you</w:t>
            </w:r>
            <w:r w:rsidRPr="00206EDE">
              <w:rPr>
                <w:rFonts w:ascii="Arial" w:hAnsi="Arial" w:cs="Arial"/>
              </w:rPr>
              <w:t xml:space="preserve"> will learn in particular, which in turn feeds into our employability strategy. </w:t>
            </w:r>
            <w:r>
              <w:rPr>
                <w:rFonts w:ascii="Arial" w:hAnsi="Arial" w:cs="Arial"/>
              </w:rPr>
              <w:t>You will</w:t>
            </w:r>
            <w:r w:rsidRPr="00206EDE">
              <w:rPr>
                <w:rFonts w:ascii="Arial" w:hAnsi="Arial" w:cs="Arial"/>
              </w:rPr>
              <w:t xml:space="preserve"> attend at least one vertical personal tutor meetings per </w:t>
            </w:r>
            <w:r>
              <w:rPr>
                <w:rFonts w:ascii="Arial" w:hAnsi="Arial" w:cs="Arial"/>
              </w:rPr>
              <w:t>semester</w:t>
            </w:r>
            <w:r w:rsidRPr="00206EDE">
              <w:rPr>
                <w:rFonts w:ascii="Arial" w:hAnsi="Arial" w:cs="Arial"/>
              </w:rPr>
              <w:t>, plus individual ones as and when needed or requested.  Previous cohorts have suggested that this foster</w:t>
            </w:r>
            <w:r>
              <w:rPr>
                <w:rFonts w:ascii="Arial" w:hAnsi="Arial" w:cs="Arial"/>
              </w:rPr>
              <w:t>s</w:t>
            </w:r>
            <w:r w:rsidRPr="00206EDE">
              <w:rPr>
                <w:rFonts w:ascii="Arial" w:hAnsi="Arial" w:cs="Arial"/>
              </w:rPr>
              <w:t xml:space="preserve"> a positive environment of identity and personal engagement. Building from student feedback, we run three days of induction and give the students the rest of the week to learn about their new city. During the first semester, there are on-going induction activities embedded into lectures and seminars such as referencing guidelines, how to electronically submit coursework, understanding written feedback etc. Clear explanations are given in order to </w:t>
            </w:r>
            <w:r>
              <w:rPr>
                <w:rFonts w:ascii="Arial" w:hAnsi="Arial" w:cs="Arial"/>
              </w:rPr>
              <w:t xml:space="preserve">help you understand </w:t>
            </w:r>
            <w:proofErr w:type="gramStart"/>
            <w:r>
              <w:rPr>
                <w:rFonts w:ascii="Arial" w:hAnsi="Arial" w:cs="Arial"/>
              </w:rPr>
              <w:t xml:space="preserve">our </w:t>
            </w:r>
            <w:r w:rsidRPr="00206EDE">
              <w:rPr>
                <w:rFonts w:ascii="Arial" w:hAnsi="Arial" w:cs="Arial"/>
              </w:rPr>
              <w:t xml:space="preserve"> expectations</w:t>
            </w:r>
            <w:proofErr w:type="gramEnd"/>
            <w:r w:rsidRPr="00206EDE">
              <w:rPr>
                <w:rFonts w:ascii="Arial" w:hAnsi="Arial" w:cs="Arial"/>
              </w:rPr>
              <w:t xml:space="preserve"> not only in terms of involvement and induction, but also in terms of</w:t>
            </w:r>
            <w:r>
              <w:rPr>
                <w:rFonts w:ascii="Arial" w:hAnsi="Arial" w:cs="Arial"/>
              </w:rPr>
              <w:t xml:space="preserve"> your</w:t>
            </w:r>
            <w:r w:rsidRPr="00206EDE">
              <w:rPr>
                <w:rFonts w:ascii="Arial" w:hAnsi="Arial" w:cs="Arial"/>
              </w:rPr>
              <w:t xml:space="preserve"> responsibilities as students and what the university and the programmes accredited body, the BPS expects of </w:t>
            </w:r>
            <w:r>
              <w:rPr>
                <w:rFonts w:ascii="Arial" w:hAnsi="Arial" w:cs="Arial"/>
              </w:rPr>
              <w:t>you</w:t>
            </w:r>
            <w:r w:rsidRPr="00206EDE">
              <w:rPr>
                <w:rFonts w:ascii="Arial" w:hAnsi="Arial" w:cs="Arial"/>
              </w:rPr>
              <w:t xml:space="preserve">. </w:t>
            </w:r>
          </w:p>
          <w:p w:rsidR="003D3293" w:rsidRPr="00206EDE" w:rsidRDefault="003D3293" w:rsidP="003D3293">
            <w:pPr>
              <w:spacing w:line="360" w:lineRule="auto"/>
              <w:rPr>
                <w:rFonts w:ascii="Arial" w:hAnsi="Arial" w:cs="Arial"/>
              </w:rPr>
            </w:pPr>
          </w:p>
          <w:p w:rsidR="003D3293" w:rsidRPr="00206EDE" w:rsidRDefault="003D3293" w:rsidP="003D3293">
            <w:pPr>
              <w:spacing w:line="360" w:lineRule="auto"/>
              <w:rPr>
                <w:rFonts w:ascii="Arial" w:hAnsi="Arial" w:cs="Arial"/>
              </w:rPr>
            </w:pPr>
            <w:r w:rsidRPr="00206EDE">
              <w:rPr>
                <w:rFonts w:ascii="Arial" w:hAnsi="Arial" w:cs="Arial"/>
              </w:rPr>
              <w:t xml:space="preserve">The Department of </w:t>
            </w:r>
            <w:r>
              <w:rPr>
                <w:rFonts w:ascii="Arial" w:hAnsi="Arial" w:cs="Arial"/>
              </w:rPr>
              <w:t>Psychology</w:t>
            </w:r>
            <w:r w:rsidRPr="00206EDE">
              <w:rPr>
                <w:rFonts w:ascii="Arial" w:hAnsi="Arial" w:cs="Arial"/>
              </w:rPr>
              <w:t xml:space="preserve"> also runs an induction session for students returning for their second year and another session for students returning for their final year. The Year Tutors discuss the importance of putting into practice the skills learnt in the first year, signposts</w:t>
            </w:r>
            <w:r>
              <w:rPr>
                <w:rFonts w:ascii="Arial" w:hAnsi="Arial" w:cs="Arial"/>
              </w:rPr>
              <w:t xml:space="preserve"> you towards</w:t>
            </w:r>
            <w:r w:rsidRPr="00206EDE">
              <w:rPr>
                <w:rFonts w:ascii="Arial" w:hAnsi="Arial" w:cs="Arial"/>
              </w:rPr>
              <w:t xml:space="preserve"> extra support, </w:t>
            </w:r>
            <w:r>
              <w:rPr>
                <w:rFonts w:ascii="Arial" w:hAnsi="Arial" w:cs="Arial"/>
              </w:rPr>
              <w:t xml:space="preserve">explains </w:t>
            </w:r>
            <w:r w:rsidRPr="00206EDE">
              <w:rPr>
                <w:rFonts w:ascii="Arial" w:hAnsi="Arial" w:cs="Arial"/>
              </w:rPr>
              <w:t xml:space="preserve">new developments in the Department, and opportunities for student representation, organised guest speakers and careers events. Second year and final year students also attend </w:t>
            </w:r>
            <w:r w:rsidRPr="00206EDE">
              <w:rPr>
                <w:rFonts w:ascii="Arial" w:hAnsi="Arial" w:cs="Arial"/>
              </w:rPr>
              <w:lastRenderedPageBreak/>
              <w:t xml:space="preserve">vertical personal tutoring sessions during their first week where </w:t>
            </w:r>
            <w:r>
              <w:rPr>
                <w:rFonts w:ascii="Arial" w:hAnsi="Arial" w:cs="Arial"/>
              </w:rPr>
              <w:t>you</w:t>
            </w:r>
            <w:r w:rsidRPr="00206EDE">
              <w:rPr>
                <w:rFonts w:ascii="Arial" w:hAnsi="Arial" w:cs="Arial"/>
              </w:rPr>
              <w:t xml:space="preserve"> meet the first years and attend the welcome back evening to meet or re-acquaint </w:t>
            </w:r>
            <w:r>
              <w:rPr>
                <w:rFonts w:ascii="Arial" w:hAnsi="Arial" w:cs="Arial"/>
              </w:rPr>
              <w:t xml:space="preserve">yourself </w:t>
            </w:r>
            <w:r w:rsidRPr="00206EDE">
              <w:rPr>
                <w:rFonts w:ascii="Arial" w:hAnsi="Arial" w:cs="Arial"/>
              </w:rPr>
              <w:t xml:space="preserve">with staff and fellow students from all year cohorts. In addition, </w:t>
            </w:r>
            <w:r>
              <w:rPr>
                <w:rFonts w:ascii="Arial" w:hAnsi="Arial" w:cs="Arial"/>
              </w:rPr>
              <w:t xml:space="preserve">during your </w:t>
            </w:r>
            <w:r w:rsidRPr="00206EDE">
              <w:rPr>
                <w:rFonts w:ascii="Arial" w:hAnsi="Arial" w:cs="Arial"/>
              </w:rPr>
              <w:t xml:space="preserve">second and third years </w:t>
            </w:r>
            <w:r>
              <w:rPr>
                <w:rFonts w:ascii="Arial" w:hAnsi="Arial" w:cs="Arial"/>
              </w:rPr>
              <w:t xml:space="preserve">you </w:t>
            </w:r>
            <w:r w:rsidRPr="00206EDE">
              <w:rPr>
                <w:rFonts w:ascii="Arial" w:hAnsi="Arial" w:cs="Arial"/>
              </w:rPr>
              <w:t xml:space="preserve">are encouraged to book individual meetings with </w:t>
            </w:r>
            <w:r>
              <w:rPr>
                <w:rFonts w:ascii="Arial" w:hAnsi="Arial" w:cs="Arial"/>
              </w:rPr>
              <w:t>your</w:t>
            </w:r>
            <w:r w:rsidRPr="00206EDE">
              <w:rPr>
                <w:rFonts w:ascii="Arial" w:hAnsi="Arial" w:cs="Arial"/>
              </w:rPr>
              <w:t xml:space="preserve"> personal tutor to discuss </w:t>
            </w:r>
            <w:r>
              <w:rPr>
                <w:rFonts w:ascii="Arial" w:hAnsi="Arial" w:cs="Arial"/>
              </w:rPr>
              <w:t>your</w:t>
            </w:r>
            <w:r w:rsidRPr="00206EDE">
              <w:rPr>
                <w:rFonts w:ascii="Arial" w:hAnsi="Arial" w:cs="Arial"/>
              </w:rPr>
              <w:t xml:space="preserve"> development to prepare actively for </w:t>
            </w:r>
            <w:r>
              <w:rPr>
                <w:rFonts w:ascii="Arial" w:hAnsi="Arial" w:cs="Arial"/>
              </w:rPr>
              <w:t>your</w:t>
            </w:r>
            <w:r w:rsidRPr="00206EDE">
              <w:rPr>
                <w:rFonts w:ascii="Arial" w:hAnsi="Arial" w:cs="Arial"/>
              </w:rPr>
              <w:t xml:space="preserve"> next year of challenges – not just grades, but where </w:t>
            </w:r>
            <w:r>
              <w:rPr>
                <w:rFonts w:ascii="Arial" w:hAnsi="Arial" w:cs="Arial"/>
              </w:rPr>
              <w:t>you</w:t>
            </w:r>
            <w:r w:rsidRPr="00206EDE">
              <w:rPr>
                <w:rFonts w:ascii="Arial" w:hAnsi="Arial" w:cs="Arial"/>
              </w:rPr>
              <w:t xml:space="preserve"> are in terms of skills and how </w:t>
            </w:r>
            <w:r>
              <w:rPr>
                <w:rFonts w:ascii="Arial" w:hAnsi="Arial" w:cs="Arial"/>
              </w:rPr>
              <w:t xml:space="preserve">you </w:t>
            </w:r>
            <w:r w:rsidRPr="00206EDE">
              <w:rPr>
                <w:rFonts w:ascii="Arial" w:hAnsi="Arial" w:cs="Arial"/>
              </w:rPr>
              <w:t xml:space="preserve">want to grow </w:t>
            </w:r>
            <w:r>
              <w:rPr>
                <w:rFonts w:ascii="Arial" w:hAnsi="Arial" w:cs="Arial"/>
              </w:rPr>
              <w:t>your</w:t>
            </w:r>
            <w:r w:rsidRPr="00206EDE">
              <w:rPr>
                <w:rFonts w:ascii="Arial" w:hAnsi="Arial" w:cs="Arial"/>
              </w:rPr>
              <w:t xml:space="preserve"> skills in the next year.</w:t>
            </w:r>
          </w:p>
          <w:p w:rsidR="00A45AE2" w:rsidRPr="00781BFE" w:rsidRDefault="00664D09" w:rsidP="003D3293">
            <w:pPr>
              <w:spacing w:line="360" w:lineRule="auto"/>
              <w:rPr>
                <w:rFonts w:ascii="Arial" w:hAnsi="Arial" w:cs="Arial"/>
                <w:sz w:val="24"/>
                <w:szCs w:val="24"/>
              </w:rPr>
            </w:pPr>
            <w:r w:rsidRPr="00781BFE">
              <w:rPr>
                <w:rFonts w:ascii="Arial" w:hAnsi="Arial" w:cs="Arial"/>
                <w:sz w:val="24"/>
                <w:szCs w:val="24"/>
              </w:rPr>
              <w:t xml:space="preserve">    </w:t>
            </w:r>
          </w:p>
          <w:p w:rsidR="00A45AE2" w:rsidRPr="00D161C2" w:rsidRDefault="00A45AE2" w:rsidP="00D161C2">
            <w:pPr>
              <w:pStyle w:val="Heading2"/>
              <w:spacing w:line="360" w:lineRule="auto"/>
              <w:outlineLvl w:val="1"/>
              <w:rPr>
                <w:rFonts w:ascii="Arial" w:hAnsi="Arial" w:cs="Arial"/>
                <w:color w:val="2E74B5" w:themeColor="accent1" w:themeShade="BF"/>
                <w:sz w:val="24"/>
                <w:szCs w:val="24"/>
              </w:rPr>
            </w:pPr>
            <w:r w:rsidRPr="00D161C2">
              <w:rPr>
                <w:rFonts w:ascii="Arial" w:hAnsi="Arial" w:cs="Arial"/>
                <w:color w:val="2E74B5" w:themeColor="accent1" w:themeShade="BF"/>
                <w:sz w:val="24"/>
                <w:szCs w:val="24"/>
              </w:rPr>
              <w:t xml:space="preserve">Progression &amp; Retention </w:t>
            </w:r>
          </w:p>
          <w:p w:rsidR="003D3293" w:rsidRPr="00206EDE" w:rsidRDefault="00664D09" w:rsidP="003D3293">
            <w:pPr>
              <w:spacing w:line="360" w:lineRule="auto"/>
              <w:rPr>
                <w:rStyle w:val="SubtleEmphasis"/>
                <w:rFonts w:ascii="Arial" w:hAnsi="Arial" w:cs="Arial"/>
                <w:i w:val="0"/>
              </w:rPr>
            </w:pPr>
            <w:r w:rsidRPr="00781BFE">
              <w:rPr>
                <w:rStyle w:val="SubtleEmphasis"/>
                <w:rFonts w:ascii="Arial" w:hAnsi="Arial" w:cs="Arial"/>
                <w:i w:val="0"/>
                <w:color w:val="auto"/>
                <w:sz w:val="24"/>
                <w:szCs w:val="24"/>
              </w:rPr>
              <w:t xml:space="preserve">    </w:t>
            </w:r>
            <w:r w:rsidR="003D3293" w:rsidRPr="00206EDE">
              <w:rPr>
                <w:rStyle w:val="SubtleEmphasis"/>
                <w:rFonts w:ascii="Arial" w:hAnsi="Arial" w:cs="Arial"/>
                <w:i w:val="0"/>
              </w:rPr>
              <w:t xml:space="preserve">We want all students to succeed to the best of their ability so that they stay at BCU and progress through the different stages of the programme. We try to provide the best learning and assessment experiences we can to help students achieve this. Education is a partnership. We can provide </w:t>
            </w:r>
            <w:r w:rsidR="003D3293">
              <w:rPr>
                <w:rStyle w:val="SubtleEmphasis"/>
                <w:rFonts w:ascii="Arial" w:hAnsi="Arial" w:cs="Arial"/>
                <w:i w:val="0"/>
              </w:rPr>
              <w:t>you</w:t>
            </w:r>
            <w:r w:rsidR="003D3293" w:rsidRPr="00206EDE">
              <w:rPr>
                <w:rStyle w:val="SubtleEmphasis"/>
                <w:rFonts w:ascii="Arial" w:hAnsi="Arial" w:cs="Arial"/>
                <w:i w:val="0"/>
              </w:rPr>
              <w:t xml:space="preserve"> with learning materials, guidance and stimuli, but </w:t>
            </w:r>
            <w:r w:rsidR="003D3293">
              <w:rPr>
                <w:rStyle w:val="SubtleEmphasis"/>
                <w:rFonts w:ascii="Arial" w:hAnsi="Arial" w:cs="Arial"/>
                <w:i w:val="0"/>
              </w:rPr>
              <w:t xml:space="preserve">you </w:t>
            </w:r>
            <w:r w:rsidR="003D3293" w:rsidRPr="00206EDE">
              <w:rPr>
                <w:rStyle w:val="SubtleEmphasis"/>
                <w:rFonts w:ascii="Arial" w:hAnsi="Arial" w:cs="Arial"/>
                <w:i w:val="0"/>
              </w:rPr>
              <w:t xml:space="preserve">won’t succeed unless </w:t>
            </w:r>
            <w:r w:rsidR="003D3293">
              <w:rPr>
                <w:rStyle w:val="SubtleEmphasis"/>
                <w:rFonts w:ascii="Arial" w:hAnsi="Arial" w:cs="Arial"/>
                <w:i w:val="0"/>
              </w:rPr>
              <w:t>you</w:t>
            </w:r>
            <w:r w:rsidR="003D3293" w:rsidRPr="00206EDE">
              <w:rPr>
                <w:rStyle w:val="SubtleEmphasis"/>
                <w:rFonts w:ascii="Arial" w:hAnsi="Arial" w:cs="Arial"/>
                <w:i w:val="0"/>
              </w:rPr>
              <w:t xml:space="preserve"> engage with the University and take full advantage of everything it has to offer. For this reason, we monitor attendance and try to help if we notice that </w:t>
            </w:r>
            <w:r w:rsidR="003D3293">
              <w:rPr>
                <w:rStyle w:val="SubtleEmphasis"/>
                <w:rFonts w:ascii="Arial" w:hAnsi="Arial" w:cs="Arial"/>
                <w:i w:val="0"/>
              </w:rPr>
              <w:t>any of our students</w:t>
            </w:r>
            <w:r w:rsidR="003D3293" w:rsidRPr="00206EDE">
              <w:rPr>
                <w:rStyle w:val="SubtleEmphasis"/>
                <w:rFonts w:ascii="Arial" w:hAnsi="Arial" w:cs="Arial"/>
                <w:i w:val="0"/>
              </w:rPr>
              <w:t xml:space="preserve"> are not attending regularly. Moreover, </w:t>
            </w:r>
            <w:r w:rsidR="003D3293">
              <w:rPr>
                <w:rStyle w:val="SubtleEmphasis"/>
                <w:rFonts w:ascii="Arial" w:hAnsi="Arial" w:cs="Arial"/>
                <w:i w:val="0"/>
              </w:rPr>
              <w:t>you</w:t>
            </w:r>
            <w:r w:rsidR="003D3293" w:rsidRPr="00206EDE">
              <w:rPr>
                <w:rStyle w:val="SubtleEmphasis"/>
                <w:rFonts w:ascii="Arial" w:hAnsi="Arial" w:cs="Arial"/>
                <w:i w:val="0"/>
              </w:rPr>
              <w:t xml:space="preserve"> will be provided with a learning contract where both the role of the university staff and of the students is defined in terms of expectations and responsibilities. Progression will also be aided by the tight rapport between </w:t>
            </w:r>
            <w:r w:rsidR="003D3293">
              <w:rPr>
                <w:rStyle w:val="SubtleEmphasis"/>
                <w:rFonts w:ascii="Arial" w:hAnsi="Arial" w:cs="Arial"/>
                <w:i w:val="0"/>
              </w:rPr>
              <w:t>you</w:t>
            </w:r>
            <w:r w:rsidR="003D3293" w:rsidRPr="00206EDE">
              <w:rPr>
                <w:rStyle w:val="SubtleEmphasis"/>
                <w:rFonts w:ascii="Arial" w:hAnsi="Arial" w:cs="Arial"/>
                <w:i w:val="0"/>
              </w:rPr>
              <w:t xml:space="preserve"> and </w:t>
            </w:r>
            <w:r w:rsidR="003D3293">
              <w:rPr>
                <w:rStyle w:val="SubtleEmphasis"/>
                <w:rFonts w:ascii="Arial" w:hAnsi="Arial" w:cs="Arial"/>
                <w:i w:val="0"/>
              </w:rPr>
              <w:t xml:space="preserve">your </w:t>
            </w:r>
            <w:r w:rsidR="003D3293" w:rsidRPr="00206EDE">
              <w:rPr>
                <w:rStyle w:val="SubtleEmphasis"/>
                <w:rFonts w:ascii="Arial" w:hAnsi="Arial" w:cs="Arial"/>
                <w:i w:val="0"/>
              </w:rPr>
              <w:t xml:space="preserve">personal tutor, who actively engages </w:t>
            </w:r>
            <w:r w:rsidR="003D3293">
              <w:rPr>
                <w:rStyle w:val="SubtleEmphasis"/>
                <w:rFonts w:ascii="Arial" w:hAnsi="Arial" w:cs="Arial"/>
                <w:i w:val="0"/>
              </w:rPr>
              <w:t xml:space="preserve">with you to ensure </w:t>
            </w:r>
            <w:r w:rsidR="003D3293" w:rsidRPr="00206EDE">
              <w:rPr>
                <w:rStyle w:val="SubtleEmphasis"/>
                <w:rFonts w:ascii="Arial" w:hAnsi="Arial" w:cs="Arial"/>
                <w:i w:val="0"/>
              </w:rPr>
              <w:t xml:space="preserve">that </w:t>
            </w:r>
            <w:r w:rsidR="003D3293">
              <w:rPr>
                <w:rStyle w:val="SubtleEmphasis"/>
                <w:rFonts w:ascii="Arial" w:hAnsi="Arial" w:cs="Arial"/>
                <w:i w:val="0"/>
              </w:rPr>
              <w:t>you</w:t>
            </w:r>
            <w:r w:rsidR="003D3293" w:rsidRPr="00206EDE">
              <w:rPr>
                <w:rStyle w:val="SubtleEmphasis"/>
                <w:rFonts w:ascii="Arial" w:hAnsi="Arial" w:cs="Arial"/>
                <w:i w:val="0"/>
              </w:rPr>
              <w:t xml:space="preserve"> benefit from existing support schemes with the university (including the chance of increasing the flexibility of the assessments). The personal tutor (privacy parameters notwithstanding)</w:t>
            </w:r>
            <w:r w:rsidR="003D3293" w:rsidRPr="00206EDE" w:rsidDel="00EE3FAF">
              <w:rPr>
                <w:rStyle w:val="SubtleEmphasis"/>
                <w:rFonts w:ascii="Arial" w:hAnsi="Arial" w:cs="Arial"/>
                <w:i w:val="0"/>
              </w:rPr>
              <w:t xml:space="preserve"> </w:t>
            </w:r>
            <w:r w:rsidR="003D3293" w:rsidRPr="00206EDE">
              <w:rPr>
                <w:rStyle w:val="SubtleEmphasis"/>
                <w:rFonts w:ascii="Arial" w:hAnsi="Arial" w:cs="Arial"/>
                <w:i w:val="0"/>
              </w:rPr>
              <w:t>—will liaise with the remainder of the teaching team in order to ensure</w:t>
            </w:r>
            <w:r w:rsidR="003D3293">
              <w:rPr>
                <w:rStyle w:val="SubtleEmphasis"/>
                <w:rFonts w:ascii="Arial" w:hAnsi="Arial" w:cs="Arial"/>
                <w:i w:val="0"/>
              </w:rPr>
              <w:t xml:space="preserve"> engagement, support professional and personal development </w:t>
            </w:r>
            <w:r w:rsidR="003D3293" w:rsidRPr="00206EDE">
              <w:rPr>
                <w:rStyle w:val="SubtleEmphasis"/>
                <w:rFonts w:ascii="Arial" w:hAnsi="Arial" w:cs="Arial"/>
                <w:i w:val="0"/>
              </w:rPr>
              <w:t>and to monitor performance. Such process</w:t>
            </w:r>
            <w:r w:rsidR="003D3293">
              <w:rPr>
                <w:rStyle w:val="SubtleEmphasis"/>
                <w:rFonts w:ascii="Arial" w:hAnsi="Arial" w:cs="Arial"/>
                <w:i w:val="0"/>
              </w:rPr>
              <w:t>es allow</w:t>
            </w:r>
            <w:r w:rsidR="003D3293" w:rsidRPr="00206EDE">
              <w:rPr>
                <w:rStyle w:val="SubtleEmphasis"/>
                <w:rFonts w:ascii="Arial" w:hAnsi="Arial" w:cs="Arial"/>
                <w:i w:val="0"/>
              </w:rPr>
              <w:t xml:space="preserve"> for early detection of difficu</w:t>
            </w:r>
            <w:r w:rsidR="003D3293">
              <w:rPr>
                <w:rStyle w:val="SubtleEmphasis"/>
                <w:rFonts w:ascii="Arial" w:hAnsi="Arial" w:cs="Arial"/>
                <w:i w:val="0"/>
              </w:rPr>
              <w:t xml:space="preserve">lties and increased support if necessary.  </w:t>
            </w:r>
            <w:r w:rsidR="003D3293" w:rsidRPr="00206EDE">
              <w:rPr>
                <w:rStyle w:val="SubtleEmphasis"/>
                <w:rFonts w:ascii="Arial" w:hAnsi="Arial" w:cs="Arial"/>
                <w:i w:val="0"/>
              </w:rPr>
              <w:t xml:space="preserve">In aid of this process, weekly interactive sessions within seminars will allow module leaders to detect student non-attendance and disengagement and to act in order to redress it, in collaboration with the personal tutor and student services if required. The personal tutor will also be able to provide or to co-ordinate the additional support needed </w:t>
            </w:r>
            <w:r w:rsidR="003D3293">
              <w:rPr>
                <w:rStyle w:val="SubtleEmphasis"/>
                <w:rFonts w:ascii="Arial" w:hAnsi="Arial" w:cs="Arial"/>
                <w:i w:val="0"/>
              </w:rPr>
              <w:t xml:space="preserve">to help you on your </w:t>
            </w:r>
            <w:r w:rsidR="003D3293" w:rsidRPr="00206EDE">
              <w:rPr>
                <w:rStyle w:val="SubtleEmphasis"/>
                <w:rFonts w:ascii="Arial" w:hAnsi="Arial" w:cs="Arial"/>
                <w:i w:val="0"/>
              </w:rPr>
              <w:t xml:space="preserve">learning journey. </w:t>
            </w:r>
            <w:r w:rsidR="003D3293">
              <w:rPr>
                <w:rStyle w:val="SubtleEmphasis"/>
                <w:rFonts w:ascii="Arial" w:hAnsi="Arial" w:cs="Arial"/>
                <w:i w:val="0"/>
              </w:rPr>
              <w:t>You will</w:t>
            </w:r>
            <w:r w:rsidR="003D3293" w:rsidRPr="00206EDE">
              <w:rPr>
                <w:rStyle w:val="SubtleEmphasis"/>
                <w:rFonts w:ascii="Arial" w:hAnsi="Arial" w:cs="Arial"/>
                <w:i w:val="0"/>
              </w:rPr>
              <w:t xml:space="preserve"> also benefit from an increased amount of personalised formative feedback across the programme, which will allow </w:t>
            </w:r>
            <w:r w:rsidR="003D3293">
              <w:rPr>
                <w:rStyle w:val="SubtleEmphasis"/>
                <w:rFonts w:ascii="Arial" w:hAnsi="Arial" w:cs="Arial"/>
                <w:i w:val="0"/>
              </w:rPr>
              <w:t>you</w:t>
            </w:r>
            <w:r w:rsidR="003D3293" w:rsidRPr="00206EDE">
              <w:rPr>
                <w:rStyle w:val="SubtleEmphasis"/>
                <w:rFonts w:ascii="Arial" w:hAnsi="Arial" w:cs="Arial"/>
                <w:i w:val="0"/>
              </w:rPr>
              <w:t xml:space="preserve"> to gauge their weaknesses and strengths and to adjust </w:t>
            </w:r>
            <w:r w:rsidR="003D3293">
              <w:rPr>
                <w:rStyle w:val="SubtleEmphasis"/>
                <w:rFonts w:ascii="Arial" w:hAnsi="Arial" w:cs="Arial"/>
                <w:i w:val="0"/>
              </w:rPr>
              <w:t>your</w:t>
            </w:r>
            <w:r w:rsidR="003D3293" w:rsidRPr="00206EDE">
              <w:rPr>
                <w:rStyle w:val="SubtleEmphasis"/>
                <w:rFonts w:ascii="Arial" w:hAnsi="Arial" w:cs="Arial"/>
                <w:i w:val="0"/>
              </w:rPr>
              <w:t xml:space="preserve"> learning strategies accordingly in collaboration with staff. Progression will also be enhanced by structured revisions sessions nearer to the assessment points and by the above described tailored support. Finally, </w:t>
            </w:r>
            <w:r w:rsidR="003D3293">
              <w:rPr>
                <w:rStyle w:val="SubtleEmphasis"/>
                <w:rFonts w:ascii="Arial" w:hAnsi="Arial" w:cs="Arial"/>
                <w:i w:val="0"/>
              </w:rPr>
              <w:t>you</w:t>
            </w:r>
            <w:r w:rsidR="003D3293" w:rsidRPr="00206EDE">
              <w:rPr>
                <w:rStyle w:val="SubtleEmphasis"/>
                <w:rFonts w:ascii="Arial" w:hAnsi="Arial" w:cs="Arial"/>
                <w:i w:val="0"/>
              </w:rPr>
              <w:t xml:space="preserve"> will be aided in transition to further study if</w:t>
            </w:r>
            <w:r w:rsidR="003D3293">
              <w:rPr>
                <w:rStyle w:val="SubtleEmphasis"/>
                <w:rFonts w:ascii="Arial" w:hAnsi="Arial" w:cs="Arial"/>
                <w:i w:val="0"/>
              </w:rPr>
              <w:t xml:space="preserve"> you</w:t>
            </w:r>
            <w:r w:rsidR="003D3293" w:rsidRPr="00206EDE">
              <w:rPr>
                <w:rStyle w:val="SubtleEmphasis"/>
                <w:rFonts w:ascii="Arial" w:hAnsi="Arial" w:cs="Arial"/>
                <w:i w:val="0"/>
              </w:rPr>
              <w:t xml:space="preserve"> wish to as the provision of postgraduate programmes is increasingly diversified with the department of </w:t>
            </w:r>
            <w:r w:rsidR="003D3293">
              <w:rPr>
                <w:rStyle w:val="SubtleEmphasis"/>
                <w:rFonts w:ascii="Arial" w:hAnsi="Arial" w:cs="Arial"/>
                <w:i w:val="0"/>
              </w:rPr>
              <w:t>Psychology</w:t>
            </w:r>
            <w:r w:rsidR="003D3293" w:rsidRPr="00206EDE">
              <w:rPr>
                <w:rStyle w:val="SubtleEmphasis"/>
                <w:rFonts w:ascii="Arial" w:hAnsi="Arial" w:cs="Arial"/>
                <w:i w:val="0"/>
              </w:rPr>
              <w:t xml:space="preserve">. </w:t>
            </w:r>
          </w:p>
          <w:p w:rsidR="00A45AE2" w:rsidRPr="00781BFE" w:rsidRDefault="00A45AE2" w:rsidP="00D161C2">
            <w:pPr>
              <w:spacing w:line="360" w:lineRule="auto"/>
              <w:rPr>
                <w:rFonts w:ascii="Arial" w:hAnsi="Arial" w:cs="Arial"/>
                <w:iCs/>
                <w:sz w:val="24"/>
                <w:szCs w:val="24"/>
              </w:rPr>
            </w:pPr>
          </w:p>
          <w:p w:rsidR="00A45AE2" w:rsidRPr="00D161C2" w:rsidRDefault="00A45AE2" w:rsidP="00D161C2">
            <w:pPr>
              <w:pStyle w:val="Heading2"/>
              <w:spacing w:line="360" w:lineRule="auto"/>
              <w:outlineLvl w:val="1"/>
              <w:rPr>
                <w:rFonts w:ascii="Arial" w:hAnsi="Arial" w:cs="Arial"/>
                <w:color w:val="2E74B5" w:themeColor="accent1" w:themeShade="BF"/>
                <w:sz w:val="24"/>
                <w:szCs w:val="24"/>
              </w:rPr>
            </w:pPr>
            <w:r w:rsidRPr="00D161C2">
              <w:rPr>
                <w:rFonts w:ascii="Arial" w:hAnsi="Arial" w:cs="Arial"/>
                <w:color w:val="2E74B5" w:themeColor="accent1" w:themeShade="BF"/>
                <w:sz w:val="24"/>
                <w:szCs w:val="24"/>
              </w:rPr>
              <w:lastRenderedPageBreak/>
              <w:t xml:space="preserve">Support &amp; Personal Tutoring </w:t>
            </w:r>
          </w:p>
          <w:p w:rsidR="003D3293" w:rsidRPr="00206EDE" w:rsidRDefault="003D3293" w:rsidP="003D3293">
            <w:pPr>
              <w:spacing w:line="360" w:lineRule="auto"/>
              <w:rPr>
                <w:rStyle w:val="SubtleEmphasis"/>
                <w:rFonts w:ascii="Arial" w:hAnsi="Arial" w:cs="Arial"/>
                <w:i w:val="0"/>
              </w:rPr>
            </w:pPr>
            <w:r w:rsidRPr="00206EDE">
              <w:rPr>
                <w:rStyle w:val="SubtleEmphasis"/>
                <w:rFonts w:ascii="Arial" w:hAnsi="Arial" w:cs="Arial"/>
                <w:i w:val="0"/>
              </w:rPr>
              <w:t xml:space="preserve">As mentioned above, every student has a Personal Tutor. A Personal Tutor is there to advise </w:t>
            </w:r>
            <w:r>
              <w:rPr>
                <w:rStyle w:val="SubtleEmphasis"/>
                <w:rFonts w:ascii="Arial" w:hAnsi="Arial" w:cs="Arial"/>
                <w:i w:val="0"/>
              </w:rPr>
              <w:t>you</w:t>
            </w:r>
            <w:r w:rsidRPr="00206EDE">
              <w:rPr>
                <w:rStyle w:val="SubtleEmphasis"/>
                <w:rFonts w:ascii="Arial" w:hAnsi="Arial" w:cs="Arial"/>
                <w:i w:val="0"/>
              </w:rPr>
              <w:t xml:space="preserve"> on </w:t>
            </w:r>
            <w:r>
              <w:rPr>
                <w:rStyle w:val="SubtleEmphasis"/>
                <w:rFonts w:ascii="Arial" w:hAnsi="Arial" w:cs="Arial"/>
                <w:i w:val="0"/>
              </w:rPr>
              <w:t>your</w:t>
            </w:r>
            <w:r w:rsidRPr="00206EDE">
              <w:rPr>
                <w:rStyle w:val="SubtleEmphasis"/>
                <w:rFonts w:ascii="Arial" w:hAnsi="Arial" w:cs="Arial"/>
                <w:i w:val="0"/>
              </w:rPr>
              <w:t xml:space="preserve"> academic progress and can also direct </w:t>
            </w:r>
            <w:r>
              <w:rPr>
                <w:rStyle w:val="SubtleEmphasis"/>
                <w:rFonts w:ascii="Arial" w:hAnsi="Arial" w:cs="Arial"/>
                <w:i w:val="0"/>
              </w:rPr>
              <w:t>you</w:t>
            </w:r>
            <w:r w:rsidRPr="00206EDE">
              <w:rPr>
                <w:rStyle w:val="SubtleEmphasis"/>
                <w:rFonts w:ascii="Arial" w:hAnsi="Arial" w:cs="Arial"/>
                <w:i w:val="0"/>
              </w:rPr>
              <w:t xml:space="preserve"> to additional help, if needed. </w:t>
            </w:r>
            <w:r>
              <w:rPr>
                <w:rStyle w:val="SubtleEmphasis"/>
                <w:rFonts w:ascii="Arial" w:hAnsi="Arial" w:cs="Arial"/>
                <w:i w:val="0"/>
              </w:rPr>
              <w:t>You</w:t>
            </w:r>
            <w:r w:rsidRPr="00206EDE">
              <w:rPr>
                <w:rStyle w:val="SubtleEmphasis"/>
                <w:rFonts w:ascii="Arial" w:hAnsi="Arial" w:cs="Arial"/>
                <w:i w:val="0"/>
              </w:rPr>
              <w:t xml:space="preserve"> can expect to meet </w:t>
            </w:r>
            <w:r>
              <w:rPr>
                <w:rStyle w:val="SubtleEmphasis"/>
                <w:rFonts w:ascii="Arial" w:hAnsi="Arial" w:cs="Arial"/>
                <w:i w:val="0"/>
              </w:rPr>
              <w:t>your</w:t>
            </w:r>
            <w:r w:rsidRPr="00206EDE">
              <w:rPr>
                <w:rStyle w:val="SubtleEmphasis"/>
                <w:rFonts w:ascii="Arial" w:hAnsi="Arial" w:cs="Arial"/>
                <w:i w:val="0"/>
              </w:rPr>
              <w:t xml:space="preserve"> Personal Tutor for formal meetings three times a year but he or she will also be available if </w:t>
            </w:r>
            <w:r>
              <w:rPr>
                <w:rStyle w:val="SubtleEmphasis"/>
                <w:rFonts w:ascii="Arial" w:hAnsi="Arial" w:cs="Arial"/>
                <w:i w:val="0"/>
              </w:rPr>
              <w:t>you</w:t>
            </w:r>
            <w:r w:rsidRPr="00206EDE">
              <w:rPr>
                <w:rStyle w:val="SubtleEmphasis"/>
                <w:rFonts w:ascii="Arial" w:hAnsi="Arial" w:cs="Arial"/>
                <w:i w:val="0"/>
              </w:rPr>
              <w:t xml:space="preserve"> need additional help or guidance. In addition, every School also has a Student Success Adviser, a recent graduate who has also experienced life as a BCU student. If </w:t>
            </w:r>
            <w:r>
              <w:rPr>
                <w:rStyle w:val="SubtleEmphasis"/>
                <w:rFonts w:ascii="Arial" w:hAnsi="Arial" w:cs="Arial"/>
                <w:i w:val="0"/>
              </w:rPr>
              <w:t>you</w:t>
            </w:r>
            <w:r w:rsidRPr="00206EDE">
              <w:rPr>
                <w:rStyle w:val="SubtleEmphasis"/>
                <w:rFonts w:ascii="Arial" w:hAnsi="Arial" w:cs="Arial"/>
                <w:i w:val="0"/>
              </w:rPr>
              <w:t xml:space="preserve"> are having any problems, the Student Success Adviser can also help </w:t>
            </w:r>
            <w:r>
              <w:rPr>
                <w:rStyle w:val="SubtleEmphasis"/>
                <w:rFonts w:ascii="Arial" w:hAnsi="Arial" w:cs="Arial"/>
                <w:i w:val="0"/>
              </w:rPr>
              <w:t>you</w:t>
            </w:r>
            <w:r w:rsidRPr="00206EDE">
              <w:rPr>
                <w:rStyle w:val="SubtleEmphasis"/>
                <w:rFonts w:ascii="Arial" w:hAnsi="Arial" w:cs="Arial"/>
                <w:i w:val="0"/>
              </w:rPr>
              <w:t xml:space="preserve">. The University as a whole offers an array of support, such as the Centre for Academic Success, Careers, Chile Care, Finance/Money Matters, Health and Wellbeing, Visas and Immigration, and Student Mentoring. All of these services can be accessed direct or via our ‘one stop shop’, ASK. Please refer to the section above as the role of the personal tutor has been outlined in further detail. Clear explanations about the role of the personal tutor will be offered during the induction, although such information will be re-iterated at other points during </w:t>
            </w:r>
            <w:r>
              <w:rPr>
                <w:rStyle w:val="SubtleEmphasis"/>
                <w:rFonts w:ascii="Arial" w:hAnsi="Arial" w:cs="Arial"/>
                <w:i w:val="0"/>
              </w:rPr>
              <w:t>your</w:t>
            </w:r>
            <w:r w:rsidRPr="00206EDE">
              <w:rPr>
                <w:rStyle w:val="SubtleEmphasis"/>
                <w:rFonts w:ascii="Arial" w:hAnsi="Arial" w:cs="Arial"/>
                <w:i w:val="0"/>
              </w:rPr>
              <w:t xml:space="preserve"> learning journey. The role of the personal tutor is also safeguarded by the BPS accreditation standards, which require a student to staff ratio of 20:1. Thus, the academic staff will not be overwhelmed by the number of students, but rather she or he will be able to cater for the different students’ needs and aspirations. </w:t>
            </w:r>
          </w:p>
          <w:p w:rsidR="003D3293" w:rsidRPr="00206EDE" w:rsidRDefault="003D3293" w:rsidP="003D3293">
            <w:pPr>
              <w:spacing w:line="360" w:lineRule="auto"/>
              <w:rPr>
                <w:rStyle w:val="SubtleEmphasis"/>
                <w:rFonts w:ascii="Arial" w:hAnsi="Arial" w:cs="Arial"/>
                <w:i w:val="0"/>
                <w:color w:val="FF0000"/>
              </w:rPr>
            </w:pPr>
          </w:p>
          <w:p w:rsidR="003D3293" w:rsidRPr="00206EDE" w:rsidRDefault="003D3293" w:rsidP="003D3293">
            <w:pPr>
              <w:pStyle w:val="Heading2"/>
              <w:spacing w:before="0" w:line="360" w:lineRule="auto"/>
              <w:outlineLvl w:val="1"/>
              <w:rPr>
                <w:rFonts w:ascii="Arial" w:hAnsi="Arial" w:cs="Arial"/>
                <w:sz w:val="22"/>
                <w:szCs w:val="22"/>
              </w:rPr>
            </w:pPr>
            <w:r w:rsidRPr="00206EDE">
              <w:rPr>
                <w:rFonts w:ascii="Arial" w:hAnsi="Arial" w:cs="Arial"/>
                <w:sz w:val="22"/>
                <w:szCs w:val="22"/>
              </w:rPr>
              <w:t xml:space="preserve">Personal Development Planning </w:t>
            </w:r>
          </w:p>
          <w:p w:rsidR="003D3293" w:rsidRPr="00206EDE" w:rsidRDefault="003D3293" w:rsidP="003D3293">
            <w:pPr>
              <w:spacing w:after="100" w:afterAutospacing="1" w:line="360" w:lineRule="auto"/>
              <w:rPr>
                <w:rFonts w:ascii="Arial" w:hAnsi="Arial" w:cs="Arial"/>
              </w:rPr>
            </w:pPr>
            <w:r w:rsidRPr="00206EDE">
              <w:rPr>
                <w:rFonts w:ascii="Arial" w:eastAsia="Times New Roman" w:hAnsi="Arial" w:cs="Arial"/>
                <w:lang w:val="en" w:eastAsia="en-GB"/>
              </w:rPr>
              <w:t xml:space="preserve">Personal Development Planning (PDP) enables students to be in control of their own future by reflecting on their progress so far and making changes for the future. In BCU, we provide structured opportunities for </w:t>
            </w:r>
            <w:r>
              <w:rPr>
                <w:rFonts w:ascii="Arial" w:eastAsia="Times New Roman" w:hAnsi="Arial" w:cs="Arial"/>
                <w:lang w:val="en" w:eastAsia="en-GB"/>
              </w:rPr>
              <w:t>you</w:t>
            </w:r>
            <w:r w:rsidRPr="00206EDE">
              <w:rPr>
                <w:rFonts w:ascii="Arial" w:eastAsia="Times New Roman" w:hAnsi="Arial" w:cs="Arial"/>
                <w:lang w:val="en" w:eastAsia="en-GB"/>
              </w:rPr>
              <w:t xml:space="preserve"> to become more self-aware, more aware of how to learn and how to improve personal performance, and more able to cope with the transition to </w:t>
            </w:r>
            <w:r>
              <w:rPr>
                <w:rFonts w:ascii="Arial" w:eastAsia="Times New Roman" w:hAnsi="Arial" w:cs="Arial"/>
                <w:lang w:val="en" w:eastAsia="en-GB"/>
              </w:rPr>
              <w:t xml:space="preserve">your </w:t>
            </w:r>
            <w:r w:rsidRPr="00206EDE">
              <w:rPr>
                <w:rFonts w:ascii="Arial" w:eastAsia="Times New Roman" w:hAnsi="Arial" w:cs="Arial"/>
                <w:lang w:val="en" w:eastAsia="en-GB"/>
              </w:rPr>
              <w:t xml:space="preserve">chosen career. The </w:t>
            </w:r>
            <w:proofErr w:type="spellStart"/>
            <w:r w:rsidRPr="00206EDE">
              <w:rPr>
                <w:rFonts w:ascii="Arial" w:eastAsia="Times New Roman" w:hAnsi="Arial" w:cs="Arial"/>
                <w:lang w:val="en" w:eastAsia="en-GB"/>
              </w:rPr>
              <w:t>programme</w:t>
            </w:r>
            <w:proofErr w:type="spellEnd"/>
            <w:r w:rsidRPr="00206EDE">
              <w:rPr>
                <w:rFonts w:ascii="Arial" w:hAnsi="Arial" w:cs="Arial"/>
              </w:rPr>
              <w:t xml:space="preserve"> offers core modules which are based on personal development planning. At level 4, a core module (</w:t>
            </w:r>
            <w:r>
              <w:rPr>
                <w:rFonts w:ascii="Arial" w:hAnsi="Arial" w:cs="Arial"/>
              </w:rPr>
              <w:t>Psychology</w:t>
            </w:r>
            <w:r w:rsidRPr="00206EDE">
              <w:rPr>
                <w:rFonts w:ascii="Arial" w:hAnsi="Arial" w:cs="Arial"/>
              </w:rPr>
              <w:t xml:space="preserve"> and Research Skills) introduces the various employment areas which reside both in the areas of </w:t>
            </w:r>
            <w:r>
              <w:rPr>
                <w:rFonts w:ascii="Arial" w:hAnsi="Arial" w:cs="Arial"/>
              </w:rPr>
              <w:t>Psychology</w:t>
            </w:r>
            <w:r w:rsidRPr="00206EDE">
              <w:rPr>
                <w:rFonts w:ascii="Arial" w:hAnsi="Arial" w:cs="Arial"/>
              </w:rPr>
              <w:t xml:space="preserve"> and those areas of work which complement the skills that a </w:t>
            </w:r>
            <w:r>
              <w:rPr>
                <w:rFonts w:ascii="Arial" w:hAnsi="Arial" w:cs="Arial"/>
              </w:rPr>
              <w:t>Psychology</w:t>
            </w:r>
            <w:r w:rsidRPr="00206EDE">
              <w:rPr>
                <w:rFonts w:ascii="Arial" w:hAnsi="Arial" w:cs="Arial"/>
              </w:rPr>
              <w:t xml:space="preserve"> graduate has acquired. Students are required to think about the areas of work and training they would like to pursue once they have successfully completed this programme and are accordingly facilitated to identify the relevant competencies and work experience which are required for the chosen graduate destination. However, this programme is unique as within each module important skills are fostered and embedded within the learning journey. Throughout the programme, </w:t>
            </w:r>
            <w:r>
              <w:rPr>
                <w:rFonts w:ascii="Arial" w:hAnsi="Arial" w:cs="Arial"/>
              </w:rPr>
              <w:t>you</w:t>
            </w:r>
            <w:r w:rsidRPr="00206EDE">
              <w:rPr>
                <w:rFonts w:ascii="Arial" w:hAnsi="Arial" w:cs="Arial"/>
              </w:rPr>
              <w:t xml:space="preserve"> are expected to prepare a CV and work on applications which are tailored to further training, study and employment posts in </w:t>
            </w:r>
            <w:r>
              <w:rPr>
                <w:rFonts w:ascii="Arial" w:hAnsi="Arial" w:cs="Arial"/>
              </w:rPr>
              <w:t xml:space="preserve">your </w:t>
            </w:r>
            <w:r w:rsidRPr="00206EDE">
              <w:rPr>
                <w:rFonts w:ascii="Arial" w:hAnsi="Arial" w:cs="Arial"/>
              </w:rPr>
              <w:t>chosen graduate career destination. In this respect, again the role of the personal tutor becomes crucial in facilitating such activities. Indeed, within the modules and toget</w:t>
            </w:r>
            <w:r>
              <w:rPr>
                <w:rFonts w:ascii="Arial" w:hAnsi="Arial" w:cs="Arial"/>
              </w:rPr>
              <w:t xml:space="preserve">her with the personal tutor you will be </w:t>
            </w:r>
            <w:r w:rsidRPr="00206EDE">
              <w:rPr>
                <w:rFonts w:ascii="Arial" w:hAnsi="Arial" w:cs="Arial"/>
              </w:rPr>
              <w:t xml:space="preserve">encouraged to reflect upon </w:t>
            </w:r>
            <w:r>
              <w:rPr>
                <w:rFonts w:ascii="Arial" w:hAnsi="Arial" w:cs="Arial"/>
              </w:rPr>
              <w:t>your</w:t>
            </w:r>
            <w:r w:rsidRPr="00206EDE">
              <w:rPr>
                <w:rFonts w:ascii="Arial" w:hAnsi="Arial" w:cs="Arial"/>
              </w:rPr>
              <w:t xml:space="preserve"> own learning, performance and achievement and how these can contribute to </w:t>
            </w:r>
            <w:r>
              <w:rPr>
                <w:rFonts w:ascii="Arial" w:hAnsi="Arial" w:cs="Arial"/>
              </w:rPr>
              <w:t xml:space="preserve">your </w:t>
            </w:r>
            <w:r w:rsidRPr="00206EDE">
              <w:rPr>
                <w:rFonts w:ascii="Arial" w:hAnsi="Arial" w:cs="Arial"/>
              </w:rPr>
              <w:t xml:space="preserve">employment aspirations. Academic staff will foster students’ aspirations </w:t>
            </w:r>
            <w:r w:rsidRPr="00206EDE">
              <w:rPr>
                <w:rFonts w:ascii="Arial" w:hAnsi="Arial" w:cs="Arial"/>
              </w:rPr>
              <w:lastRenderedPageBreak/>
              <w:t xml:space="preserve">by advertising any positions or opportunity that relate to </w:t>
            </w:r>
            <w:r>
              <w:rPr>
                <w:rFonts w:ascii="Arial" w:hAnsi="Arial" w:cs="Arial"/>
              </w:rPr>
              <w:t>Psychology</w:t>
            </w:r>
            <w:r w:rsidRPr="00206EDE">
              <w:rPr>
                <w:rFonts w:ascii="Arial" w:hAnsi="Arial" w:cs="Arial"/>
              </w:rPr>
              <w:t xml:space="preserve">, for example through the use of an Employability Forum. Indeed, in general the distinct elements of this programme relate to a strong presence of personal and professional development planning throughout each level where </w:t>
            </w:r>
            <w:r>
              <w:rPr>
                <w:rFonts w:ascii="Arial" w:hAnsi="Arial" w:cs="Arial"/>
              </w:rPr>
              <w:t>you</w:t>
            </w:r>
            <w:r w:rsidRPr="00206EDE">
              <w:rPr>
                <w:rFonts w:ascii="Arial" w:hAnsi="Arial" w:cs="Arial"/>
              </w:rPr>
              <w:t xml:space="preserve"> will be fully prepared for graduate destinations in </w:t>
            </w:r>
            <w:r>
              <w:rPr>
                <w:rFonts w:ascii="Arial" w:hAnsi="Arial" w:cs="Arial"/>
              </w:rPr>
              <w:t>your</w:t>
            </w:r>
            <w:r w:rsidRPr="00206EDE">
              <w:rPr>
                <w:rFonts w:ascii="Arial" w:hAnsi="Arial" w:cs="Arial"/>
              </w:rPr>
              <w:t xml:space="preserve"> chosen field(s) of work, training, or studies. This begins at level 4 where the focus is on developing </w:t>
            </w:r>
            <w:r>
              <w:rPr>
                <w:rFonts w:ascii="Arial" w:hAnsi="Arial" w:cs="Arial"/>
              </w:rPr>
              <w:t>Psychology</w:t>
            </w:r>
            <w:r w:rsidRPr="00206EDE">
              <w:rPr>
                <w:rFonts w:ascii="Arial" w:hAnsi="Arial" w:cs="Arial"/>
              </w:rPr>
              <w:t xml:space="preserve"> literacy skills. Personal and professional development planning is then advanced throughout Level 4 where </w:t>
            </w:r>
            <w:r>
              <w:rPr>
                <w:rFonts w:ascii="Arial" w:hAnsi="Arial" w:cs="Arial"/>
              </w:rPr>
              <w:t xml:space="preserve">you </w:t>
            </w:r>
            <w:r w:rsidRPr="00206EDE">
              <w:rPr>
                <w:rFonts w:ascii="Arial" w:hAnsi="Arial" w:cs="Arial"/>
              </w:rPr>
              <w:t xml:space="preserve">will also be introduced to research based areas in </w:t>
            </w:r>
            <w:r>
              <w:rPr>
                <w:rFonts w:ascii="Arial" w:hAnsi="Arial" w:cs="Arial"/>
              </w:rPr>
              <w:t>Psychology</w:t>
            </w:r>
            <w:r w:rsidRPr="00206EDE">
              <w:rPr>
                <w:rFonts w:ascii="Arial" w:hAnsi="Arial" w:cs="Arial"/>
              </w:rPr>
              <w:t xml:space="preserve">, as well as applied and chartered </w:t>
            </w:r>
            <w:r>
              <w:rPr>
                <w:rFonts w:ascii="Arial" w:hAnsi="Arial" w:cs="Arial"/>
              </w:rPr>
              <w:t>Psychology</w:t>
            </w:r>
            <w:r w:rsidRPr="00206EDE">
              <w:rPr>
                <w:rFonts w:ascii="Arial" w:hAnsi="Arial" w:cs="Arial"/>
              </w:rPr>
              <w:t xml:space="preserve"> areas. </w:t>
            </w:r>
            <w:r>
              <w:rPr>
                <w:rFonts w:ascii="Arial" w:hAnsi="Arial" w:cs="Arial"/>
              </w:rPr>
              <w:t>You</w:t>
            </w:r>
            <w:r w:rsidRPr="00206EDE">
              <w:rPr>
                <w:rFonts w:ascii="Arial" w:hAnsi="Arial" w:cs="Arial"/>
              </w:rPr>
              <w:t xml:space="preserve"> will further sharpen </w:t>
            </w:r>
            <w:r>
              <w:rPr>
                <w:rFonts w:ascii="Arial" w:hAnsi="Arial" w:cs="Arial"/>
              </w:rPr>
              <w:t>your</w:t>
            </w:r>
            <w:r w:rsidRPr="00206EDE">
              <w:rPr>
                <w:rFonts w:ascii="Arial" w:hAnsi="Arial" w:cs="Arial"/>
              </w:rPr>
              <w:t xml:space="preserve"> critical and methodological skills through two core modules at Level 5.  There will also be an opportunity to elect the real world work experiences module in semester 1 of Level 5 that discussed non-chartered areas of </w:t>
            </w:r>
            <w:r>
              <w:rPr>
                <w:rFonts w:ascii="Arial" w:hAnsi="Arial" w:cs="Arial"/>
              </w:rPr>
              <w:t>Psychology</w:t>
            </w:r>
            <w:r w:rsidRPr="00206EDE">
              <w:rPr>
                <w:rFonts w:ascii="Arial" w:hAnsi="Arial" w:cs="Arial"/>
              </w:rPr>
              <w:t xml:space="preserve">, such as HR and teaching careers, how to apply for paid and voluntary work. You will also be given the opportunity to elect the work experiences module which supports students who are currently (or prospectively) working in a paid or voluntary sector. To further support </w:t>
            </w:r>
            <w:r>
              <w:rPr>
                <w:rFonts w:ascii="Arial" w:hAnsi="Arial" w:cs="Arial"/>
              </w:rPr>
              <w:t>you</w:t>
            </w:r>
            <w:r w:rsidRPr="00206EDE">
              <w:rPr>
                <w:rFonts w:ascii="Arial" w:hAnsi="Arial" w:cs="Arial"/>
              </w:rPr>
              <w:t>, as previously mentioned there will also be research assistant opportunities open for applications which support student engagement with work experience on staff-led research projects.  Throughout the programme different skills will be refined, these will range from academic writing to interview skills.</w:t>
            </w:r>
          </w:p>
          <w:p w:rsidR="003D3293" w:rsidRPr="00206EDE" w:rsidRDefault="003D3293" w:rsidP="003D3293">
            <w:pPr>
              <w:pStyle w:val="Heading2"/>
              <w:spacing w:before="0" w:line="360" w:lineRule="auto"/>
              <w:outlineLvl w:val="1"/>
              <w:rPr>
                <w:rFonts w:ascii="Arial" w:hAnsi="Arial" w:cs="Arial"/>
                <w:color w:val="auto"/>
                <w:sz w:val="22"/>
                <w:szCs w:val="22"/>
              </w:rPr>
            </w:pPr>
            <w:r w:rsidRPr="00206EDE">
              <w:rPr>
                <w:rFonts w:ascii="Arial" w:hAnsi="Arial" w:cs="Arial"/>
                <w:sz w:val="22"/>
                <w:szCs w:val="22"/>
              </w:rPr>
              <w:t xml:space="preserve">Employability </w:t>
            </w:r>
          </w:p>
          <w:p w:rsidR="003D3293" w:rsidRPr="00206EDE" w:rsidRDefault="003D3293" w:rsidP="003D3293">
            <w:pPr>
              <w:spacing w:line="360" w:lineRule="auto"/>
              <w:rPr>
                <w:rFonts w:ascii="Arial" w:hAnsi="Arial" w:cs="Arial"/>
              </w:rPr>
            </w:pPr>
            <w:r w:rsidRPr="00206EDE">
              <w:rPr>
                <w:rFonts w:ascii="Arial" w:eastAsia="Times New Roman" w:hAnsi="Arial" w:cs="Arial"/>
                <w:lang w:eastAsia="en-GB"/>
              </w:rPr>
              <w:t xml:space="preserve">BCU programmes aim to provide graduates with a set of attributes which prepare them for their future careers. </w:t>
            </w:r>
          </w:p>
          <w:p w:rsidR="003D3293" w:rsidRPr="00206EDE" w:rsidRDefault="003D3293" w:rsidP="003D3293">
            <w:pPr>
              <w:spacing w:before="100" w:beforeAutospacing="1" w:after="100" w:afterAutospacing="1" w:line="360" w:lineRule="auto"/>
              <w:rPr>
                <w:rFonts w:ascii="Arial" w:eastAsia="Times New Roman" w:hAnsi="Arial" w:cs="Arial"/>
                <w:lang w:eastAsia="en-GB"/>
              </w:rPr>
            </w:pPr>
            <w:r w:rsidRPr="00206EDE">
              <w:rPr>
                <w:rFonts w:ascii="Arial" w:eastAsia="Times New Roman" w:hAnsi="Arial" w:cs="Arial"/>
                <w:bCs/>
                <w:lang w:eastAsia="en-GB"/>
              </w:rPr>
              <w:t>The BCU Graduate</w:t>
            </w:r>
            <w:r w:rsidRPr="00206EDE">
              <w:rPr>
                <w:rFonts w:ascii="Arial" w:eastAsia="Times New Roman" w:hAnsi="Arial" w:cs="Arial"/>
                <w:lang w:eastAsia="en-GB"/>
              </w:rPr>
              <w:t>:</w:t>
            </w:r>
          </w:p>
          <w:p w:rsidR="003D3293" w:rsidRPr="00206EDE" w:rsidRDefault="003D3293" w:rsidP="003D3293">
            <w:pPr>
              <w:numPr>
                <w:ilvl w:val="0"/>
                <w:numId w:val="4"/>
              </w:numPr>
              <w:spacing w:before="100" w:beforeAutospacing="1" w:after="100" w:afterAutospacing="1" w:line="360" w:lineRule="auto"/>
              <w:rPr>
                <w:rFonts w:ascii="Arial" w:eastAsia="Times New Roman" w:hAnsi="Arial" w:cs="Arial"/>
                <w:lang w:eastAsia="en-GB"/>
              </w:rPr>
            </w:pPr>
            <w:r w:rsidRPr="00206EDE">
              <w:rPr>
                <w:rFonts w:ascii="Arial" w:eastAsia="Times New Roman" w:hAnsi="Arial" w:cs="Arial"/>
                <w:bCs/>
                <w:lang w:eastAsia="en-GB"/>
              </w:rPr>
              <w:t>is professional and work ready</w:t>
            </w:r>
          </w:p>
          <w:p w:rsidR="003D3293" w:rsidRPr="00206EDE" w:rsidRDefault="003D3293" w:rsidP="003D3293">
            <w:pPr>
              <w:numPr>
                <w:ilvl w:val="0"/>
                <w:numId w:val="4"/>
              </w:numPr>
              <w:spacing w:before="100" w:beforeAutospacing="1" w:after="100" w:afterAutospacing="1" w:line="360" w:lineRule="auto"/>
              <w:rPr>
                <w:rFonts w:ascii="Arial" w:eastAsia="Times New Roman" w:hAnsi="Arial" w:cs="Arial"/>
                <w:lang w:eastAsia="en-GB"/>
              </w:rPr>
            </w:pPr>
            <w:r w:rsidRPr="00206EDE">
              <w:rPr>
                <w:rFonts w:ascii="Arial" w:eastAsia="Times New Roman" w:hAnsi="Arial" w:cs="Arial"/>
                <w:bCs/>
                <w:lang w:eastAsia="en-GB"/>
              </w:rPr>
              <w:t>is a creative problem solver</w:t>
            </w:r>
          </w:p>
          <w:p w:rsidR="003D3293" w:rsidRPr="00206EDE" w:rsidRDefault="003D3293" w:rsidP="003D3293">
            <w:pPr>
              <w:numPr>
                <w:ilvl w:val="0"/>
                <w:numId w:val="4"/>
              </w:numPr>
              <w:spacing w:before="100" w:beforeAutospacing="1" w:after="100" w:afterAutospacing="1" w:line="360" w:lineRule="auto"/>
              <w:rPr>
                <w:rFonts w:ascii="Arial" w:eastAsia="Times New Roman" w:hAnsi="Arial" w:cs="Arial"/>
                <w:lang w:eastAsia="en-GB"/>
              </w:rPr>
            </w:pPr>
            <w:r w:rsidRPr="00206EDE">
              <w:rPr>
                <w:rFonts w:ascii="Arial" w:eastAsia="Times New Roman" w:hAnsi="Arial" w:cs="Arial"/>
                <w:bCs/>
                <w:lang w:eastAsia="en-GB"/>
              </w:rPr>
              <w:t>is enterprising </w:t>
            </w:r>
          </w:p>
          <w:p w:rsidR="003D3293" w:rsidRPr="00206EDE" w:rsidRDefault="003D3293" w:rsidP="003D3293">
            <w:pPr>
              <w:numPr>
                <w:ilvl w:val="0"/>
                <w:numId w:val="4"/>
              </w:numPr>
              <w:spacing w:before="100" w:beforeAutospacing="1" w:after="100" w:afterAutospacing="1" w:line="360" w:lineRule="auto"/>
              <w:rPr>
                <w:rFonts w:ascii="Arial" w:eastAsia="Times New Roman" w:hAnsi="Arial" w:cs="Arial"/>
                <w:lang w:eastAsia="en-GB"/>
              </w:rPr>
            </w:pPr>
            <w:r w:rsidRPr="00206EDE">
              <w:rPr>
                <w:rFonts w:ascii="Arial" w:eastAsia="Times New Roman" w:hAnsi="Arial" w:cs="Arial"/>
                <w:bCs/>
                <w:lang w:eastAsia="en-GB"/>
              </w:rPr>
              <w:t>has a global outlook </w:t>
            </w:r>
          </w:p>
          <w:p w:rsidR="003D3293" w:rsidRPr="00206EDE" w:rsidRDefault="003D3293" w:rsidP="003D3293">
            <w:pPr>
              <w:spacing w:before="100" w:beforeAutospacing="1" w:after="100" w:afterAutospacing="1" w:line="360" w:lineRule="auto"/>
              <w:rPr>
                <w:rFonts w:ascii="Arial" w:eastAsia="Times New Roman" w:hAnsi="Arial" w:cs="Arial"/>
                <w:lang w:eastAsia="en-GB"/>
              </w:rPr>
            </w:pPr>
            <w:r w:rsidRPr="00206EDE">
              <w:rPr>
                <w:rFonts w:ascii="Arial" w:eastAsia="Times New Roman" w:hAnsi="Arial" w:cs="Arial"/>
                <w:bCs/>
                <w:lang w:eastAsia="en-GB"/>
              </w:rPr>
              <w:t xml:space="preserve">The BLSS Faculty is committed to practice-led active learning and teaching that will give </w:t>
            </w:r>
            <w:r>
              <w:rPr>
                <w:rFonts w:ascii="Arial" w:eastAsia="Times New Roman" w:hAnsi="Arial" w:cs="Arial"/>
                <w:bCs/>
                <w:lang w:eastAsia="en-GB"/>
              </w:rPr>
              <w:t xml:space="preserve">you </w:t>
            </w:r>
            <w:r w:rsidRPr="00206EDE">
              <w:rPr>
                <w:rFonts w:ascii="Arial" w:eastAsia="Times New Roman" w:hAnsi="Arial" w:cs="Arial"/>
                <w:bCs/>
                <w:lang w:eastAsia="en-GB"/>
              </w:rPr>
              <w:t xml:space="preserve">experiences of the world of work through a range of activities which could include work placements, internships, voluntary work, live projects, problem-solving, case studies, visits to businesses and social enterprises.  These experiences will contribute towards the BCU Graduate Attributes that will prepare </w:t>
            </w:r>
            <w:r>
              <w:rPr>
                <w:rFonts w:ascii="Arial" w:eastAsia="Times New Roman" w:hAnsi="Arial" w:cs="Arial"/>
                <w:bCs/>
                <w:lang w:eastAsia="en-GB"/>
              </w:rPr>
              <w:t>you</w:t>
            </w:r>
            <w:r w:rsidRPr="00206EDE">
              <w:rPr>
                <w:rFonts w:ascii="Arial" w:eastAsia="Times New Roman" w:hAnsi="Arial" w:cs="Arial"/>
                <w:bCs/>
                <w:lang w:eastAsia="en-GB"/>
              </w:rPr>
              <w:t xml:space="preserve"> for graduate level employment. </w:t>
            </w:r>
          </w:p>
          <w:p w:rsidR="003D3293" w:rsidRPr="00206EDE" w:rsidRDefault="003D3293" w:rsidP="003D3293">
            <w:pPr>
              <w:spacing w:before="100" w:beforeAutospacing="1" w:after="100" w:afterAutospacing="1" w:line="360" w:lineRule="auto"/>
              <w:rPr>
                <w:rFonts w:ascii="Arial" w:eastAsia="Times New Roman" w:hAnsi="Arial" w:cs="Arial"/>
                <w:lang w:eastAsia="en-GB"/>
              </w:rPr>
            </w:pPr>
            <w:r w:rsidRPr="00206EDE">
              <w:rPr>
                <w:rFonts w:ascii="Arial" w:eastAsia="Times New Roman" w:hAnsi="Arial" w:cs="Arial"/>
                <w:bCs/>
                <w:lang w:eastAsia="en-GB"/>
              </w:rPr>
              <w:t>In addition, the University has introduced the BCU Graduate+ programme</w:t>
            </w:r>
            <w:r w:rsidRPr="00206EDE">
              <w:rPr>
                <w:rFonts w:ascii="Arial" w:eastAsia="Times New Roman" w:hAnsi="Arial" w:cs="Arial"/>
                <w:lang w:eastAsia="en-GB"/>
              </w:rPr>
              <w:t xml:space="preserve">, which is an </w:t>
            </w:r>
            <w:r w:rsidRPr="00206EDE">
              <w:rPr>
                <w:rFonts w:ascii="Arial" w:eastAsia="Times New Roman" w:hAnsi="Arial" w:cs="Arial"/>
                <w:bCs/>
                <w:lang w:eastAsia="en-GB"/>
              </w:rPr>
              <w:t>extra-curricular awards framework</w:t>
            </w:r>
            <w:r w:rsidRPr="00206EDE">
              <w:rPr>
                <w:rFonts w:ascii="Arial" w:eastAsia="Times New Roman" w:hAnsi="Arial" w:cs="Arial"/>
                <w:lang w:eastAsia="en-GB"/>
              </w:rPr>
              <w:t xml:space="preserve"> that is designed to </w:t>
            </w:r>
            <w:r w:rsidRPr="00206EDE">
              <w:rPr>
                <w:rFonts w:ascii="Arial" w:eastAsia="Times New Roman" w:hAnsi="Arial" w:cs="Arial"/>
                <w:bCs/>
                <w:lang w:eastAsia="en-GB"/>
              </w:rPr>
              <w:t xml:space="preserve">augment the subject based skills that students develop through </w:t>
            </w:r>
            <w:r w:rsidRPr="00206EDE">
              <w:rPr>
                <w:rFonts w:ascii="Arial" w:eastAsia="Times New Roman" w:hAnsi="Arial" w:cs="Arial"/>
                <w:bCs/>
                <w:lang w:eastAsia="en-GB"/>
              </w:rPr>
              <w:lastRenderedPageBreak/>
              <w:t>the programme with broader employability skills and techniques</w:t>
            </w:r>
            <w:r w:rsidRPr="00206EDE">
              <w:rPr>
                <w:rFonts w:ascii="Arial" w:eastAsia="Times New Roman" w:hAnsi="Arial" w:cs="Arial"/>
                <w:lang w:eastAsia="en-GB"/>
              </w:rPr>
              <w:t xml:space="preserve"> that will enhance employment options when they leave university. The key components of the programme are:</w:t>
            </w:r>
          </w:p>
          <w:p w:rsidR="003D3293" w:rsidRPr="00206EDE" w:rsidRDefault="003D3293" w:rsidP="003D3293">
            <w:pPr>
              <w:numPr>
                <w:ilvl w:val="0"/>
                <w:numId w:val="5"/>
              </w:numPr>
              <w:spacing w:before="100" w:beforeAutospacing="1" w:after="100" w:afterAutospacing="1" w:line="360" w:lineRule="auto"/>
              <w:rPr>
                <w:rFonts w:ascii="Arial" w:eastAsia="Times New Roman" w:hAnsi="Arial" w:cs="Arial"/>
                <w:lang w:eastAsia="en-GB"/>
              </w:rPr>
            </w:pPr>
            <w:r w:rsidRPr="00206EDE">
              <w:rPr>
                <w:rFonts w:ascii="Arial" w:eastAsia="Times New Roman" w:hAnsi="Arial" w:cs="Arial"/>
                <w:lang w:eastAsia="en-GB"/>
              </w:rPr>
              <w:t>A personalised approach for each student;</w:t>
            </w:r>
          </w:p>
          <w:p w:rsidR="003D3293" w:rsidRPr="00206EDE" w:rsidRDefault="003D3293" w:rsidP="003D3293">
            <w:pPr>
              <w:numPr>
                <w:ilvl w:val="0"/>
                <w:numId w:val="5"/>
              </w:numPr>
              <w:spacing w:before="100" w:beforeAutospacing="1" w:after="100" w:afterAutospacing="1" w:line="360" w:lineRule="auto"/>
              <w:rPr>
                <w:rFonts w:ascii="Arial" w:eastAsia="Times New Roman" w:hAnsi="Arial" w:cs="Arial"/>
                <w:lang w:eastAsia="en-GB"/>
              </w:rPr>
            </w:pPr>
            <w:r w:rsidRPr="00206EDE">
              <w:rPr>
                <w:rFonts w:ascii="Arial" w:eastAsia="Times New Roman" w:hAnsi="Arial" w:cs="Arial"/>
                <w:lang w:eastAsia="en-GB"/>
              </w:rPr>
              <w:t>Each student to complete a range of activities and build CPD points towards completion of the award. Recognised activities will include cross-university opportunities, careers development, ‘employability’ activities delivered within Faculties, part-time work experience, volunteering and community action.</w:t>
            </w:r>
          </w:p>
          <w:p w:rsidR="003D3293" w:rsidRPr="00206EDE" w:rsidRDefault="003D3293" w:rsidP="003D3293">
            <w:pPr>
              <w:numPr>
                <w:ilvl w:val="0"/>
                <w:numId w:val="5"/>
              </w:numPr>
              <w:spacing w:before="100" w:beforeAutospacing="1" w:after="100" w:afterAutospacing="1" w:line="360" w:lineRule="auto"/>
              <w:rPr>
                <w:rFonts w:ascii="Arial" w:eastAsia="Times New Roman" w:hAnsi="Arial" w:cs="Arial"/>
                <w:lang w:eastAsia="en-GB"/>
              </w:rPr>
            </w:pPr>
            <w:r w:rsidRPr="00206EDE">
              <w:rPr>
                <w:rFonts w:ascii="Arial" w:eastAsia="Times New Roman" w:hAnsi="Arial" w:cs="Arial"/>
                <w:lang w:eastAsia="en-GB"/>
              </w:rPr>
              <w:t>All elements will be clearly linked to the University’s new graduate attributes</w:t>
            </w:r>
            <w:r>
              <w:rPr>
                <w:rFonts w:ascii="Arial" w:eastAsia="Times New Roman" w:hAnsi="Arial" w:cs="Arial"/>
                <w:lang w:eastAsia="en-GB"/>
              </w:rPr>
              <w:t>.</w:t>
            </w:r>
          </w:p>
          <w:p w:rsidR="003D3293" w:rsidRPr="00206EDE" w:rsidRDefault="003D3293" w:rsidP="003D3293">
            <w:pPr>
              <w:spacing w:before="100" w:beforeAutospacing="1" w:after="100" w:afterAutospacing="1" w:line="360" w:lineRule="auto"/>
              <w:rPr>
                <w:rFonts w:ascii="Arial" w:hAnsi="Arial" w:cs="Arial"/>
              </w:rPr>
            </w:pPr>
            <w:r w:rsidRPr="00206EDE">
              <w:rPr>
                <w:rFonts w:ascii="Arial" w:hAnsi="Arial" w:cs="Arial"/>
              </w:rPr>
              <w:t xml:space="preserve">By looking at the career destinations of our </w:t>
            </w:r>
            <w:r>
              <w:rPr>
                <w:rFonts w:ascii="Arial" w:hAnsi="Arial" w:cs="Arial"/>
              </w:rPr>
              <w:t>Psychology</w:t>
            </w:r>
            <w:r w:rsidRPr="00206EDE">
              <w:rPr>
                <w:rFonts w:ascii="Arial" w:hAnsi="Arial" w:cs="Arial"/>
              </w:rPr>
              <w:t xml:space="preserve"> graduates, we are able to tailor our modules and activities to map onto the skills our graduates need within their future careers. The programme also provides opportunities for alumni visits to share their experience with students either in person or via a podcast uploaded onto Moodle. As previously mentioned, employability skills are integrated and embedded within modules across levels—to no detriment of knowledge acquisition. In particular, the programme integrates ‘tailored’ practice based skills modules and events at each level of the programme so that students are given the opportunity to develop their employability skills and reflect on their chosen career aspirations. In particular, at Level 4 </w:t>
            </w:r>
            <w:r>
              <w:rPr>
                <w:rFonts w:ascii="Arial" w:hAnsi="Arial" w:cs="Arial"/>
              </w:rPr>
              <w:t xml:space="preserve">you </w:t>
            </w:r>
            <w:r w:rsidRPr="00206EDE">
              <w:rPr>
                <w:rFonts w:ascii="Arial" w:hAnsi="Arial" w:cs="Arial"/>
              </w:rPr>
              <w:t xml:space="preserve">will refine </w:t>
            </w:r>
            <w:r>
              <w:rPr>
                <w:rFonts w:ascii="Arial" w:hAnsi="Arial" w:cs="Arial"/>
              </w:rPr>
              <w:t>your</w:t>
            </w:r>
            <w:r w:rsidRPr="00206EDE">
              <w:rPr>
                <w:rFonts w:ascii="Arial" w:hAnsi="Arial" w:cs="Arial"/>
              </w:rPr>
              <w:t xml:space="preserve"> academic literacy skills; at level 5, </w:t>
            </w:r>
            <w:r>
              <w:rPr>
                <w:rFonts w:ascii="Arial" w:hAnsi="Arial" w:cs="Arial"/>
              </w:rPr>
              <w:t>you</w:t>
            </w:r>
            <w:r w:rsidRPr="00206EDE">
              <w:rPr>
                <w:rFonts w:ascii="Arial" w:hAnsi="Arial" w:cs="Arial"/>
              </w:rPr>
              <w:t xml:space="preserve"> can choose modules that focus on gaining and applying for placements, application writing, interview skills, submitting abstracts for conferences, modules that provide </w:t>
            </w:r>
            <w:r>
              <w:rPr>
                <w:rFonts w:ascii="Arial" w:hAnsi="Arial" w:cs="Arial"/>
              </w:rPr>
              <w:t>you</w:t>
            </w:r>
            <w:r w:rsidRPr="00206EDE">
              <w:rPr>
                <w:rFonts w:ascii="Arial" w:hAnsi="Arial" w:cs="Arial"/>
              </w:rPr>
              <w:t xml:space="preserve"> with hands on experience around psychological assessment and chartered areas of </w:t>
            </w:r>
            <w:r>
              <w:rPr>
                <w:rFonts w:ascii="Arial" w:hAnsi="Arial" w:cs="Arial"/>
              </w:rPr>
              <w:t>Psychology</w:t>
            </w:r>
            <w:r w:rsidRPr="00206EDE">
              <w:rPr>
                <w:rFonts w:ascii="Arial" w:hAnsi="Arial" w:cs="Arial"/>
              </w:rPr>
              <w:t xml:space="preserve">. At Level 6, modules will enable </w:t>
            </w:r>
            <w:r>
              <w:rPr>
                <w:rFonts w:ascii="Arial" w:hAnsi="Arial" w:cs="Arial"/>
              </w:rPr>
              <w:t>you to</w:t>
            </w:r>
            <w:r w:rsidRPr="00206EDE">
              <w:rPr>
                <w:rFonts w:ascii="Arial" w:hAnsi="Arial" w:cs="Arial"/>
              </w:rPr>
              <w:t xml:space="preserve"> specialise in </w:t>
            </w:r>
            <w:r>
              <w:rPr>
                <w:rFonts w:ascii="Arial" w:hAnsi="Arial" w:cs="Arial"/>
              </w:rPr>
              <w:t xml:space="preserve">your </w:t>
            </w:r>
            <w:r w:rsidRPr="00206EDE">
              <w:rPr>
                <w:rFonts w:ascii="Arial" w:hAnsi="Arial" w:cs="Arial"/>
              </w:rPr>
              <w:t xml:space="preserve">chosen area of </w:t>
            </w:r>
            <w:r>
              <w:rPr>
                <w:rFonts w:ascii="Arial" w:hAnsi="Arial" w:cs="Arial"/>
              </w:rPr>
              <w:t>Psychology</w:t>
            </w:r>
            <w:r w:rsidRPr="00206EDE">
              <w:rPr>
                <w:rFonts w:ascii="Arial" w:hAnsi="Arial" w:cs="Arial"/>
              </w:rPr>
              <w:t xml:space="preserve"> in particular with the Empirical Project. Throughout the programme, academic staff work closely with the Careers and Job Prospects team to develop and improve </w:t>
            </w:r>
            <w:r>
              <w:rPr>
                <w:rFonts w:ascii="Arial" w:hAnsi="Arial" w:cs="Arial"/>
              </w:rPr>
              <w:t>your employability skills</w:t>
            </w:r>
            <w:r w:rsidRPr="00206EDE">
              <w:rPr>
                <w:rFonts w:ascii="Arial" w:hAnsi="Arial" w:cs="Arial"/>
              </w:rPr>
              <w:t xml:space="preserve">, offering optional workshops on CV’s, career planning, preparing for interviews and assessments, networking with employers and post jobs adverts online via Moodle.  </w:t>
            </w:r>
          </w:p>
          <w:p w:rsidR="009E081A" w:rsidRPr="00781BFE" w:rsidRDefault="003D3293" w:rsidP="003D3293">
            <w:pPr>
              <w:spacing w:before="100" w:beforeAutospacing="1" w:after="100" w:afterAutospacing="1" w:line="360" w:lineRule="auto"/>
              <w:rPr>
                <w:rFonts w:ascii="Arial" w:hAnsi="Arial" w:cs="Arial"/>
                <w:sz w:val="24"/>
                <w:szCs w:val="24"/>
              </w:rPr>
            </w:pPr>
            <w:r w:rsidRPr="00206EDE">
              <w:rPr>
                <w:rFonts w:ascii="Arial" w:hAnsi="Arial" w:cs="Arial"/>
              </w:rPr>
              <w:t xml:space="preserve">The assessment methods used on this programme encourage </w:t>
            </w:r>
            <w:r>
              <w:rPr>
                <w:rFonts w:ascii="Arial" w:hAnsi="Arial" w:cs="Arial"/>
              </w:rPr>
              <w:t>you</w:t>
            </w:r>
            <w:r w:rsidRPr="00206EDE">
              <w:rPr>
                <w:rFonts w:ascii="Arial" w:hAnsi="Arial" w:cs="Arial"/>
              </w:rPr>
              <w:t xml:space="preserve"> to develop real-world work skills that employers are looking for. For example, as part of a core module at Level 6 (Lifespan </w:t>
            </w:r>
            <w:r>
              <w:rPr>
                <w:rFonts w:ascii="Arial" w:hAnsi="Arial" w:cs="Arial"/>
              </w:rPr>
              <w:t>Psychology</w:t>
            </w:r>
            <w:r w:rsidRPr="00206EDE">
              <w:rPr>
                <w:rFonts w:ascii="Arial" w:hAnsi="Arial" w:cs="Arial"/>
              </w:rPr>
              <w:t xml:space="preserve">), </w:t>
            </w:r>
            <w:r>
              <w:rPr>
                <w:rFonts w:ascii="Arial" w:hAnsi="Arial" w:cs="Arial"/>
              </w:rPr>
              <w:t>you</w:t>
            </w:r>
            <w:r w:rsidRPr="00206EDE">
              <w:rPr>
                <w:rFonts w:ascii="Arial" w:hAnsi="Arial" w:cs="Arial"/>
              </w:rPr>
              <w:t xml:space="preserve"> will be required to design and create an intellectual product based on </w:t>
            </w:r>
            <w:r>
              <w:rPr>
                <w:rFonts w:ascii="Arial" w:hAnsi="Arial" w:cs="Arial"/>
              </w:rPr>
              <w:t xml:space="preserve">your </w:t>
            </w:r>
            <w:r w:rsidRPr="00206EDE">
              <w:rPr>
                <w:rFonts w:ascii="Arial" w:hAnsi="Arial" w:cs="Arial"/>
              </w:rPr>
              <w:t xml:space="preserve">knowledge and understanding of the different phenomena, research and intervention methods, and aspects of lifespan development. Furthermore, </w:t>
            </w:r>
            <w:r>
              <w:rPr>
                <w:rFonts w:ascii="Arial" w:hAnsi="Arial" w:cs="Arial"/>
              </w:rPr>
              <w:t>you</w:t>
            </w:r>
            <w:r w:rsidRPr="00206EDE">
              <w:rPr>
                <w:rFonts w:ascii="Arial" w:hAnsi="Arial" w:cs="Arial"/>
              </w:rPr>
              <w:t xml:space="preserve"> will be asked to describe their learning journey, justify </w:t>
            </w:r>
            <w:r>
              <w:rPr>
                <w:rFonts w:ascii="Arial" w:hAnsi="Arial" w:cs="Arial"/>
              </w:rPr>
              <w:t>your</w:t>
            </w:r>
            <w:r w:rsidRPr="00206EDE">
              <w:rPr>
                <w:rFonts w:ascii="Arial" w:hAnsi="Arial" w:cs="Arial"/>
              </w:rPr>
              <w:t xml:space="preserve"> choice and reflect on the process of the product development. The programme modules also allow </w:t>
            </w:r>
            <w:r>
              <w:rPr>
                <w:rFonts w:ascii="Arial" w:hAnsi="Arial" w:cs="Arial"/>
              </w:rPr>
              <w:t xml:space="preserve">you </w:t>
            </w:r>
            <w:r w:rsidRPr="00206EDE">
              <w:rPr>
                <w:rFonts w:ascii="Arial" w:hAnsi="Arial" w:cs="Arial"/>
              </w:rPr>
              <w:t xml:space="preserve">to benefit from both practice work and research that the academic team have undertaken, or are currently pursuing.  The research expertise and practice work also extends to the core GBC topic based modules in the different areas of </w:t>
            </w:r>
            <w:r>
              <w:rPr>
                <w:rFonts w:ascii="Arial" w:hAnsi="Arial" w:cs="Arial"/>
              </w:rPr>
              <w:t>Psychology</w:t>
            </w:r>
            <w:r w:rsidRPr="00206EDE">
              <w:rPr>
                <w:rFonts w:ascii="Arial" w:hAnsi="Arial" w:cs="Arial"/>
              </w:rPr>
              <w:t xml:space="preserve">. Other features of the programme </w:t>
            </w:r>
            <w:r w:rsidRPr="00206EDE">
              <w:rPr>
                <w:rFonts w:ascii="Arial" w:hAnsi="Arial" w:cs="Arial"/>
              </w:rPr>
              <w:lastRenderedPageBreak/>
              <w:t xml:space="preserve">that relate to employability are the optional placement year and the Erasmus international opportunities, as previously mentioned. </w:t>
            </w:r>
            <w:r w:rsidR="00664D09" w:rsidRPr="00781BFE">
              <w:rPr>
                <w:rFonts w:ascii="Arial" w:hAnsi="Arial" w:cs="Arial"/>
                <w:sz w:val="24"/>
                <w:szCs w:val="24"/>
              </w:rPr>
              <w:t xml:space="preserve"> </w:t>
            </w:r>
          </w:p>
        </w:tc>
      </w:tr>
    </w:tbl>
    <w:p w:rsidR="002B6DEC" w:rsidRDefault="002B6DEC" w:rsidP="00D161C2">
      <w:pPr>
        <w:spacing w:line="360" w:lineRule="auto"/>
        <w:rPr>
          <w:rFonts w:ascii="Arial" w:hAnsi="Arial" w:cs="Arial"/>
          <w:sz w:val="24"/>
          <w:szCs w:val="24"/>
        </w:rPr>
      </w:pPr>
    </w:p>
    <w:p w:rsidR="002B6DEC" w:rsidRPr="00781BFE" w:rsidRDefault="002B6DEC" w:rsidP="00D161C2">
      <w:pPr>
        <w:spacing w:line="360" w:lineRule="auto"/>
        <w:rPr>
          <w:rFonts w:ascii="Arial" w:hAnsi="Arial" w:cs="Arial"/>
          <w:sz w:val="24"/>
          <w:szCs w:val="24"/>
        </w:rPr>
        <w:sectPr w:rsidR="002B6DEC" w:rsidRPr="00781BFE" w:rsidSect="00970872">
          <w:footerReference w:type="default" r:id="rId13"/>
          <w:pgSz w:w="11906" w:h="16838"/>
          <w:pgMar w:top="851" w:right="851" w:bottom="851" w:left="851" w:header="709" w:footer="709" w:gutter="0"/>
          <w:pgNumType w:start="1"/>
          <w:cols w:space="708"/>
          <w:docGrid w:linePitch="360"/>
        </w:sectPr>
      </w:pPr>
    </w:p>
    <w:tbl>
      <w:tblPr>
        <w:tblpPr w:leftFromText="180" w:rightFromText="180" w:vertAnchor="page" w:horzAnchor="margin" w:tblpY="2233"/>
        <w:tblW w:w="0" w:type="auto"/>
        <w:tblCellMar>
          <w:left w:w="0" w:type="dxa"/>
          <w:right w:w="0" w:type="dxa"/>
        </w:tblCellMar>
        <w:tblLook w:val="04A0" w:firstRow="1" w:lastRow="0" w:firstColumn="1" w:lastColumn="0" w:noHBand="0" w:noVBand="1"/>
      </w:tblPr>
      <w:tblGrid>
        <w:gridCol w:w="750"/>
        <w:gridCol w:w="1089"/>
        <w:gridCol w:w="3136"/>
        <w:gridCol w:w="4270"/>
        <w:gridCol w:w="4693"/>
      </w:tblGrid>
      <w:tr w:rsidR="002B6DEC" w:rsidRPr="006D59E1" w:rsidTr="00706CAF">
        <w:trPr>
          <w:trHeight w:val="406"/>
        </w:trPr>
        <w:tc>
          <w:tcPr>
            <w:tcW w:w="0" w:type="auto"/>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B6DEC" w:rsidRPr="006D59E1" w:rsidRDefault="00016C8C" w:rsidP="00D161C2">
            <w:pPr>
              <w:spacing w:line="240" w:lineRule="auto"/>
              <w:jc w:val="center"/>
              <w:rPr>
                <w:rFonts w:ascii="Arial" w:hAnsi="Arial" w:cs="Arial"/>
                <w:sz w:val="18"/>
                <w:szCs w:val="24"/>
              </w:rPr>
            </w:pPr>
            <w:r>
              <w:rPr>
                <w:rFonts w:ascii="Arial" w:hAnsi="Arial" w:cs="Arial"/>
                <w:b/>
                <w:color w:val="2E74B5" w:themeColor="accent1" w:themeShade="BF"/>
                <w:sz w:val="18"/>
                <w:szCs w:val="20"/>
              </w:rPr>
              <w:lastRenderedPageBreak/>
              <w:t>BSc (H</w:t>
            </w:r>
            <w:r w:rsidR="002B6DEC" w:rsidRPr="00D161C2">
              <w:rPr>
                <w:rFonts w:ascii="Arial" w:hAnsi="Arial" w:cs="Arial"/>
                <w:b/>
                <w:color w:val="2E74B5" w:themeColor="accent1" w:themeShade="BF"/>
                <w:sz w:val="18"/>
                <w:szCs w:val="20"/>
              </w:rPr>
              <w:t xml:space="preserve">ons) </w:t>
            </w:r>
            <w:r w:rsidR="00D8132C">
              <w:rPr>
                <w:rFonts w:ascii="Arial" w:hAnsi="Arial" w:cs="Arial"/>
                <w:b/>
                <w:color w:val="2E74B5" w:themeColor="accent1" w:themeShade="BF"/>
                <w:sz w:val="18"/>
                <w:szCs w:val="20"/>
              </w:rPr>
              <w:t>Psychology</w:t>
            </w:r>
            <w:r w:rsidR="002B6DEC" w:rsidRPr="00D161C2">
              <w:rPr>
                <w:rFonts w:ascii="Arial" w:hAnsi="Arial" w:cs="Arial"/>
                <w:b/>
                <w:color w:val="2E74B5" w:themeColor="accent1" w:themeShade="BF"/>
                <w:sz w:val="18"/>
                <w:szCs w:val="20"/>
              </w:rPr>
              <w:t xml:space="preserve"> with </w:t>
            </w:r>
            <w:r w:rsidR="00061A0B">
              <w:rPr>
                <w:rFonts w:ascii="Arial" w:hAnsi="Arial" w:cs="Arial"/>
                <w:b/>
                <w:color w:val="2E74B5" w:themeColor="accent1" w:themeShade="BF"/>
                <w:sz w:val="18"/>
                <w:szCs w:val="20"/>
              </w:rPr>
              <w:t>Criminology</w:t>
            </w:r>
            <w:r w:rsidR="00706CAF" w:rsidRPr="00D161C2">
              <w:rPr>
                <w:rFonts w:ascii="Arial" w:hAnsi="Arial" w:cs="Arial"/>
                <w:b/>
                <w:color w:val="2E74B5" w:themeColor="accent1" w:themeShade="BF"/>
                <w:sz w:val="18"/>
                <w:szCs w:val="20"/>
              </w:rPr>
              <w:t>: Course S</w:t>
            </w:r>
            <w:r w:rsidR="002B6DEC" w:rsidRPr="00D161C2">
              <w:rPr>
                <w:rFonts w:ascii="Arial" w:hAnsi="Arial" w:cs="Arial"/>
                <w:b/>
                <w:color w:val="2E74B5" w:themeColor="accent1" w:themeShade="BF"/>
                <w:sz w:val="18"/>
                <w:szCs w:val="20"/>
              </w:rPr>
              <w:t>tructure</w:t>
            </w:r>
          </w:p>
        </w:tc>
      </w:tr>
      <w:tr w:rsidR="002B6DEC" w:rsidRPr="006D59E1" w:rsidTr="002B6DEC">
        <w:trPr>
          <w:trHeight w:val="406"/>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6DEC" w:rsidRPr="006D59E1" w:rsidRDefault="002B6DEC" w:rsidP="00D161C2">
            <w:pPr>
              <w:spacing w:line="240" w:lineRule="auto"/>
              <w:contextualSpacing/>
              <w:jc w:val="center"/>
              <w:rPr>
                <w:rFonts w:ascii="Arial" w:hAnsi="Arial" w:cs="Arial"/>
                <w:sz w:val="18"/>
                <w:szCs w:val="20"/>
              </w:rPr>
            </w:pPr>
            <w:r w:rsidRPr="006D59E1">
              <w:rPr>
                <w:rFonts w:ascii="Arial" w:hAnsi="Arial" w:cs="Arial"/>
                <w:sz w:val="18"/>
                <w:szCs w:val="20"/>
              </w:rPr>
              <w:t>Level 4</w:t>
            </w:r>
          </w:p>
        </w:tc>
        <w:tc>
          <w:tcPr>
            <w:tcW w:w="0" w:type="auto"/>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B6DEC" w:rsidRPr="006D59E1" w:rsidRDefault="002B6DEC" w:rsidP="00D161C2">
            <w:pPr>
              <w:spacing w:line="240" w:lineRule="auto"/>
              <w:contextualSpacing/>
              <w:jc w:val="center"/>
              <w:rPr>
                <w:rFonts w:ascii="Arial" w:hAnsi="Arial" w:cs="Arial"/>
                <w:sz w:val="18"/>
                <w:szCs w:val="20"/>
              </w:rPr>
            </w:pPr>
            <w:r w:rsidRPr="006D59E1">
              <w:rPr>
                <w:rFonts w:ascii="Arial" w:hAnsi="Arial" w:cs="Arial"/>
                <w:sz w:val="18"/>
                <w:szCs w:val="20"/>
              </w:rPr>
              <w:t>Level 4 HE Learner Programme (e.g. Two weeks)</w:t>
            </w:r>
          </w:p>
        </w:tc>
      </w:tr>
      <w:tr w:rsidR="002B6DEC" w:rsidRPr="006D59E1" w:rsidTr="00706CAF">
        <w:trPr>
          <w:trHeight w:val="949"/>
        </w:trPr>
        <w:tc>
          <w:tcPr>
            <w:tcW w:w="0" w:type="auto"/>
            <w:vMerge/>
            <w:tcBorders>
              <w:top w:val="single" w:sz="8" w:space="0" w:color="auto"/>
              <w:left w:val="single" w:sz="8" w:space="0" w:color="auto"/>
              <w:bottom w:val="single" w:sz="8" w:space="0" w:color="auto"/>
              <w:right w:val="single" w:sz="8" w:space="0" w:color="auto"/>
            </w:tcBorders>
            <w:vAlign w:val="center"/>
            <w:hideMark/>
          </w:tcPr>
          <w:p w:rsidR="002B6DEC" w:rsidRPr="006D59E1" w:rsidRDefault="002B6DEC" w:rsidP="00D161C2">
            <w:pPr>
              <w:spacing w:line="240" w:lineRule="auto"/>
              <w:contextualSpacing/>
              <w:rPr>
                <w:rFonts w:ascii="Arial" w:hAnsi="Arial" w:cs="Arial"/>
                <w:sz w:val="18"/>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6DEC" w:rsidRPr="006D59E1" w:rsidRDefault="002B6DEC" w:rsidP="00D161C2">
            <w:pPr>
              <w:spacing w:line="240" w:lineRule="auto"/>
              <w:contextualSpacing/>
              <w:jc w:val="center"/>
              <w:rPr>
                <w:rFonts w:ascii="Arial" w:hAnsi="Arial" w:cs="Arial"/>
                <w:sz w:val="18"/>
                <w:szCs w:val="20"/>
              </w:rPr>
            </w:pPr>
            <w:r w:rsidRPr="006D59E1">
              <w:rPr>
                <w:rFonts w:ascii="Arial" w:hAnsi="Arial" w:cs="Arial"/>
                <w:sz w:val="18"/>
                <w:szCs w:val="20"/>
              </w:rPr>
              <w:t>Semester 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6DEC" w:rsidRPr="006D59E1" w:rsidRDefault="002B6DEC" w:rsidP="00D161C2">
            <w:pPr>
              <w:spacing w:line="240" w:lineRule="auto"/>
              <w:contextualSpacing/>
              <w:jc w:val="center"/>
              <w:rPr>
                <w:rFonts w:ascii="Arial" w:hAnsi="Arial" w:cs="Arial"/>
                <w:b/>
                <w:bCs/>
                <w:sz w:val="18"/>
                <w:szCs w:val="20"/>
              </w:rPr>
            </w:pPr>
            <w:r w:rsidRPr="006D59E1">
              <w:rPr>
                <w:rFonts w:ascii="Arial" w:hAnsi="Arial" w:cs="Arial"/>
                <w:b/>
                <w:bCs/>
                <w:sz w:val="18"/>
                <w:szCs w:val="20"/>
              </w:rPr>
              <w:t xml:space="preserve">Introduction to </w:t>
            </w:r>
            <w:r w:rsidR="00D8132C">
              <w:rPr>
                <w:rFonts w:ascii="Arial" w:hAnsi="Arial" w:cs="Arial"/>
                <w:b/>
                <w:bCs/>
                <w:sz w:val="18"/>
                <w:szCs w:val="20"/>
              </w:rPr>
              <w:t>Psychology</w:t>
            </w:r>
            <w:r w:rsidRPr="006D59E1">
              <w:rPr>
                <w:rFonts w:ascii="Arial" w:hAnsi="Arial" w:cs="Arial"/>
                <w:b/>
                <w:bCs/>
                <w:sz w:val="18"/>
                <w:szCs w:val="20"/>
              </w:rPr>
              <w:t xml:space="preserve"> </w:t>
            </w:r>
          </w:p>
          <w:p w:rsidR="002B6DEC" w:rsidRPr="006D59E1" w:rsidRDefault="002B6DEC" w:rsidP="00D161C2">
            <w:pPr>
              <w:spacing w:line="240" w:lineRule="auto"/>
              <w:contextualSpacing/>
              <w:jc w:val="center"/>
              <w:rPr>
                <w:rFonts w:ascii="Arial" w:hAnsi="Arial" w:cs="Arial"/>
                <w:sz w:val="18"/>
                <w:szCs w:val="20"/>
              </w:rPr>
            </w:pPr>
            <w:r w:rsidRPr="006D59E1">
              <w:rPr>
                <w:rFonts w:ascii="Arial" w:hAnsi="Arial" w:cs="Arial"/>
                <w:sz w:val="18"/>
                <w:szCs w:val="20"/>
              </w:rPr>
              <w:t>Core Module (20 credits)</w:t>
            </w:r>
          </w:p>
          <w:p w:rsidR="002B6DEC" w:rsidRPr="006D59E1" w:rsidRDefault="002B6DEC" w:rsidP="00D161C2">
            <w:pPr>
              <w:spacing w:line="240" w:lineRule="auto"/>
              <w:contextualSpacing/>
              <w:jc w:val="center"/>
              <w:rPr>
                <w:rFonts w:ascii="Arial" w:hAnsi="Arial" w:cs="Arial"/>
                <w:sz w:val="18"/>
                <w:szCs w:val="20"/>
              </w:rPr>
            </w:pPr>
            <w:r w:rsidRPr="006D59E1">
              <w:rPr>
                <w:rFonts w:ascii="Arial" w:hAnsi="Arial" w:cs="Arial"/>
                <w:sz w:val="18"/>
                <w:szCs w:val="20"/>
              </w:rPr>
              <w:t>2 hour lecture, 1 hour seminar, &amp; 1 hour VLE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C130B" w:rsidRDefault="00D8132C" w:rsidP="00D161C2">
            <w:pPr>
              <w:spacing w:line="240" w:lineRule="auto"/>
              <w:contextualSpacing/>
              <w:jc w:val="center"/>
              <w:rPr>
                <w:rFonts w:ascii="Arial" w:hAnsi="Arial" w:cs="Arial"/>
                <w:sz w:val="18"/>
                <w:szCs w:val="20"/>
              </w:rPr>
            </w:pPr>
            <w:r>
              <w:rPr>
                <w:rFonts w:ascii="Arial" w:hAnsi="Arial" w:cs="Arial"/>
                <w:b/>
                <w:sz w:val="18"/>
                <w:szCs w:val="18"/>
              </w:rPr>
              <w:t>Psychology</w:t>
            </w:r>
            <w:r w:rsidR="002C130B" w:rsidRPr="00216F56">
              <w:rPr>
                <w:rFonts w:ascii="Arial" w:hAnsi="Arial" w:cs="Arial"/>
                <w:b/>
                <w:sz w:val="18"/>
                <w:szCs w:val="18"/>
              </w:rPr>
              <w:t xml:space="preserve"> and </w:t>
            </w:r>
            <w:r w:rsidR="002C130B">
              <w:rPr>
                <w:rFonts w:ascii="Arial" w:hAnsi="Arial" w:cs="Arial"/>
                <w:b/>
                <w:sz w:val="18"/>
                <w:szCs w:val="18"/>
              </w:rPr>
              <w:t>R</w:t>
            </w:r>
            <w:r w:rsidR="002C130B" w:rsidRPr="00216F56">
              <w:rPr>
                <w:rFonts w:ascii="Arial" w:hAnsi="Arial" w:cs="Arial"/>
                <w:b/>
                <w:sz w:val="18"/>
                <w:szCs w:val="18"/>
              </w:rPr>
              <w:t xml:space="preserve">esearch </w:t>
            </w:r>
            <w:r w:rsidR="002C130B">
              <w:rPr>
                <w:rFonts w:ascii="Arial" w:hAnsi="Arial" w:cs="Arial"/>
                <w:b/>
                <w:sz w:val="18"/>
                <w:szCs w:val="18"/>
              </w:rPr>
              <w:t>S</w:t>
            </w:r>
            <w:r w:rsidR="002C130B" w:rsidRPr="00216F56">
              <w:rPr>
                <w:rFonts w:ascii="Arial" w:hAnsi="Arial" w:cs="Arial"/>
                <w:b/>
                <w:sz w:val="18"/>
                <w:szCs w:val="18"/>
              </w:rPr>
              <w:t>kills</w:t>
            </w:r>
            <w:r w:rsidR="002C130B" w:rsidRPr="006D59E1">
              <w:rPr>
                <w:rFonts w:ascii="Arial" w:hAnsi="Arial" w:cs="Arial"/>
                <w:sz w:val="18"/>
                <w:szCs w:val="20"/>
              </w:rPr>
              <w:t xml:space="preserve"> </w:t>
            </w:r>
          </w:p>
          <w:p w:rsidR="002B6DEC" w:rsidRPr="006D59E1" w:rsidRDefault="002B6DEC" w:rsidP="00D161C2">
            <w:pPr>
              <w:spacing w:line="240" w:lineRule="auto"/>
              <w:contextualSpacing/>
              <w:jc w:val="center"/>
              <w:rPr>
                <w:rFonts w:ascii="Arial" w:hAnsi="Arial" w:cs="Arial"/>
                <w:sz w:val="18"/>
                <w:szCs w:val="20"/>
              </w:rPr>
            </w:pPr>
            <w:r w:rsidRPr="006D59E1">
              <w:rPr>
                <w:rFonts w:ascii="Arial" w:hAnsi="Arial" w:cs="Arial"/>
                <w:sz w:val="18"/>
                <w:szCs w:val="20"/>
              </w:rPr>
              <w:t>Core Module (20 credits)</w:t>
            </w:r>
          </w:p>
          <w:p w:rsidR="002B6DEC" w:rsidRPr="006D59E1" w:rsidRDefault="002B6DEC" w:rsidP="00D161C2">
            <w:pPr>
              <w:spacing w:line="240" w:lineRule="auto"/>
              <w:jc w:val="center"/>
              <w:rPr>
                <w:rFonts w:ascii="Arial" w:eastAsia="Times New Roman" w:hAnsi="Arial" w:cs="Arial"/>
                <w:sz w:val="18"/>
                <w:szCs w:val="20"/>
                <w:lang w:eastAsia="en-GB"/>
              </w:rPr>
            </w:pPr>
            <w:r w:rsidRPr="006D59E1">
              <w:rPr>
                <w:rFonts w:ascii="Arial" w:eastAsia="Times New Roman" w:hAnsi="Arial" w:cs="Arial"/>
                <w:sz w:val="18"/>
                <w:szCs w:val="20"/>
                <w:lang w:eastAsia="en-GB"/>
              </w:rPr>
              <w:t>1 hour lecture, 2 hour workshop, &amp; 1 hour VLE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2B6DEC" w:rsidRPr="006D59E1" w:rsidRDefault="00C479E7" w:rsidP="00D161C2">
            <w:pPr>
              <w:spacing w:line="240" w:lineRule="auto"/>
              <w:contextualSpacing/>
              <w:jc w:val="center"/>
              <w:rPr>
                <w:rFonts w:ascii="Arial" w:hAnsi="Arial" w:cs="Arial"/>
                <w:b/>
                <w:sz w:val="18"/>
                <w:szCs w:val="20"/>
              </w:rPr>
            </w:pPr>
            <w:r>
              <w:rPr>
                <w:rFonts w:ascii="Arial" w:hAnsi="Arial" w:cs="Arial"/>
                <w:b/>
                <w:sz w:val="18"/>
                <w:szCs w:val="20"/>
              </w:rPr>
              <w:t xml:space="preserve">On Crimes and Punishment: </w:t>
            </w:r>
            <w:r w:rsidR="002B6DEC" w:rsidRPr="006D59E1">
              <w:rPr>
                <w:rFonts w:ascii="Arial" w:hAnsi="Arial" w:cs="Arial"/>
                <w:b/>
                <w:sz w:val="18"/>
                <w:szCs w:val="20"/>
              </w:rPr>
              <w:t>An Introduction to Criminological Theory</w:t>
            </w:r>
          </w:p>
          <w:p w:rsidR="002B6DEC" w:rsidRPr="006D59E1" w:rsidRDefault="002B6DEC" w:rsidP="00D161C2">
            <w:pPr>
              <w:spacing w:line="240" w:lineRule="auto"/>
              <w:contextualSpacing/>
              <w:jc w:val="center"/>
              <w:rPr>
                <w:rFonts w:ascii="Arial" w:hAnsi="Arial" w:cs="Arial"/>
                <w:sz w:val="18"/>
                <w:szCs w:val="20"/>
              </w:rPr>
            </w:pPr>
            <w:r w:rsidRPr="006D59E1">
              <w:rPr>
                <w:rFonts w:ascii="Arial" w:eastAsia="Times New Roman" w:hAnsi="Arial" w:cs="Arial"/>
                <w:b/>
                <w:bCs/>
                <w:sz w:val="18"/>
                <w:szCs w:val="20"/>
                <w:lang w:eastAsia="en-GB"/>
              </w:rPr>
              <w:t> </w:t>
            </w:r>
            <w:r w:rsidRPr="006D59E1">
              <w:rPr>
                <w:rFonts w:ascii="Arial" w:eastAsia="Times New Roman" w:hAnsi="Arial" w:cs="Arial"/>
                <w:bCs/>
                <w:sz w:val="18"/>
                <w:szCs w:val="20"/>
                <w:lang w:eastAsia="en-GB"/>
              </w:rPr>
              <w:t>Core Module (20 credits</w:t>
            </w:r>
            <w:r w:rsidRPr="006D59E1">
              <w:rPr>
                <w:rFonts w:ascii="Arial" w:hAnsi="Arial" w:cs="Arial"/>
                <w:sz w:val="18"/>
                <w:szCs w:val="20"/>
              </w:rPr>
              <w:t>)</w:t>
            </w:r>
          </w:p>
          <w:p w:rsidR="002B6DEC" w:rsidRPr="006D59E1" w:rsidRDefault="005C3F92" w:rsidP="00D161C2">
            <w:pPr>
              <w:spacing w:line="240" w:lineRule="auto"/>
              <w:contextualSpacing/>
              <w:jc w:val="center"/>
              <w:rPr>
                <w:rFonts w:ascii="Arial" w:hAnsi="Arial" w:cs="Arial"/>
                <w:sz w:val="18"/>
                <w:szCs w:val="20"/>
              </w:rPr>
            </w:pPr>
            <w:r>
              <w:rPr>
                <w:rFonts w:ascii="Arial" w:hAnsi="Arial" w:cs="Arial"/>
                <w:sz w:val="18"/>
                <w:szCs w:val="20"/>
              </w:rPr>
              <w:t>2</w:t>
            </w:r>
            <w:r w:rsidR="002B6DEC" w:rsidRPr="006D59E1">
              <w:rPr>
                <w:rFonts w:ascii="Arial" w:hAnsi="Arial" w:cs="Arial"/>
                <w:sz w:val="18"/>
                <w:szCs w:val="20"/>
              </w:rPr>
              <w:t xml:space="preserve"> h</w:t>
            </w:r>
            <w:r>
              <w:rPr>
                <w:rFonts w:ascii="Arial" w:hAnsi="Arial" w:cs="Arial"/>
                <w:sz w:val="18"/>
                <w:szCs w:val="20"/>
              </w:rPr>
              <w:t>our Lecture, 1 hour seminar, &amp; 1 hour</w:t>
            </w:r>
            <w:r w:rsidR="002B6DEC" w:rsidRPr="006D59E1">
              <w:rPr>
                <w:rFonts w:ascii="Arial" w:hAnsi="Arial" w:cs="Arial"/>
                <w:sz w:val="18"/>
                <w:szCs w:val="20"/>
              </w:rPr>
              <w:t xml:space="preserve"> VLE</w:t>
            </w:r>
          </w:p>
        </w:tc>
      </w:tr>
      <w:tr w:rsidR="002B6DEC" w:rsidRPr="006D59E1" w:rsidTr="00920449">
        <w:trPr>
          <w:trHeight w:val="9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2B6DEC" w:rsidRPr="006D59E1" w:rsidRDefault="002B6DEC" w:rsidP="00D161C2">
            <w:pPr>
              <w:spacing w:line="240" w:lineRule="auto"/>
              <w:contextualSpacing/>
              <w:rPr>
                <w:rFonts w:ascii="Arial" w:hAnsi="Arial" w:cs="Arial"/>
                <w:sz w:val="18"/>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6DEC" w:rsidRPr="006D59E1" w:rsidRDefault="002B6DEC" w:rsidP="00D161C2">
            <w:pPr>
              <w:spacing w:line="240" w:lineRule="auto"/>
              <w:contextualSpacing/>
              <w:jc w:val="center"/>
              <w:rPr>
                <w:rFonts w:ascii="Arial" w:hAnsi="Arial" w:cs="Arial"/>
                <w:sz w:val="18"/>
                <w:szCs w:val="20"/>
              </w:rPr>
            </w:pPr>
            <w:r w:rsidRPr="006D59E1">
              <w:rPr>
                <w:rFonts w:ascii="Arial" w:hAnsi="Arial" w:cs="Arial"/>
                <w:sz w:val="18"/>
                <w:szCs w:val="20"/>
              </w:rPr>
              <w:t>Semester 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2B6DEC" w:rsidRPr="006D59E1" w:rsidRDefault="00920449" w:rsidP="00920449">
            <w:pPr>
              <w:spacing w:line="240" w:lineRule="auto"/>
              <w:contextualSpacing/>
              <w:rPr>
                <w:rFonts w:ascii="Arial" w:hAnsi="Arial" w:cs="Arial"/>
                <w:b/>
                <w:sz w:val="18"/>
                <w:szCs w:val="20"/>
              </w:rPr>
            </w:pPr>
            <w:r>
              <w:rPr>
                <w:rFonts w:ascii="Arial" w:hAnsi="Arial" w:cs="Arial"/>
                <w:b/>
                <w:sz w:val="18"/>
                <w:szCs w:val="20"/>
              </w:rPr>
              <w:t xml:space="preserve">     </w:t>
            </w:r>
            <w:r w:rsidR="00061A0B">
              <w:rPr>
                <w:rFonts w:ascii="Arial" w:hAnsi="Arial" w:cs="Arial"/>
                <w:b/>
                <w:sz w:val="18"/>
                <w:szCs w:val="20"/>
              </w:rPr>
              <w:t>Criminology</w:t>
            </w:r>
            <w:r w:rsidR="002B6DEC" w:rsidRPr="006D59E1">
              <w:rPr>
                <w:rFonts w:ascii="Arial" w:hAnsi="Arial" w:cs="Arial"/>
                <w:b/>
                <w:sz w:val="18"/>
                <w:szCs w:val="20"/>
              </w:rPr>
              <w:t xml:space="preserve"> Optional Module</w:t>
            </w:r>
          </w:p>
          <w:p w:rsidR="002B6DEC" w:rsidRPr="006D59E1" w:rsidRDefault="002B6DEC" w:rsidP="00D161C2">
            <w:pPr>
              <w:spacing w:line="240" w:lineRule="auto"/>
              <w:contextualSpacing/>
              <w:jc w:val="center"/>
              <w:rPr>
                <w:rFonts w:ascii="Arial" w:hAnsi="Arial" w:cs="Arial"/>
                <w:sz w:val="18"/>
                <w:szCs w:val="20"/>
              </w:rPr>
            </w:pPr>
            <w:r w:rsidRPr="006D59E1">
              <w:rPr>
                <w:rFonts w:ascii="Arial" w:hAnsi="Arial" w:cs="Arial"/>
                <w:sz w:val="18"/>
                <w:szCs w:val="20"/>
              </w:rPr>
              <w:t xml:space="preserve"> (20 credits)</w:t>
            </w:r>
          </w:p>
          <w:p w:rsidR="002B6DEC" w:rsidRPr="006D59E1" w:rsidRDefault="002B6DEC" w:rsidP="00D161C2">
            <w:pPr>
              <w:spacing w:line="240" w:lineRule="auto"/>
              <w:contextualSpacing/>
              <w:jc w:val="center"/>
              <w:rPr>
                <w:rFonts w:ascii="Arial" w:hAnsi="Arial" w:cs="Arial"/>
                <w:sz w:val="18"/>
                <w:szCs w:val="20"/>
              </w:rPr>
            </w:pPr>
          </w:p>
          <w:p w:rsidR="002B6DEC" w:rsidRPr="006D59E1" w:rsidRDefault="002B6DEC" w:rsidP="00D161C2">
            <w:pPr>
              <w:spacing w:line="240" w:lineRule="auto"/>
              <w:contextualSpacing/>
              <w:rPr>
                <w:rFonts w:ascii="Arial" w:hAnsi="Arial" w:cs="Arial"/>
                <w:sz w:val="18"/>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6DEC" w:rsidRPr="006D59E1" w:rsidRDefault="002B6DEC" w:rsidP="00D161C2">
            <w:pPr>
              <w:spacing w:line="240" w:lineRule="auto"/>
              <w:contextualSpacing/>
              <w:jc w:val="center"/>
              <w:rPr>
                <w:rFonts w:ascii="Arial" w:hAnsi="Arial" w:cs="Arial"/>
                <w:b/>
                <w:bCs/>
                <w:sz w:val="18"/>
                <w:szCs w:val="20"/>
              </w:rPr>
            </w:pPr>
            <w:r w:rsidRPr="006D59E1">
              <w:rPr>
                <w:rFonts w:ascii="Arial" w:hAnsi="Arial" w:cs="Arial"/>
                <w:b/>
                <w:bCs/>
                <w:sz w:val="18"/>
                <w:szCs w:val="20"/>
              </w:rPr>
              <w:t>Introduction to Research Methods and Statistics</w:t>
            </w:r>
          </w:p>
          <w:p w:rsidR="002B6DEC" w:rsidRPr="006D59E1" w:rsidRDefault="002B6DEC" w:rsidP="00D161C2">
            <w:pPr>
              <w:spacing w:line="240" w:lineRule="auto"/>
              <w:contextualSpacing/>
              <w:jc w:val="center"/>
              <w:rPr>
                <w:rFonts w:ascii="Arial" w:hAnsi="Arial" w:cs="Arial"/>
                <w:sz w:val="18"/>
                <w:szCs w:val="20"/>
              </w:rPr>
            </w:pPr>
            <w:r w:rsidRPr="006D59E1">
              <w:rPr>
                <w:rFonts w:ascii="Arial" w:hAnsi="Arial" w:cs="Arial"/>
                <w:sz w:val="18"/>
                <w:szCs w:val="20"/>
              </w:rPr>
              <w:t>Core Module (20 credits)</w:t>
            </w:r>
          </w:p>
          <w:p w:rsidR="002B6DEC" w:rsidRPr="006D59E1" w:rsidRDefault="002B6DEC" w:rsidP="00D161C2">
            <w:pPr>
              <w:spacing w:line="240" w:lineRule="auto"/>
              <w:contextualSpacing/>
              <w:jc w:val="center"/>
              <w:rPr>
                <w:rFonts w:ascii="Arial" w:hAnsi="Arial" w:cs="Arial"/>
                <w:sz w:val="18"/>
                <w:szCs w:val="20"/>
              </w:rPr>
            </w:pPr>
            <w:r w:rsidRPr="006D59E1">
              <w:rPr>
                <w:rFonts w:ascii="Arial" w:hAnsi="Arial" w:cs="Arial"/>
                <w:sz w:val="18"/>
                <w:szCs w:val="20"/>
              </w:rPr>
              <w:t>2 hour lecture &amp; 2 hour laboratory workshop</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920449" w:rsidRDefault="00920449" w:rsidP="00920449">
            <w:pPr>
              <w:spacing w:line="240" w:lineRule="auto"/>
              <w:contextualSpacing/>
              <w:jc w:val="center"/>
              <w:rPr>
                <w:rFonts w:ascii="Arial" w:hAnsi="Arial" w:cs="Arial"/>
                <w:b/>
                <w:bCs/>
                <w:sz w:val="18"/>
                <w:szCs w:val="20"/>
              </w:rPr>
            </w:pPr>
          </w:p>
          <w:p w:rsidR="002B6DEC" w:rsidRPr="006D59E1" w:rsidRDefault="00D8132C" w:rsidP="00920449">
            <w:pPr>
              <w:spacing w:line="240" w:lineRule="auto"/>
              <w:contextualSpacing/>
              <w:jc w:val="center"/>
              <w:rPr>
                <w:rFonts w:ascii="Arial" w:hAnsi="Arial" w:cs="Arial"/>
                <w:b/>
                <w:bCs/>
                <w:sz w:val="18"/>
                <w:szCs w:val="20"/>
              </w:rPr>
            </w:pPr>
            <w:r>
              <w:rPr>
                <w:rFonts w:ascii="Arial" w:hAnsi="Arial" w:cs="Arial"/>
                <w:b/>
                <w:bCs/>
                <w:sz w:val="18"/>
                <w:szCs w:val="20"/>
              </w:rPr>
              <w:t>Psychology</w:t>
            </w:r>
            <w:r w:rsidR="002B6DEC" w:rsidRPr="006D59E1">
              <w:rPr>
                <w:rFonts w:ascii="Arial" w:hAnsi="Arial" w:cs="Arial"/>
                <w:b/>
                <w:bCs/>
                <w:sz w:val="18"/>
                <w:szCs w:val="20"/>
              </w:rPr>
              <w:t xml:space="preserve"> Optional Module</w:t>
            </w:r>
          </w:p>
          <w:p w:rsidR="002B6DEC" w:rsidRPr="006D59E1" w:rsidRDefault="002B6DEC" w:rsidP="00D161C2">
            <w:pPr>
              <w:spacing w:line="240" w:lineRule="auto"/>
              <w:contextualSpacing/>
              <w:jc w:val="center"/>
              <w:rPr>
                <w:rFonts w:ascii="Arial" w:hAnsi="Arial" w:cs="Arial"/>
                <w:sz w:val="18"/>
                <w:szCs w:val="20"/>
              </w:rPr>
            </w:pPr>
            <w:r w:rsidRPr="006D59E1">
              <w:rPr>
                <w:rFonts w:ascii="Arial" w:hAnsi="Arial" w:cs="Arial"/>
                <w:sz w:val="18"/>
                <w:szCs w:val="20"/>
              </w:rPr>
              <w:t xml:space="preserve"> (20 credits)</w:t>
            </w:r>
          </w:p>
        </w:tc>
      </w:tr>
      <w:tr w:rsidR="002B6DEC" w:rsidRPr="006D59E1" w:rsidTr="002B6DEC">
        <w:trPr>
          <w:trHeight w:val="243"/>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6DEC" w:rsidRPr="006D59E1" w:rsidRDefault="002B6DEC" w:rsidP="00D161C2">
            <w:pPr>
              <w:spacing w:line="240" w:lineRule="auto"/>
              <w:contextualSpacing/>
              <w:jc w:val="center"/>
              <w:rPr>
                <w:rFonts w:ascii="Arial" w:hAnsi="Arial" w:cs="Arial"/>
                <w:sz w:val="18"/>
                <w:szCs w:val="20"/>
              </w:rPr>
            </w:pPr>
            <w:r w:rsidRPr="006D59E1">
              <w:rPr>
                <w:rFonts w:ascii="Arial" w:hAnsi="Arial" w:cs="Arial"/>
                <w:sz w:val="18"/>
                <w:szCs w:val="20"/>
              </w:rPr>
              <w:t>Level 5</w:t>
            </w:r>
          </w:p>
        </w:tc>
        <w:tc>
          <w:tcPr>
            <w:tcW w:w="0" w:type="auto"/>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2B6DEC" w:rsidRPr="006D59E1" w:rsidRDefault="002B6DEC" w:rsidP="00D161C2">
            <w:pPr>
              <w:spacing w:line="240" w:lineRule="auto"/>
              <w:contextualSpacing/>
              <w:jc w:val="center"/>
              <w:rPr>
                <w:rFonts w:ascii="Arial" w:hAnsi="Arial" w:cs="Arial"/>
                <w:sz w:val="18"/>
                <w:szCs w:val="20"/>
              </w:rPr>
            </w:pPr>
            <w:r w:rsidRPr="006D59E1">
              <w:rPr>
                <w:rFonts w:ascii="Arial" w:hAnsi="Arial" w:cs="Arial"/>
                <w:sz w:val="18"/>
                <w:szCs w:val="20"/>
              </w:rPr>
              <w:t>Level 5 Transition Programme</w:t>
            </w:r>
          </w:p>
        </w:tc>
      </w:tr>
      <w:tr w:rsidR="002B6DEC" w:rsidRPr="006D59E1" w:rsidTr="00706CAF">
        <w:trPr>
          <w:trHeight w:val="799"/>
        </w:trPr>
        <w:tc>
          <w:tcPr>
            <w:tcW w:w="0" w:type="auto"/>
            <w:vMerge/>
            <w:tcBorders>
              <w:top w:val="nil"/>
              <w:left w:val="single" w:sz="8" w:space="0" w:color="auto"/>
              <w:bottom w:val="single" w:sz="8" w:space="0" w:color="auto"/>
              <w:right w:val="single" w:sz="8" w:space="0" w:color="auto"/>
            </w:tcBorders>
            <w:vAlign w:val="center"/>
            <w:hideMark/>
          </w:tcPr>
          <w:p w:rsidR="002B6DEC" w:rsidRPr="006D59E1" w:rsidRDefault="002B6DEC" w:rsidP="00D161C2">
            <w:pPr>
              <w:spacing w:line="240" w:lineRule="auto"/>
              <w:contextualSpacing/>
              <w:rPr>
                <w:rFonts w:ascii="Arial" w:hAnsi="Arial" w:cs="Arial"/>
                <w:sz w:val="18"/>
                <w:szCs w:val="20"/>
              </w:rPr>
            </w:pP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B6DEC" w:rsidRPr="006D59E1" w:rsidRDefault="002B6DEC" w:rsidP="00D161C2">
            <w:pPr>
              <w:spacing w:line="240" w:lineRule="auto"/>
              <w:contextualSpacing/>
              <w:jc w:val="center"/>
              <w:rPr>
                <w:rFonts w:ascii="Arial" w:hAnsi="Arial" w:cs="Arial"/>
                <w:sz w:val="18"/>
                <w:szCs w:val="20"/>
              </w:rPr>
            </w:pPr>
            <w:r w:rsidRPr="006D59E1">
              <w:rPr>
                <w:rFonts w:ascii="Arial" w:hAnsi="Arial" w:cs="Arial"/>
                <w:sz w:val="18"/>
                <w:szCs w:val="20"/>
              </w:rPr>
              <w:t>Semester 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6DEC" w:rsidRPr="006D59E1" w:rsidRDefault="002B6DEC" w:rsidP="00D161C2">
            <w:pPr>
              <w:spacing w:line="240" w:lineRule="auto"/>
              <w:contextualSpacing/>
              <w:jc w:val="center"/>
              <w:rPr>
                <w:rFonts w:ascii="Arial" w:hAnsi="Arial" w:cs="Arial"/>
                <w:b/>
                <w:bCs/>
                <w:sz w:val="18"/>
                <w:szCs w:val="20"/>
              </w:rPr>
            </w:pPr>
            <w:r w:rsidRPr="006D59E1">
              <w:rPr>
                <w:rFonts w:ascii="Arial" w:hAnsi="Arial" w:cs="Arial"/>
                <w:b/>
                <w:bCs/>
                <w:sz w:val="18"/>
                <w:szCs w:val="20"/>
              </w:rPr>
              <w:t xml:space="preserve"> </w:t>
            </w:r>
            <w:r w:rsidR="00D8132C">
              <w:rPr>
                <w:rFonts w:ascii="Arial" w:hAnsi="Arial" w:cs="Arial"/>
                <w:b/>
                <w:bCs/>
                <w:sz w:val="18"/>
                <w:szCs w:val="20"/>
              </w:rPr>
              <w:t>Psychology</w:t>
            </w:r>
            <w:r w:rsidRPr="006D59E1">
              <w:rPr>
                <w:rFonts w:ascii="Arial" w:hAnsi="Arial" w:cs="Arial"/>
                <w:b/>
                <w:bCs/>
                <w:sz w:val="18"/>
                <w:szCs w:val="20"/>
              </w:rPr>
              <w:t xml:space="preserve"> Optional Module</w:t>
            </w:r>
          </w:p>
          <w:p w:rsidR="002B6DEC" w:rsidRPr="006D59E1" w:rsidRDefault="002B6DEC" w:rsidP="00D161C2">
            <w:pPr>
              <w:spacing w:line="240" w:lineRule="auto"/>
              <w:contextualSpacing/>
              <w:jc w:val="center"/>
              <w:rPr>
                <w:rFonts w:ascii="Arial" w:hAnsi="Arial" w:cs="Arial"/>
                <w:sz w:val="18"/>
                <w:szCs w:val="20"/>
              </w:rPr>
            </w:pPr>
            <w:r w:rsidRPr="006D59E1">
              <w:rPr>
                <w:rFonts w:ascii="Arial" w:hAnsi="Arial" w:cs="Arial"/>
                <w:sz w:val="18"/>
                <w:szCs w:val="20"/>
              </w:rPr>
              <w:t>(20 credits)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2B6DEC" w:rsidRPr="006D59E1" w:rsidRDefault="002B6DEC" w:rsidP="00D161C2">
            <w:pPr>
              <w:spacing w:line="240" w:lineRule="auto"/>
              <w:contextualSpacing/>
              <w:jc w:val="center"/>
              <w:rPr>
                <w:rFonts w:ascii="Arial" w:hAnsi="Arial" w:cs="Arial"/>
                <w:b/>
                <w:bCs/>
                <w:sz w:val="18"/>
                <w:szCs w:val="20"/>
              </w:rPr>
            </w:pPr>
            <w:r w:rsidRPr="006D59E1">
              <w:rPr>
                <w:rFonts w:ascii="Arial" w:hAnsi="Arial" w:cs="Arial"/>
                <w:b/>
                <w:bCs/>
                <w:sz w:val="18"/>
                <w:szCs w:val="20"/>
              </w:rPr>
              <w:t>Qualitat</w:t>
            </w:r>
            <w:r w:rsidR="004038B9">
              <w:rPr>
                <w:rFonts w:ascii="Arial" w:hAnsi="Arial" w:cs="Arial"/>
                <w:b/>
                <w:bCs/>
                <w:sz w:val="18"/>
                <w:szCs w:val="20"/>
              </w:rPr>
              <w:t>ive Research Methods and Analyse</w:t>
            </w:r>
            <w:r w:rsidRPr="006D59E1">
              <w:rPr>
                <w:rFonts w:ascii="Arial" w:hAnsi="Arial" w:cs="Arial"/>
                <w:b/>
                <w:bCs/>
                <w:sz w:val="18"/>
                <w:szCs w:val="20"/>
              </w:rPr>
              <w:t>s</w:t>
            </w:r>
          </w:p>
          <w:p w:rsidR="002B6DEC" w:rsidRPr="006D59E1" w:rsidRDefault="002B6DEC" w:rsidP="00D161C2">
            <w:pPr>
              <w:spacing w:line="240" w:lineRule="auto"/>
              <w:contextualSpacing/>
              <w:jc w:val="center"/>
              <w:rPr>
                <w:rFonts w:ascii="Arial" w:hAnsi="Arial" w:cs="Arial"/>
                <w:sz w:val="18"/>
                <w:szCs w:val="20"/>
              </w:rPr>
            </w:pPr>
            <w:r w:rsidRPr="006D59E1">
              <w:rPr>
                <w:rFonts w:ascii="Arial" w:hAnsi="Arial" w:cs="Arial"/>
                <w:sz w:val="18"/>
                <w:szCs w:val="20"/>
              </w:rPr>
              <w:t>Core Module (20 credits)</w:t>
            </w:r>
          </w:p>
          <w:p w:rsidR="002B6DEC" w:rsidRPr="006D59E1" w:rsidRDefault="002B6DEC" w:rsidP="00D161C2">
            <w:pPr>
              <w:spacing w:line="240" w:lineRule="auto"/>
              <w:contextualSpacing/>
              <w:jc w:val="center"/>
              <w:rPr>
                <w:rFonts w:ascii="Arial" w:hAnsi="Arial" w:cs="Arial"/>
                <w:sz w:val="18"/>
                <w:szCs w:val="20"/>
              </w:rPr>
            </w:pPr>
            <w:r w:rsidRPr="006D59E1">
              <w:rPr>
                <w:rFonts w:ascii="Arial" w:hAnsi="Arial" w:cs="Arial"/>
                <w:sz w:val="18"/>
                <w:szCs w:val="20"/>
              </w:rPr>
              <w:t>2 workshop &amp; 2 hour VLE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2B6DEC" w:rsidRPr="006D59E1" w:rsidRDefault="002B6DEC" w:rsidP="00D161C2">
            <w:pPr>
              <w:spacing w:line="240" w:lineRule="auto"/>
              <w:contextualSpacing/>
              <w:jc w:val="center"/>
              <w:rPr>
                <w:rFonts w:ascii="Arial" w:hAnsi="Arial" w:cs="Arial"/>
                <w:b/>
                <w:sz w:val="18"/>
                <w:szCs w:val="20"/>
              </w:rPr>
            </w:pPr>
            <w:r w:rsidRPr="006D59E1">
              <w:rPr>
                <w:rFonts w:ascii="Arial" w:hAnsi="Arial" w:cs="Arial"/>
                <w:b/>
                <w:sz w:val="18"/>
                <w:szCs w:val="20"/>
              </w:rPr>
              <w:t xml:space="preserve">Forensic </w:t>
            </w:r>
            <w:r w:rsidR="00D8132C">
              <w:rPr>
                <w:rFonts w:ascii="Arial" w:hAnsi="Arial" w:cs="Arial"/>
                <w:b/>
                <w:sz w:val="18"/>
                <w:szCs w:val="20"/>
              </w:rPr>
              <w:t>Psychology</w:t>
            </w:r>
          </w:p>
          <w:p w:rsidR="002B6DEC" w:rsidRPr="006D59E1" w:rsidRDefault="002B6DEC" w:rsidP="00D161C2">
            <w:pPr>
              <w:spacing w:line="240" w:lineRule="auto"/>
              <w:contextualSpacing/>
              <w:jc w:val="center"/>
              <w:rPr>
                <w:rFonts w:ascii="Arial" w:hAnsi="Arial" w:cs="Arial"/>
                <w:sz w:val="18"/>
                <w:szCs w:val="20"/>
              </w:rPr>
            </w:pPr>
            <w:r w:rsidRPr="006D59E1">
              <w:rPr>
                <w:rFonts w:ascii="Arial" w:hAnsi="Arial" w:cs="Arial"/>
                <w:sz w:val="18"/>
                <w:szCs w:val="20"/>
              </w:rPr>
              <w:t>Core module (20 credits)</w:t>
            </w:r>
          </w:p>
          <w:p w:rsidR="002B6DEC" w:rsidRPr="006D59E1" w:rsidRDefault="002B6DEC" w:rsidP="00D161C2">
            <w:pPr>
              <w:spacing w:line="240" w:lineRule="auto"/>
              <w:contextualSpacing/>
              <w:jc w:val="center"/>
              <w:rPr>
                <w:rFonts w:ascii="Arial" w:hAnsi="Arial" w:cs="Arial"/>
                <w:sz w:val="18"/>
                <w:szCs w:val="20"/>
              </w:rPr>
            </w:pPr>
            <w:r w:rsidRPr="006D59E1">
              <w:rPr>
                <w:rFonts w:ascii="Arial" w:hAnsi="Arial" w:cs="Arial"/>
                <w:sz w:val="18"/>
                <w:szCs w:val="20"/>
              </w:rPr>
              <w:t xml:space="preserve">2 hour lecture, 1 hour seminar, &amp; 1 hour VLE </w:t>
            </w:r>
          </w:p>
        </w:tc>
      </w:tr>
      <w:tr w:rsidR="002B6DEC" w:rsidRPr="006D59E1" w:rsidTr="002B6DEC">
        <w:trPr>
          <w:trHeight w:val="337"/>
        </w:trPr>
        <w:tc>
          <w:tcPr>
            <w:tcW w:w="0" w:type="auto"/>
            <w:vMerge/>
            <w:tcBorders>
              <w:top w:val="nil"/>
              <w:left w:val="single" w:sz="8" w:space="0" w:color="auto"/>
              <w:bottom w:val="single" w:sz="8" w:space="0" w:color="auto"/>
              <w:right w:val="single" w:sz="8" w:space="0" w:color="auto"/>
            </w:tcBorders>
            <w:vAlign w:val="center"/>
            <w:hideMark/>
          </w:tcPr>
          <w:p w:rsidR="002B6DEC" w:rsidRPr="006D59E1" w:rsidRDefault="002B6DEC" w:rsidP="00D161C2">
            <w:pPr>
              <w:spacing w:line="240" w:lineRule="auto"/>
              <w:contextualSpacing/>
              <w:rPr>
                <w:rFonts w:ascii="Arial" w:hAnsi="Arial" w:cs="Arial"/>
                <w:sz w:val="18"/>
                <w:szCs w:val="20"/>
              </w:rPr>
            </w:pPr>
          </w:p>
        </w:tc>
        <w:tc>
          <w:tcPr>
            <w:tcW w:w="0" w:type="auto"/>
            <w:vMerge/>
            <w:tcBorders>
              <w:top w:val="nil"/>
              <w:left w:val="nil"/>
              <w:bottom w:val="single" w:sz="8" w:space="0" w:color="auto"/>
              <w:right w:val="single" w:sz="8" w:space="0" w:color="auto"/>
            </w:tcBorders>
            <w:vAlign w:val="center"/>
            <w:hideMark/>
          </w:tcPr>
          <w:p w:rsidR="002B6DEC" w:rsidRPr="006D59E1" w:rsidRDefault="002B6DEC" w:rsidP="00D161C2">
            <w:pPr>
              <w:spacing w:line="240" w:lineRule="auto"/>
              <w:contextualSpacing/>
              <w:rPr>
                <w:rFonts w:ascii="Arial" w:hAnsi="Arial" w:cs="Arial"/>
                <w:sz w:val="18"/>
                <w:szCs w:val="20"/>
              </w:rPr>
            </w:pPr>
          </w:p>
        </w:tc>
        <w:tc>
          <w:tcPr>
            <w:tcW w:w="0" w:type="auto"/>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B6DEC" w:rsidRPr="006D59E1" w:rsidRDefault="002B6DEC" w:rsidP="00D161C2">
            <w:pPr>
              <w:spacing w:line="240" w:lineRule="auto"/>
              <w:contextualSpacing/>
              <w:jc w:val="center"/>
              <w:rPr>
                <w:rFonts w:ascii="Arial" w:hAnsi="Arial" w:cs="Arial"/>
                <w:sz w:val="18"/>
                <w:szCs w:val="20"/>
              </w:rPr>
            </w:pPr>
            <w:r w:rsidRPr="006D59E1">
              <w:rPr>
                <w:rFonts w:ascii="Arial" w:hAnsi="Arial" w:cs="Arial"/>
                <w:sz w:val="18"/>
                <w:szCs w:val="20"/>
              </w:rPr>
              <w:t>Optional International Exchange</w:t>
            </w:r>
          </w:p>
        </w:tc>
      </w:tr>
      <w:tr w:rsidR="002B6DEC" w:rsidRPr="006D59E1" w:rsidTr="002B6DEC">
        <w:trPr>
          <w:trHeight w:val="806"/>
        </w:trPr>
        <w:tc>
          <w:tcPr>
            <w:tcW w:w="0" w:type="auto"/>
            <w:vMerge/>
            <w:tcBorders>
              <w:top w:val="nil"/>
              <w:left w:val="single" w:sz="8" w:space="0" w:color="auto"/>
              <w:bottom w:val="single" w:sz="8" w:space="0" w:color="auto"/>
              <w:right w:val="single" w:sz="8" w:space="0" w:color="auto"/>
            </w:tcBorders>
            <w:vAlign w:val="center"/>
            <w:hideMark/>
          </w:tcPr>
          <w:p w:rsidR="002B6DEC" w:rsidRPr="006D59E1" w:rsidRDefault="002B6DEC" w:rsidP="00D161C2">
            <w:pPr>
              <w:spacing w:line="240" w:lineRule="auto"/>
              <w:contextualSpacing/>
              <w:rPr>
                <w:rFonts w:ascii="Arial" w:hAnsi="Arial" w:cs="Arial"/>
                <w:sz w:val="18"/>
                <w:szCs w:val="20"/>
              </w:rPr>
            </w:pP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B6DEC" w:rsidRPr="006D59E1" w:rsidRDefault="002B6DEC" w:rsidP="00D161C2">
            <w:pPr>
              <w:spacing w:line="240" w:lineRule="auto"/>
              <w:contextualSpacing/>
              <w:jc w:val="center"/>
              <w:rPr>
                <w:rFonts w:ascii="Arial" w:hAnsi="Arial" w:cs="Arial"/>
                <w:sz w:val="18"/>
                <w:szCs w:val="20"/>
              </w:rPr>
            </w:pPr>
            <w:r w:rsidRPr="006D59E1">
              <w:rPr>
                <w:rFonts w:ascii="Arial" w:hAnsi="Arial" w:cs="Arial"/>
                <w:sz w:val="18"/>
                <w:szCs w:val="20"/>
              </w:rPr>
              <w:t>Semester 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6DEC" w:rsidRPr="006D59E1" w:rsidRDefault="002B6DEC" w:rsidP="00D161C2">
            <w:pPr>
              <w:spacing w:line="240" w:lineRule="auto"/>
              <w:contextualSpacing/>
              <w:jc w:val="center"/>
              <w:rPr>
                <w:rFonts w:ascii="Arial" w:hAnsi="Arial" w:cs="Arial"/>
                <w:b/>
                <w:sz w:val="18"/>
                <w:szCs w:val="20"/>
              </w:rPr>
            </w:pPr>
            <w:r w:rsidRPr="006D59E1">
              <w:rPr>
                <w:rFonts w:ascii="Arial" w:hAnsi="Arial" w:cs="Arial"/>
                <w:b/>
                <w:sz w:val="18"/>
                <w:szCs w:val="20"/>
              </w:rPr>
              <w:t>Neuropsychology</w:t>
            </w:r>
          </w:p>
          <w:p w:rsidR="002B6DEC" w:rsidRPr="006D59E1" w:rsidRDefault="002B6DEC" w:rsidP="00D161C2">
            <w:pPr>
              <w:spacing w:line="240" w:lineRule="auto"/>
              <w:contextualSpacing/>
              <w:jc w:val="center"/>
              <w:rPr>
                <w:rFonts w:ascii="Arial" w:hAnsi="Arial" w:cs="Arial"/>
                <w:sz w:val="18"/>
                <w:szCs w:val="20"/>
              </w:rPr>
            </w:pPr>
            <w:r w:rsidRPr="006D59E1">
              <w:rPr>
                <w:rFonts w:ascii="Arial" w:hAnsi="Arial" w:cs="Arial"/>
                <w:sz w:val="18"/>
                <w:szCs w:val="20"/>
              </w:rPr>
              <w:t>Core Module (20 credits)</w:t>
            </w:r>
          </w:p>
          <w:p w:rsidR="002B6DEC" w:rsidRPr="006D59E1" w:rsidRDefault="002B6DEC" w:rsidP="00D161C2">
            <w:pPr>
              <w:spacing w:line="240" w:lineRule="auto"/>
              <w:contextualSpacing/>
              <w:jc w:val="center"/>
              <w:rPr>
                <w:rFonts w:ascii="Arial" w:hAnsi="Arial" w:cs="Arial"/>
                <w:sz w:val="18"/>
                <w:szCs w:val="20"/>
              </w:rPr>
            </w:pPr>
            <w:r w:rsidRPr="006D59E1">
              <w:rPr>
                <w:rFonts w:ascii="Arial" w:hAnsi="Arial" w:cs="Arial"/>
                <w:sz w:val="18"/>
                <w:szCs w:val="20"/>
              </w:rPr>
              <w:t xml:space="preserve">2 hour lecture, 1 hour seminar, &amp;1 hour VLE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6DEC" w:rsidRPr="006D59E1" w:rsidRDefault="002B6DEC" w:rsidP="00D161C2">
            <w:pPr>
              <w:spacing w:line="240" w:lineRule="auto"/>
              <w:contextualSpacing/>
              <w:jc w:val="center"/>
              <w:rPr>
                <w:rFonts w:ascii="Arial" w:hAnsi="Arial" w:cs="Arial"/>
                <w:b/>
                <w:sz w:val="18"/>
                <w:szCs w:val="20"/>
              </w:rPr>
            </w:pPr>
            <w:r w:rsidRPr="006D59E1">
              <w:rPr>
                <w:rFonts w:ascii="Arial" w:hAnsi="Arial" w:cs="Arial"/>
                <w:sz w:val="18"/>
                <w:szCs w:val="20"/>
              </w:rPr>
              <w:t xml:space="preserve"> </w:t>
            </w:r>
            <w:r w:rsidRPr="006D59E1">
              <w:rPr>
                <w:rFonts w:ascii="Arial" w:hAnsi="Arial" w:cs="Arial"/>
                <w:b/>
                <w:sz w:val="18"/>
                <w:szCs w:val="20"/>
              </w:rPr>
              <w:t>Quantitative Research</w:t>
            </w:r>
            <w:r w:rsidRPr="006D59E1">
              <w:rPr>
                <w:rFonts w:ascii="Arial" w:hAnsi="Arial" w:cs="Arial"/>
                <w:sz w:val="18"/>
                <w:szCs w:val="20"/>
              </w:rPr>
              <w:t xml:space="preserve"> </w:t>
            </w:r>
            <w:r w:rsidR="00042531">
              <w:rPr>
                <w:rFonts w:ascii="Arial" w:hAnsi="Arial" w:cs="Arial"/>
                <w:b/>
                <w:sz w:val="18"/>
                <w:szCs w:val="20"/>
              </w:rPr>
              <w:t>Methods and Statistics</w:t>
            </w:r>
          </w:p>
          <w:p w:rsidR="002B6DEC" w:rsidRPr="006D59E1" w:rsidRDefault="002B6DEC" w:rsidP="00D161C2">
            <w:pPr>
              <w:spacing w:line="240" w:lineRule="auto"/>
              <w:contextualSpacing/>
              <w:jc w:val="center"/>
              <w:rPr>
                <w:rFonts w:ascii="Arial" w:hAnsi="Arial" w:cs="Arial"/>
                <w:sz w:val="18"/>
                <w:szCs w:val="20"/>
              </w:rPr>
            </w:pPr>
            <w:r w:rsidRPr="006D59E1">
              <w:rPr>
                <w:rFonts w:ascii="Arial" w:hAnsi="Arial" w:cs="Arial"/>
                <w:sz w:val="18"/>
                <w:szCs w:val="20"/>
              </w:rPr>
              <w:t>Core Module (20 credits)</w:t>
            </w:r>
          </w:p>
          <w:p w:rsidR="002B6DEC" w:rsidRPr="006D59E1" w:rsidRDefault="002B6DEC" w:rsidP="00D161C2">
            <w:pPr>
              <w:spacing w:line="240" w:lineRule="auto"/>
              <w:contextualSpacing/>
              <w:jc w:val="center"/>
              <w:rPr>
                <w:rFonts w:ascii="Arial" w:hAnsi="Arial" w:cs="Arial"/>
                <w:sz w:val="18"/>
                <w:szCs w:val="20"/>
              </w:rPr>
            </w:pPr>
            <w:r w:rsidRPr="006D59E1">
              <w:rPr>
                <w:rFonts w:ascii="Arial" w:hAnsi="Arial" w:cs="Arial"/>
                <w:sz w:val="18"/>
                <w:szCs w:val="20"/>
              </w:rPr>
              <w:t xml:space="preserve">1 hour lecture, 2 hour workshop, &amp; 1 hour project planning workshop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2B6DEC" w:rsidRPr="006D59E1" w:rsidRDefault="00061A0B" w:rsidP="00D161C2">
            <w:pPr>
              <w:spacing w:line="240" w:lineRule="auto"/>
              <w:contextualSpacing/>
              <w:jc w:val="center"/>
              <w:rPr>
                <w:rFonts w:ascii="Arial" w:hAnsi="Arial" w:cs="Arial"/>
                <w:b/>
                <w:sz w:val="18"/>
                <w:szCs w:val="20"/>
              </w:rPr>
            </w:pPr>
            <w:r>
              <w:rPr>
                <w:rFonts w:ascii="Arial" w:hAnsi="Arial" w:cs="Arial"/>
                <w:b/>
                <w:sz w:val="18"/>
                <w:szCs w:val="20"/>
              </w:rPr>
              <w:t>Criminology</w:t>
            </w:r>
            <w:r w:rsidR="002B6DEC" w:rsidRPr="006D59E1">
              <w:rPr>
                <w:rFonts w:ascii="Arial" w:hAnsi="Arial" w:cs="Arial"/>
                <w:b/>
                <w:sz w:val="18"/>
                <w:szCs w:val="20"/>
              </w:rPr>
              <w:t xml:space="preserve"> Optional Module</w:t>
            </w:r>
          </w:p>
          <w:p w:rsidR="002B6DEC" w:rsidRPr="006D59E1" w:rsidRDefault="002B6DEC" w:rsidP="00D161C2">
            <w:pPr>
              <w:spacing w:line="240" w:lineRule="auto"/>
              <w:contextualSpacing/>
              <w:jc w:val="center"/>
              <w:rPr>
                <w:rFonts w:ascii="Arial" w:hAnsi="Arial" w:cs="Arial"/>
                <w:sz w:val="18"/>
                <w:szCs w:val="20"/>
              </w:rPr>
            </w:pPr>
            <w:r w:rsidRPr="006D59E1">
              <w:rPr>
                <w:rFonts w:ascii="Arial" w:hAnsi="Arial" w:cs="Arial"/>
                <w:sz w:val="18"/>
                <w:szCs w:val="20"/>
              </w:rPr>
              <w:t xml:space="preserve"> (20 credits)</w:t>
            </w:r>
          </w:p>
        </w:tc>
      </w:tr>
      <w:tr w:rsidR="002B6DEC" w:rsidRPr="006D59E1" w:rsidTr="002B6DEC">
        <w:trPr>
          <w:trHeight w:val="245"/>
        </w:trPr>
        <w:tc>
          <w:tcPr>
            <w:tcW w:w="0" w:type="auto"/>
            <w:vMerge/>
            <w:tcBorders>
              <w:top w:val="nil"/>
              <w:left w:val="single" w:sz="8" w:space="0" w:color="auto"/>
              <w:bottom w:val="single" w:sz="8" w:space="0" w:color="auto"/>
              <w:right w:val="single" w:sz="8" w:space="0" w:color="auto"/>
            </w:tcBorders>
            <w:vAlign w:val="center"/>
            <w:hideMark/>
          </w:tcPr>
          <w:p w:rsidR="002B6DEC" w:rsidRPr="006D59E1" w:rsidRDefault="002B6DEC" w:rsidP="00D161C2">
            <w:pPr>
              <w:spacing w:line="240" w:lineRule="auto"/>
              <w:contextualSpacing/>
              <w:rPr>
                <w:rFonts w:ascii="Arial" w:hAnsi="Arial" w:cs="Arial"/>
                <w:sz w:val="18"/>
                <w:szCs w:val="20"/>
              </w:rPr>
            </w:pPr>
          </w:p>
        </w:tc>
        <w:tc>
          <w:tcPr>
            <w:tcW w:w="0" w:type="auto"/>
            <w:vMerge/>
            <w:tcBorders>
              <w:top w:val="nil"/>
              <w:left w:val="nil"/>
              <w:bottom w:val="single" w:sz="8" w:space="0" w:color="auto"/>
              <w:right w:val="single" w:sz="8" w:space="0" w:color="auto"/>
            </w:tcBorders>
            <w:vAlign w:val="center"/>
            <w:hideMark/>
          </w:tcPr>
          <w:p w:rsidR="002B6DEC" w:rsidRPr="006D59E1" w:rsidRDefault="002B6DEC" w:rsidP="00D161C2">
            <w:pPr>
              <w:spacing w:line="240" w:lineRule="auto"/>
              <w:contextualSpacing/>
              <w:jc w:val="center"/>
              <w:rPr>
                <w:rFonts w:ascii="Arial" w:hAnsi="Arial" w:cs="Arial"/>
                <w:sz w:val="18"/>
                <w:szCs w:val="20"/>
              </w:rPr>
            </w:pPr>
          </w:p>
        </w:tc>
        <w:tc>
          <w:tcPr>
            <w:tcW w:w="0" w:type="auto"/>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B6DEC" w:rsidRPr="006D59E1" w:rsidRDefault="002B6DEC" w:rsidP="00D161C2">
            <w:pPr>
              <w:spacing w:line="240" w:lineRule="auto"/>
              <w:contextualSpacing/>
              <w:jc w:val="center"/>
              <w:rPr>
                <w:rFonts w:ascii="Arial" w:hAnsi="Arial" w:cs="Arial"/>
                <w:sz w:val="18"/>
                <w:szCs w:val="20"/>
              </w:rPr>
            </w:pPr>
            <w:r w:rsidRPr="006D59E1">
              <w:rPr>
                <w:rFonts w:ascii="Arial" w:hAnsi="Arial" w:cs="Arial"/>
                <w:sz w:val="18"/>
                <w:szCs w:val="20"/>
              </w:rPr>
              <w:t>Optional International Exchange</w:t>
            </w:r>
          </w:p>
        </w:tc>
      </w:tr>
      <w:tr w:rsidR="002B6DEC" w:rsidRPr="006D59E1" w:rsidTr="002B6DEC">
        <w:trPr>
          <w:trHeight w:val="263"/>
        </w:trPr>
        <w:tc>
          <w:tcPr>
            <w:tcW w:w="0" w:type="auto"/>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6DEC" w:rsidRPr="006D59E1" w:rsidRDefault="002B6DEC" w:rsidP="00D161C2">
            <w:pPr>
              <w:spacing w:line="240" w:lineRule="auto"/>
              <w:contextualSpacing/>
              <w:jc w:val="center"/>
              <w:rPr>
                <w:rFonts w:ascii="Arial" w:hAnsi="Arial" w:cs="Arial"/>
                <w:sz w:val="18"/>
                <w:szCs w:val="20"/>
              </w:rPr>
            </w:pPr>
            <w:r w:rsidRPr="006D59E1">
              <w:rPr>
                <w:rFonts w:ascii="Arial" w:hAnsi="Arial" w:cs="Arial"/>
                <w:sz w:val="18"/>
                <w:szCs w:val="20"/>
              </w:rPr>
              <w:t xml:space="preserve">                                       Work Placement (e.g. 12 months)</w:t>
            </w:r>
          </w:p>
        </w:tc>
      </w:tr>
      <w:tr w:rsidR="002B6DEC" w:rsidRPr="006D59E1" w:rsidTr="002B6DEC">
        <w:trPr>
          <w:trHeight w:val="267"/>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6DEC" w:rsidRPr="006D59E1" w:rsidRDefault="002B6DEC" w:rsidP="00D161C2">
            <w:pPr>
              <w:spacing w:line="240" w:lineRule="auto"/>
              <w:contextualSpacing/>
              <w:jc w:val="center"/>
              <w:rPr>
                <w:rFonts w:ascii="Arial" w:hAnsi="Arial" w:cs="Arial"/>
                <w:sz w:val="18"/>
                <w:szCs w:val="20"/>
              </w:rPr>
            </w:pPr>
            <w:r w:rsidRPr="006D59E1">
              <w:rPr>
                <w:rFonts w:ascii="Arial" w:hAnsi="Arial" w:cs="Arial"/>
                <w:sz w:val="18"/>
                <w:szCs w:val="20"/>
              </w:rPr>
              <w:t>Level 6</w:t>
            </w:r>
          </w:p>
        </w:tc>
        <w:tc>
          <w:tcPr>
            <w:tcW w:w="0" w:type="auto"/>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2B6DEC" w:rsidRPr="006D59E1" w:rsidRDefault="002B6DEC" w:rsidP="00D161C2">
            <w:pPr>
              <w:spacing w:line="240" w:lineRule="auto"/>
              <w:contextualSpacing/>
              <w:jc w:val="center"/>
              <w:rPr>
                <w:rFonts w:ascii="Arial" w:hAnsi="Arial" w:cs="Arial"/>
                <w:sz w:val="18"/>
                <w:szCs w:val="20"/>
              </w:rPr>
            </w:pPr>
            <w:r w:rsidRPr="006D59E1">
              <w:rPr>
                <w:rFonts w:ascii="Arial" w:hAnsi="Arial" w:cs="Arial"/>
                <w:sz w:val="18"/>
                <w:szCs w:val="20"/>
              </w:rPr>
              <w:t xml:space="preserve">                   Level 6 Transition Programme</w:t>
            </w:r>
          </w:p>
        </w:tc>
      </w:tr>
      <w:tr w:rsidR="002B6DEC" w:rsidRPr="006D59E1" w:rsidTr="002B6DEC">
        <w:trPr>
          <w:trHeight w:val="732"/>
        </w:trPr>
        <w:tc>
          <w:tcPr>
            <w:tcW w:w="0" w:type="auto"/>
            <w:vMerge/>
            <w:tcBorders>
              <w:top w:val="nil"/>
              <w:left w:val="single" w:sz="8" w:space="0" w:color="auto"/>
              <w:bottom w:val="single" w:sz="8" w:space="0" w:color="auto"/>
              <w:right w:val="single" w:sz="8" w:space="0" w:color="auto"/>
            </w:tcBorders>
            <w:vAlign w:val="center"/>
            <w:hideMark/>
          </w:tcPr>
          <w:p w:rsidR="002B6DEC" w:rsidRPr="006D59E1" w:rsidRDefault="002B6DEC" w:rsidP="00D161C2">
            <w:pPr>
              <w:spacing w:line="240" w:lineRule="auto"/>
              <w:contextualSpacing/>
              <w:rPr>
                <w:rFonts w:ascii="Arial" w:hAnsi="Arial" w:cs="Arial"/>
                <w:sz w:val="18"/>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6DEC" w:rsidRPr="006D59E1" w:rsidRDefault="002B6DEC" w:rsidP="00D161C2">
            <w:pPr>
              <w:spacing w:line="240" w:lineRule="auto"/>
              <w:contextualSpacing/>
              <w:jc w:val="center"/>
              <w:rPr>
                <w:rFonts w:ascii="Arial" w:hAnsi="Arial" w:cs="Arial"/>
                <w:sz w:val="18"/>
                <w:szCs w:val="20"/>
              </w:rPr>
            </w:pPr>
            <w:r w:rsidRPr="006D59E1">
              <w:rPr>
                <w:rFonts w:ascii="Arial" w:hAnsi="Arial" w:cs="Arial"/>
                <w:sz w:val="18"/>
                <w:szCs w:val="20"/>
              </w:rPr>
              <w:t>Semester 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2B6DEC" w:rsidRPr="006D59E1" w:rsidRDefault="00061A0B" w:rsidP="00D161C2">
            <w:pPr>
              <w:spacing w:line="240" w:lineRule="auto"/>
              <w:contextualSpacing/>
              <w:jc w:val="center"/>
              <w:rPr>
                <w:rFonts w:ascii="Arial" w:hAnsi="Arial" w:cs="Arial"/>
                <w:b/>
                <w:sz w:val="18"/>
                <w:szCs w:val="20"/>
              </w:rPr>
            </w:pPr>
            <w:r>
              <w:rPr>
                <w:rFonts w:ascii="Arial" w:hAnsi="Arial" w:cs="Arial"/>
                <w:b/>
                <w:sz w:val="18"/>
                <w:szCs w:val="20"/>
              </w:rPr>
              <w:t>Criminology</w:t>
            </w:r>
            <w:r w:rsidR="002B6DEC" w:rsidRPr="006D59E1">
              <w:rPr>
                <w:rFonts w:ascii="Arial" w:hAnsi="Arial" w:cs="Arial"/>
                <w:b/>
                <w:sz w:val="18"/>
                <w:szCs w:val="20"/>
              </w:rPr>
              <w:t xml:space="preserve"> Optional Module </w:t>
            </w:r>
          </w:p>
          <w:p w:rsidR="002B6DEC" w:rsidRPr="006D59E1" w:rsidRDefault="002B6DEC" w:rsidP="00D161C2">
            <w:pPr>
              <w:spacing w:line="240" w:lineRule="auto"/>
              <w:contextualSpacing/>
              <w:jc w:val="center"/>
              <w:rPr>
                <w:rFonts w:ascii="Arial" w:hAnsi="Arial" w:cs="Arial"/>
                <w:sz w:val="18"/>
                <w:szCs w:val="20"/>
              </w:rPr>
            </w:pPr>
            <w:r w:rsidRPr="006D59E1">
              <w:rPr>
                <w:rFonts w:ascii="Arial" w:hAnsi="Arial" w:cs="Arial"/>
                <w:sz w:val="18"/>
                <w:szCs w:val="20"/>
              </w:rPr>
              <w:t>(20 credits)</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B6DEC" w:rsidRPr="006D59E1" w:rsidRDefault="002B6DEC" w:rsidP="00D161C2">
            <w:pPr>
              <w:spacing w:line="240" w:lineRule="auto"/>
              <w:contextualSpacing/>
              <w:jc w:val="center"/>
              <w:rPr>
                <w:rFonts w:ascii="Arial" w:hAnsi="Arial" w:cs="Arial"/>
                <w:b/>
                <w:sz w:val="18"/>
                <w:szCs w:val="20"/>
              </w:rPr>
            </w:pPr>
            <w:r w:rsidRPr="006D59E1">
              <w:rPr>
                <w:rFonts w:ascii="Arial" w:hAnsi="Arial" w:cs="Arial"/>
                <w:b/>
                <w:sz w:val="18"/>
                <w:szCs w:val="20"/>
              </w:rPr>
              <w:t xml:space="preserve">Integrative </w:t>
            </w:r>
            <w:r w:rsidR="00D8132C">
              <w:rPr>
                <w:rFonts w:ascii="Arial" w:hAnsi="Arial" w:cs="Arial"/>
                <w:b/>
                <w:sz w:val="18"/>
                <w:szCs w:val="20"/>
              </w:rPr>
              <w:t>Psychology</w:t>
            </w:r>
            <w:r w:rsidRPr="006D59E1">
              <w:rPr>
                <w:rFonts w:ascii="Arial" w:hAnsi="Arial" w:cs="Arial"/>
                <w:b/>
                <w:sz w:val="18"/>
                <w:szCs w:val="20"/>
              </w:rPr>
              <w:t xml:space="preserve"> Project Based Module</w:t>
            </w:r>
          </w:p>
          <w:p w:rsidR="002B6DEC" w:rsidRPr="006D59E1" w:rsidRDefault="002B6DEC" w:rsidP="00D161C2">
            <w:pPr>
              <w:spacing w:line="240" w:lineRule="auto"/>
              <w:contextualSpacing/>
              <w:jc w:val="center"/>
              <w:rPr>
                <w:rFonts w:ascii="Arial" w:hAnsi="Arial" w:cs="Arial"/>
                <w:sz w:val="18"/>
                <w:szCs w:val="20"/>
              </w:rPr>
            </w:pPr>
            <w:r w:rsidRPr="006D59E1">
              <w:rPr>
                <w:rFonts w:ascii="Arial" w:hAnsi="Arial" w:cs="Arial"/>
                <w:sz w:val="18"/>
                <w:szCs w:val="20"/>
              </w:rPr>
              <w:t>Core Module (40 credits)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6DEC" w:rsidRPr="006D59E1" w:rsidRDefault="002B6DEC" w:rsidP="00D161C2">
            <w:pPr>
              <w:spacing w:line="240" w:lineRule="auto"/>
              <w:contextualSpacing/>
              <w:jc w:val="center"/>
              <w:rPr>
                <w:rFonts w:ascii="Arial" w:hAnsi="Arial" w:cs="Arial"/>
                <w:b/>
                <w:sz w:val="18"/>
                <w:szCs w:val="20"/>
              </w:rPr>
            </w:pPr>
            <w:r w:rsidRPr="006D59E1">
              <w:rPr>
                <w:rFonts w:ascii="Arial" w:hAnsi="Arial" w:cs="Arial"/>
                <w:b/>
                <w:sz w:val="18"/>
                <w:szCs w:val="20"/>
              </w:rPr>
              <w:t xml:space="preserve">Applied Social </w:t>
            </w:r>
            <w:r w:rsidR="00D8132C">
              <w:rPr>
                <w:rFonts w:ascii="Arial" w:hAnsi="Arial" w:cs="Arial"/>
                <w:b/>
                <w:sz w:val="18"/>
                <w:szCs w:val="20"/>
              </w:rPr>
              <w:t>Psychology</w:t>
            </w:r>
          </w:p>
          <w:p w:rsidR="002B6DEC" w:rsidRPr="006D59E1" w:rsidRDefault="002B6DEC" w:rsidP="00D161C2">
            <w:pPr>
              <w:spacing w:line="240" w:lineRule="auto"/>
              <w:contextualSpacing/>
              <w:jc w:val="center"/>
              <w:rPr>
                <w:rFonts w:ascii="Arial" w:hAnsi="Arial" w:cs="Arial"/>
                <w:sz w:val="18"/>
                <w:szCs w:val="20"/>
              </w:rPr>
            </w:pPr>
            <w:r w:rsidRPr="006D59E1">
              <w:rPr>
                <w:rFonts w:ascii="Arial" w:hAnsi="Arial" w:cs="Arial"/>
                <w:sz w:val="18"/>
                <w:szCs w:val="20"/>
              </w:rPr>
              <w:t>Core Module (20 credits)</w:t>
            </w:r>
          </w:p>
          <w:p w:rsidR="002B6DEC" w:rsidRPr="006D59E1" w:rsidRDefault="002B6DEC" w:rsidP="00D161C2">
            <w:pPr>
              <w:spacing w:line="240" w:lineRule="auto"/>
              <w:contextualSpacing/>
              <w:jc w:val="center"/>
              <w:rPr>
                <w:rFonts w:ascii="Arial" w:hAnsi="Arial" w:cs="Arial"/>
                <w:sz w:val="18"/>
                <w:szCs w:val="20"/>
              </w:rPr>
            </w:pPr>
            <w:r w:rsidRPr="006D59E1">
              <w:rPr>
                <w:rFonts w:ascii="Arial" w:hAnsi="Arial" w:cs="Arial"/>
                <w:sz w:val="18"/>
                <w:szCs w:val="20"/>
              </w:rPr>
              <w:t>2 hours lecture, 1 hour seminar, &amp;  1 hour VLE</w:t>
            </w:r>
          </w:p>
        </w:tc>
      </w:tr>
      <w:tr w:rsidR="002B6DEC" w:rsidRPr="006D59E1" w:rsidTr="002B6DEC">
        <w:trPr>
          <w:trHeight w:val="648"/>
        </w:trPr>
        <w:tc>
          <w:tcPr>
            <w:tcW w:w="0" w:type="auto"/>
            <w:vMerge/>
            <w:tcBorders>
              <w:top w:val="nil"/>
              <w:left w:val="single" w:sz="8" w:space="0" w:color="auto"/>
              <w:bottom w:val="single" w:sz="8" w:space="0" w:color="auto"/>
              <w:right w:val="single" w:sz="8" w:space="0" w:color="auto"/>
            </w:tcBorders>
            <w:vAlign w:val="center"/>
            <w:hideMark/>
          </w:tcPr>
          <w:p w:rsidR="002B6DEC" w:rsidRPr="006D59E1" w:rsidRDefault="002B6DEC" w:rsidP="00D161C2">
            <w:pPr>
              <w:spacing w:line="240" w:lineRule="auto"/>
              <w:contextualSpacing/>
              <w:rPr>
                <w:rFonts w:ascii="Arial" w:hAnsi="Arial" w:cs="Arial"/>
                <w:sz w:val="18"/>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6DEC" w:rsidRPr="006D59E1" w:rsidRDefault="002B6DEC" w:rsidP="00D161C2">
            <w:pPr>
              <w:spacing w:line="240" w:lineRule="auto"/>
              <w:contextualSpacing/>
              <w:jc w:val="center"/>
              <w:rPr>
                <w:rFonts w:ascii="Arial" w:hAnsi="Arial" w:cs="Arial"/>
                <w:sz w:val="18"/>
                <w:szCs w:val="20"/>
              </w:rPr>
            </w:pPr>
            <w:r w:rsidRPr="006D59E1">
              <w:rPr>
                <w:rFonts w:ascii="Arial" w:hAnsi="Arial" w:cs="Arial"/>
                <w:sz w:val="18"/>
                <w:szCs w:val="20"/>
              </w:rPr>
              <w:t>Semester 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2B6DEC" w:rsidRPr="006D59E1" w:rsidRDefault="00061A0B" w:rsidP="00D161C2">
            <w:pPr>
              <w:spacing w:line="240" w:lineRule="auto"/>
              <w:contextualSpacing/>
              <w:jc w:val="center"/>
              <w:rPr>
                <w:rFonts w:ascii="Arial" w:hAnsi="Arial" w:cs="Arial"/>
                <w:b/>
                <w:sz w:val="18"/>
                <w:szCs w:val="20"/>
              </w:rPr>
            </w:pPr>
            <w:r>
              <w:rPr>
                <w:rFonts w:ascii="Arial" w:hAnsi="Arial" w:cs="Arial"/>
                <w:b/>
                <w:sz w:val="18"/>
                <w:szCs w:val="20"/>
              </w:rPr>
              <w:t>Criminology</w:t>
            </w:r>
            <w:r w:rsidR="002B6DEC" w:rsidRPr="006D59E1">
              <w:rPr>
                <w:rFonts w:ascii="Arial" w:hAnsi="Arial" w:cs="Arial"/>
                <w:b/>
                <w:sz w:val="18"/>
                <w:szCs w:val="20"/>
              </w:rPr>
              <w:t xml:space="preserve"> Optional Module</w:t>
            </w:r>
          </w:p>
          <w:p w:rsidR="002B6DEC" w:rsidRPr="006D59E1" w:rsidRDefault="002B6DEC" w:rsidP="00D161C2">
            <w:pPr>
              <w:spacing w:line="240" w:lineRule="auto"/>
              <w:contextualSpacing/>
              <w:jc w:val="center"/>
              <w:rPr>
                <w:rFonts w:ascii="Arial" w:hAnsi="Arial" w:cs="Arial"/>
                <w:sz w:val="18"/>
                <w:szCs w:val="20"/>
              </w:rPr>
            </w:pPr>
            <w:r w:rsidRPr="006D59E1">
              <w:rPr>
                <w:rFonts w:ascii="Arial" w:hAnsi="Arial" w:cs="Arial"/>
                <w:sz w:val="18"/>
                <w:szCs w:val="20"/>
              </w:rPr>
              <w:t xml:space="preserve"> (20 credits)</w:t>
            </w:r>
          </w:p>
        </w:tc>
        <w:tc>
          <w:tcPr>
            <w:tcW w:w="0" w:type="auto"/>
            <w:vMerge/>
            <w:tcBorders>
              <w:top w:val="nil"/>
              <w:left w:val="nil"/>
              <w:bottom w:val="single" w:sz="8" w:space="0" w:color="auto"/>
              <w:right w:val="single" w:sz="8" w:space="0" w:color="auto"/>
            </w:tcBorders>
            <w:vAlign w:val="center"/>
            <w:hideMark/>
          </w:tcPr>
          <w:p w:rsidR="002B6DEC" w:rsidRPr="006D59E1" w:rsidRDefault="002B6DEC" w:rsidP="00D161C2">
            <w:pPr>
              <w:spacing w:line="240" w:lineRule="auto"/>
              <w:contextualSpacing/>
              <w:rPr>
                <w:rFonts w:ascii="Arial" w:hAnsi="Arial" w:cs="Arial"/>
                <w:sz w:val="18"/>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B6DEC" w:rsidRPr="006D59E1" w:rsidRDefault="002B6DEC" w:rsidP="00D161C2">
            <w:pPr>
              <w:spacing w:line="240" w:lineRule="auto"/>
              <w:contextualSpacing/>
              <w:jc w:val="center"/>
              <w:rPr>
                <w:rFonts w:ascii="Arial" w:hAnsi="Arial" w:cs="Arial"/>
                <w:b/>
                <w:sz w:val="18"/>
                <w:szCs w:val="20"/>
              </w:rPr>
            </w:pPr>
            <w:r w:rsidRPr="006D59E1">
              <w:rPr>
                <w:rFonts w:ascii="Arial" w:hAnsi="Arial" w:cs="Arial"/>
                <w:b/>
                <w:sz w:val="18"/>
                <w:szCs w:val="20"/>
              </w:rPr>
              <w:t xml:space="preserve">Life Span </w:t>
            </w:r>
            <w:r w:rsidR="00D8132C">
              <w:rPr>
                <w:rFonts w:ascii="Arial" w:hAnsi="Arial" w:cs="Arial"/>
                <w:b/>
                <w:sz w:val="18"/>
                <w:szCs w:val="20"/>
              </w:rPr>
              <w:t>Psychology</w:t>
            </w:r>
          </w:p>
          <w:p w:rsidR="002B6DEC" w:rsidRPr="006D59E1" w:rsidRDefault="002B6DEC" w:rsidP="00D161C2">
            <w:pPr>
              <w:spacing w:line="240" w:lineRule="auto"/>
              <w:contextualSpacing/>
              <w:jc w:val="center"/>
              <w:rPr>
                <w:rFonts w:ascii="Arial" w:hAnsi="Arial" w:cs="Arial"/>
                <w:b/>
                <w:sz w:val="18"/>
                <w:szCs w:val="20"/>
              </w:rPr>
            </w:pPr>
            <w:r w:rsidRPr="006D59E1">
              <w:rPr>
                <w:rFonts w:ascii="Arial" w:hAnsi="Arial" w:cs="Arial"/>
                <w:sz w:val="18"/>
                <w:szCs w:val="20"/>
              </w:rPr>
              <w:t>Core Module (20 credits)</w:t>
            </w:r>
          </w:p>
          <w:p w:rsidR="002B6DEC" w:rsidRPr="006D59E1" w:rsidRDefault="002B6DEC" w:rsidP="00D161C2">
            <w:pPr>
              <w:spacing w:line="240" w:lineRule="auto"/>
              <w:contextualSpacing/>
              <w:jc w:val="center"/>
              <w:rPr>
                <w:rFonts w:ascii="Arial" w:hAnsi="Arial" w:cs="Arial"/>
                <w:sz w:val="18"/>
                <w:szCs w:val="20"/>
              </w:rPr>
            </w:pPr>
            <w:r w:rsidRPr="006D59E1">
              <w:rPr>
                <w:rFonts w:ascii="Arial" w:hAnsi="Arial" w:cs="Arial"/>
                <w:sz w:val="18"/>
                <w:szCs w:val="20"/>
              </w:rPr>
              <w:t xml:space="preserve">Weeks 1-7: 2 hours lecture + 2 hours seminar </w:t>
            </w:r>
          </w:p>
          <w:p w:rsidR="002B6DEC" w:rsidRPr="006D59E1" w:rsidRDefault="002B6DEC" w:rsidP="00D161C2">
            <w:pPr>
              <w:spacing w:line="240" w:lineRule="auto"/>
              <w:contextualSpacing/>
              <w:jc w:val="center"/>
              <w:rPr>
                <w:rFonts w:ascii="Arial" w:hAnsi="Arial" w:cs="Arial"/>
                <w:sz w:val="18"/>
                <w:szCs w:val="20"/>
              </w:rPr>
            </w:pPr>
            <w:r w:rsidRPr="006D59E1">
              <w:rPr>
                <w:rFonts w:ascii="Arial" w:hAnsi="Arial" w:cs="Arial"/>
                <w:sz w:val="18"/>
                <w:szCs w:val="20"/>
              </w:rPr>
              <w:t>Weeks 8-15: 3 hours seminar + 1 hour VLE</w:t>
            </w:r>
          </w:p>
        </w:tc>
      </w:tr>
      <w:tr w:rsidR="002B6DEC" w:rsidRPr="006D59E1" w:rsidTr="002B6DEC">
        <w:trPr>
          <w:trHeight w:val="279"/>
        </w:trPr>
        <w:tc>
          <w:tcPr>
            <w:tcW w:w="0" w:type="auto"/>
            <w:vMerge/>
            <w:tcBorders>
              <w:top w:val="nil"/>
              <w:left w:val="single" w:sz="8" w:space="0" w:color="auto"/>
              <w:bottom w:val="single" w:sz="8" w:space="0" w:color="auto"/>
              <w:right w:val="single" w:sz="8" w:space="0" w:color="auto"/>
            </w:tcBorders>
            <w:vAlign w:val="center"/>
            <w:hideMark/>
          </w:tcPr>
          <w:p w:rsidR="002B6DEC" w:rsidRPr="006D59E1" w:rsidRDefault="002B6DEC" w:rsidP="00D161C2">
            <w:pPr>
              <w:spacing w:line="240" w:lineRule="auto"/>
              <w:contextualSpacing/>
              <w:rPr>
                <w:rFonts w:ascii="Arial" w:hAnsi="Arial" w:cs="Arial"/>
                <w:sz w:val="18"/>
                <w:szCs w:val="20"/>
              </w:rPr>
            </w:pPr>
          </w:p>
        </w:tc>
        <w:tc>
          <w:tcPr>
            <w:tcW w:w="0" w:type="auto"/>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2B6DEC" w:rsidRPr="006D59E1" w:rsidRDefault="002B6DEC" w:rsidP="00D161C2">
            <w:pPr>
              <w:spacing w:line="240" w:lineRule="auto"/>
              <w:contextualSpacing/>
              <w:jc w:val="center"/>
              <w:rPr>
                <w:rFonts w:ascii="Arial" w:hAnsi="Arial" w:cs="Arial"/>
                <w:sz w:val="18"/>
                <w:szCs w:val="20"/>
              </w:rPr>
            </w:pPr>
            <w:r w:rsidRPr="006D59E1">
              <w:rPr>
                <w:rFonts w:ascii="Arial" w:hAnsi="Arial" w:cs="Arial"/>
                <w:sz w:val="18"/>
                <w:szCs w:val="20"/>
              </w:rPr>
              <w:t xml:space="preserve">Where possible level 6 will also be offered via practice based learning </w:t>
            </w:r>
          </w:p>
        </w:tc>
      </w:tr>
    </w:tbl>
    <w:p w:rsidR="00641311" w:rsidRDefault="002B6DEC" w:rsidP="00D161C2">
      <w:pPr>
        <w:spacing w:line="360" w:lineRule="auto"/>
        <w:rPr>
          <w:rFonts w:ascii="Arial" w:hAnsi="Arial" w:cs="Arial"/>
          <w:b/>
          <w:sz w:val="20"/>
          <w:szCs w:val="20"/>
        </w:rPr>
      </w:pPr>
      <w:r>
        <w:rPr>
          <w:rFonts w:ascii="Arial" w:hAnsi="Arial" w:cs="Arial"/>
          <w:b/>
          <w:sz w:val="20"/>
          <w:szCs w:val="20"/>
        </w:rPr>
        <w:t xml:space="preserve">                                                  </w:t>
      </w:r>
    </w:p>
    <w:p w:rsidR="00641311" w:rsidRDefault="00641311" w:rsidP="00D161C2">
      <w:pPr>
        <w:spacing w:line="360" w:lineRule="auto"/>
        <w:rPr>
          <w:rFonts w:ascii="Arial" w:hAnsi="Arial" w:cs="Arial"/>
          <w:b/>
          <w:sz w:val="20"/>
          <w:szCs w:val="20"/>
        </w:rPr>
      </w:pPr>
    </w:p>
    <w:p w:rsidR="00641311" w:rsidRDefault="00641311" w:rsidP="00641311">
      <w:pPr>
        <w:spacing w:line="360" w:lineRule="auto"/>
        <w:rPr>
          <w:rFonts w:ascii="Arial" w:hAnsi="Arial" w:cs="Arial"/>
          <w:b/>
          <w:sz w:val="20"/>
          <w:szCs w:val="20"/>
        </w:rPr>
      </w:pPr>
    </w:p>
    <w:p w:rsidR="003019AD" w:rsidRDefault="003019AD" w:rsidP="00641311">
      <w:pPr>
        <w:spacing w:line="360" w:lineRule="auto"/>
        <w:rPr>
          <w:rFonts w:ascii="Arial" w:hAnsi="Arial" w:cs="Arial"/>
          <w:b/>
          <w:sz w:val="20"/>
          <w:szCs w:val="20"/>
        </w:rPr>
      </w:pPr>
    </w:p>
    <w:p w:rsidR="003019AD" w:rsidRDefault="003019AD" w:rsidP="00641311">
      <w:pPr>
        <w:spacing w:line="360" w:lineRule="auto"/>
        <w:rPr>
          <w:rFonts w:ascii="Arial" w:hAnsi="Arial" w:cs="Arial"/>
          <w:b/>
          <w:sz w:val="20"/>
          <w:szCs w:val="20"/>
        </w:rPr>
      </w:pPr>
    </w:p>
    <w:p w:rsidR="003019AD" w:rsidRDefault="003019AD" w:rsidP="00641311">
      <w:pPr>
        <w:spacing w:line="360" w:lineRule="auto"/>
        <w:rPr>
          <w:rFonts w:ascii="Arial" w:hAnsi="Arial" w:cs="Arial"/>
          <w:b/>
          <w:sz w:val="20"/>
          <w:szCs w:val="20"/>
        </w:rPr>
      </w:pPr>
    </w:p>
    <w:p w:rsidR="003019AD" w:rsidRDefault="003019AD" w:rsidP="00641311">
      <w:pPr>
        <w:spacing w:line="360" w:lineRule="auto"/>
        <w:rPr>
          <w:rFonts w:ascii="Arial" w:hAnsi="Arial" w:cs="Arial"/>
          <w:b/>
          <w:sz w:val="20"/>
          <w:szCs w:val="20"/>
        </w:rPr>
      </w:pPr>
    </w:p>
    <w:p w:rsidR="003019AD" w:rsidRDefault="003019AD" w:rsidP="00641311">
      <w:pPr>
        <w:spacing w:line="360" w:lineRule="auto"/>
        <w:rPr>
          <w:rFonts w:ascii="Arial" w:hAnsi="Arial" w:cs="Arial"/>
          <w:b/>
          <w:sz w:val="20"/>
          <w:szCs w:val="20"/>
        </w:rPr>
      </w:pPr>
    </w:p>
    <w:p w:rsidR="003019AD" w:rsidRDefault="003019AD" w:rsidP="00641311">
      <w:pPr>
        <w:spacing w:line="360" w:lineRule="auto"/>
        <w:rPr>
          <w:rFonts w:ascii="Arial" w:hAnsi="Arial" w:cs="Arial"/>
          <w:b/>
          <w:sz w:val="20"/>
          <w:szCs w:val="20"/>
        </w:rPr>
      </w:pPr>
    </w:p>
    <w:p w:rsidR="003019AD" w:rsidRDefault="003019AD" w:rsidP="00641311">
      <w:pPr>
        <w:spacing w:line="360" w:lineRule="auto"/>
        <w:rPr>
          <w:rFonts w:ascii="Arial" w:hAnsi="Arial" w:cs="Arial"/>
          <w:b/>
          <w:sz w:val="20"/>
          <w:szCs w:val="20"/>
        </w:rPr>
      </w:pPr>
    </w:p>
    <w:p w:rsidR="00641311" w:rsidRDefault="00641311" w:rsidP="00641311">
      <w:pPr>
        <w:spacing w:line="360" w:lineRule="auto"/>
        <w:rPr>
          <w:rFonts w:ascii="Arial" w:hAnsi="Arial" w:cs="Arial"/>
          <w:b/>
          <w:sz w:val="20"/>
          <w:szCs w:val="20"/>
        </w:rPr>
      </w:pPr>
    </w:p>
    <w:p w:rsidR="00641311" w:rsidRDefault="00641311" w:rsidP="00641311">
      <w:pPr>
        <w:spacing w:line="360" w:lineRule="auto"/>
        <w:rPr>
          <w:rFonts w:ascii="Arial" w:hAnsi="Arial" w:cs="Arial"/>
          <w:b/>
          <w:sz w:val="20"/>
          <w:szCs w:val="20"/>
        </w:rPr>
      </w:pPr>
    </w:p>
    <w:p w:rsidR="00641311" w:rsidRDefault="00641311" w:rsidP="00641311">
      <w:pPr>
        <w:spacing w:line="360" w:lineRule="auto"/>
        <w:rPr>
          <w:rFonts w:ascii="Arial" w:hAnsi="Arial" w:cs="Arial"/>
          <w:b/>
          <w:sz w:val="20"/>
          <w:szCs w:val="20"/>
        </w:rPr>
      </w:pPr>
    </w:p>
    <w:p w:rsidR="00641311" w:rsidRDefault="00641311" w:rsidP="00641311">
      <w:pPr>
        <w:spacing w:line="360" w:lineRule="auto"/>
        <w:rPr>
          <w:rFonts w:ascii="Arial" w:hAnsi="Arial" w:cs="Arial"/>
          <w:b/>
          <w:sz w:val="20"/>
          <w:szCs w:val="20"/>
        </w:rPr>
      </w:pPr>
    </w:p>
    <w:p w:rsidR="00641311" w:rsidRDefault="00641311" w:rsidP="00641311">
      <w:pPr>
        <w:spacing w:line="360" w:lineRule="auto"/>
        <w:rPr>
          <w:rFonts w:ascii="Arial" w:hAnsi="Arial" w:cs="Arial"/>
          <w:b/>
          <w:sz w:val="20"/>
          <w:szCs w:val="20"/>
        </w:rPr>
      </w:pPr>
    </w:p>
    <w:p w:rsidR="00641311" w:rsidRDefault="00641311" w:rsidP="00641311">
      <w:pPr>
        <w:spacing w:line="360" w:lineRule="auto"/>
        <w:rPr>
          <w:rFonts w:ascii="Arial" w:hAnsi="Arial" w:cs="Arial"/>
          <w:b/>
          <w:sz w:val="20"/>
          <w:szCs w:val="20"/>
        </w:rPr>
      </w:pPr>
    </w:p>
    <w:p w:rsidR="00641311" w:rsidRDefault="00641311" w:rsidP="00641311">
      <w:pPr>
        <w:spacing w:line="360" w:lineRule="auto"/>
        <w:rPr>
          <w:rFonts w:ascii="Arial" w:hAnsi="Arial" w:cs="Arial"/>
          <w:b/>
          <w:sz w:val="20"/>
          <w:szCs w:val="20"/>
        </w:rPr>
      </w:pPr>
    </w:p>
    <w:p w:rsidR="00641311" w:rsidRDefault="00641311" w:rsidP="00641311">
      <w:pPr>
        <w:spacing w:line="360" w:lineRule="auto"/>
        <w:rPr>
          <w:rFonts w:ascii="Arial" w:hAnsi="Arial" w:cs="Arial"/>
          <w:b/>
          <w:sz w:val="20"/>
          <w:szCs w:val="20"/>
        </w:rPr>
      </w:pPr>
    </w:p>
    <w:p w:rsidR="00641311" w:rsidRDefault="00641311" w:rsidP="00641311">
      <w:pPr>
        <w:spacing w:line="360" w:lineRule="auto"/>
        <w:rPr>
          <w:rFonts w:ascii="Arial" w:hAnsi="Arial" w:cs="Arial"/>
          <w:b/>
          <w:sz w:val="20"/>
          <w:szCs w:val="20"/>
        </w:rPr>
      </w:pPr>
    </w:p>
    <w:p w:rsidR="00D161C2" w:rsidRDefault="003019AD" w:rsidP="00641311">
      <w:pPr>
        <w:spacing w:line="360" w:lineRule="auto"/>
        <w:jc w:val="center"/>
        <w:rPr>
          <w:rFonts w:ascii="Arial" w:hAnsi="Arial" w:cs="Arial"/>
          <w:b/>
          <w:sz w:val="20"/>
          <w:szCs w:val="20"/>
        </w:rPr>
      </w:pPr>
      <w:r>
        <w:rPr>
          <w:rFonts w:ascii="Arial" w:hAnsi="Arial" w:cs="Arial"/>
          <w:b/>
          <w:sz w:val="20"/>
          <w:szCs w:val="20"/>
        </w:rPr>
        <w:lastRenderedPageBreak/>
        <w:t>BSc (H</w:t>
      </w:r>
      <w:r w:rsidR="00641311" w:rsidRPr="003E7E92">
        <w:rPr>
          <w:rFonts w:ascii="Arial" w:hAnsi="Arial" w:cs="Arial"/>
          <w:b/>
          <w:sz w:val="20"/>
          <w:szCs w:val="20"/>
        </w:rPr>
        <w:t xml:space="preserve">ons) </w:t>
      </w:r>
      <w:r w:rsidR="00D8132C">
        <w:rPr>
          <w:rFonts w:ascii="Arial" w:hAnsi="Arial" w:cs="Arial"/>
          <w:b/>
          <w:sz w:val="20"/>
          <w:szCs w:val="20"/>
        </w:rPr>
        <w:t>Psychology</w:t>
      </w:r>
      <w:r w:rsidR="00641311" w:rsidRPr="003E7E92">
        <w:rPr>
          <w:rFonts w:ascii="Arial" w:hAnsi="Arial" w:cs="Arial"/>
          <w:b/>
          <w:sz w:val="20"/>
          <w:szCs w:val="20"/>
        </w:rPr>
        <w:t xml:space="preserve"> with </w:t>
      </w:r>
      <w:r w:rsidR="00061A0B">
        <w:rPr>
          <w:rFonts w:ascii="Arial" w:hAnsi="Arial" w:cs="Arial"/>
          <w:b/>
          <w:sz w:val="20"/>
          <w:szCs w:val="20"/>
        </w:rPr>
        <w:t>Criminology</w:t>
      </w:r>
      <w:r w:rsidR="00641311" w:rsidRPr="003E7E92">
        <w:rPr>
          <w:rFonts w:ascii="Arial" w:hAnsi="Arial" w:cs="Arial"/>
          <w:b/>
          <w:sz w:val="20"/>
          <w:szCs w:val="20"/>
        </w:rPr>
        <w:t xml:space="preserve">: Optional modules for </w:t>
      </w:r>
      <w:r w:rsidR="00061A0B">
        <w:rPr>
          <w:rFonts w:ascii="Arial" w:hAnsi="Arial" w:cs="Arial"/>
          <w:b/>
          <w:sz w:val="20"/>
          <w:szCs w:val="20"/>
        </w:rPr>
        <w:t>Criminology</w:t>
      </w:r>
    </w:p>
    <w:tbl>
      <w:tblPr>
        <w:tblStyle w:val="TableGrid3"/>
        <w:tblW w:w="11236" w:type="dxa"/>
        <w:tblInd w:w="1129" w:type="dxa"/>
        <w:tblLayout w:type="fixed"/>
        <w:tblLook w:val="04A0" w:firstRow="1" w:lastRow="0" w:firstColumn="1" w:lastColumn="0" w:noHBand="0" w:noVBand="1"/>
      </w:tblPr>
      <w:tblGrid>
        <w:gridCol w:w="4424"/>
        <w:gridCol w:w="852"/>
        <w:gridCol w:w="5960"/>
      </w:tblGrid>
      <w:tr w:rsidR="00D161C2" w:rsidRPr="003E7E92" w:rsidTr="00C63509">
        <w:tc>
          <w:tcPr>
            <w:tcW w:w="1969" w:type="pct"/>
          </w:tcPr>
          <w:p w:rsidR="00D161C2" w:rsidRPr="003E7E92" w:rsidRDefault="00D161C2" w:rsidP="00216F56">
            <w:pPr>
              <w:rPr>
                <w:rFonts w:ascii="Arial" w:hAnsi="Arial" w:cs="Arial"/>
                <w:sz w:val="20"/>
                <w:szCs w:val="20"/>
              </w:rPr>
            </w:pPr>
          </w:p>
        </w:tc>
        <w:tc>
          <w:tcPr>
            <w:tcW w:w="379" w:type="pct"/>
          </w:tcPr>
          <w:p w:rsidR="00D161C2" w:rsidRPr="003E7E92" w:rsidRDefault="00D161C2" w:rsidP="00216F56">
            <w:pPr>
              <w:rPr>
                <w:rFonts w:ascii="Arial" w:hAnsi="Arial" w:cs="Arial"/>
                <w:sz w:val="20"/>
                <w:szCs w:val="20"/>
              </w:rPr>
            </w:pPr>
            <w:r w:rsidRPr="003E7E92">
              <w:rPr>
                <w:rFonts w:ascii="Arial" w:hAnsi="Arial" w:cs="Arial"/>
                <w:sz w:val="20"/>
                <w:szCs w:val="20"/>
              </w:rPr>
              <w:t>Credit</w:t>
            </w:r>
          </w:p>
        </w:tc>
        <w:tc>
          <w:tcPr>
            <w:tcW w:w="2652" w:type="pct"/>
            <w:vAlign w:val="center"/>
          </w:tcPr>
          <w:p w:rsidR="00D161C2" w:rsidRPr="003E7E92" w:rsidRDefault="00D161C2" w:rsidP="00216F56">
            <w:pPr>
              <w:jc w:val="center"/>
              <w:rPr>
                <w:rFonts w:ascii="Arial" w:hAnsi="Arial" w:cs="Arial"/>
                <w:sz w:val="20"/>
                <w:szCs w:val="20"/>
              </w:rPr>
            </w:pPr>
            <w:r w:rsidRPr="003E7E92">
              <w:rPr>
                <w:rFonts w:ascii="Arial" w:hAnsi="Arial" w:cs="Arial"/>
                <w:sz w:val="20"/>
                <w:szCs w:val="20"/>
              </w:rPr>
              <w:t>Delivery Pattern</w:t>
            </w:r>
          </w:p>
        </w:tc>
      </w:tr>
      <w:tr w:rsidR="00D161C2" w:rsidRPr="003E7E92" w:rsidTr="00C63509">
        <w:tc>
          <w:tcPr>
            <w:tcW w:w="1969" w:type="pct"/>
          </w:tcPr>
          <w:p w:rsidR="00D161C2" w:rsidRPr="003E7E92" w:rsidRDefault="00D161C2" w:rsidP="00216F56">
            <w:pPr>
              <w:rPr>
                <w:rFonts w:ascii="Arial" w:hAnsi="Arial" w:cs="Arial"/>
                <w:bCs/>
                <w:color w:val="000000"/>
                <w:sz w:val="20"/>
                <w:szCs w:val="20"/>
              </w:rPr>
            </w:pPr>
            <w:r w:rsidRPr="003E7E92">
              <w:rPr>
                <w:rFonts w:ascii="Arial" w:hAnsi="Arial" w:cs="Arial"/>
                <w:b/>
                <w:sz w:val="20"/>
                <w:szCs w:val="20"/>
              </w:rPr>
              <w:t>Level 4</w:t>
            </w:r>
          </w:p>
        </w:tc>
        <w:tc>
          <w:tcPr>
            <w:tcW w:w="379" w:type="pct"/>
          </w:tcPr>
          <w:p w:rsidR="00D161C2" w:rsidRPr="003E7E92" w:rsidRDefault="00D161C2" w:rsidP="00216F56">
            <w:pPr>
              <w:jc w:val="center"/>
              <w:rPr>
                <w:rFonts w:ascii="Arial" w:hAnsi="Arial" w:cs="Arial"/>
                <w:sz w:val="20"/>
                <w:szCs w:val="20"/>
              </w:rPr>
            </w:pPr>
          </w:p>
        </w:tc>
        <w:tc>
          <w:tcPr>
            <w:tcW w:w="2652" w:type="pct"/>
          </w:tcPr>
          <w:p w:rsidR="00D161C2" w:rsidRPr="003E7E92" w:rsidRDefault="00D161C2" w:rsidP="00216F56">
            <w:pPr>
              <w:rPr>
                <w:rFonts w:ascii="Arial" w:hAnsi="Arial" w:cs="Arial"/>
                <w:sz w:val="20"/>
                <w:szCs w:val="20"/>
              </w:rPr>
            </w:pPr>
          </w:p>
        </w:tc>
      </w:tr>
      <w:tr w:rsidR="00D161C2" w:rsidRPr="003E7E92" w:rsidTr="00C63509">
        <w:tc>
          <w:tcPr>
            <w:tcW w:w="1969" w:type="pct"/>
          </w:tcPr>
          <w:p w:rsidR="00D161C2" w:rsidRPr="003E7E92" w:rsidRDefault="00D161C2" w:rsidP="00216F56">
            <w:pPr>
              <w:rPr>
                <w:rFonts w:ascii="Arial" w:hAnsi="Arial" w:cs="Arial"/>
                <w:b/>
                <w:sz w:val="20"/>
                <w:szCs w:val="20"/>
              </w:rPr>
            </w:pPr>
            <w:r w:rsidRPr="003E7E92">
              <w:rPr>
                <w:rFonts w:ascii="Arial" w:hAnsi="Arial" w:cs="Arial"/>
                <w:b/>
                <w:sz w:val="20"/>
                <w:szCs w:val="20"/>
              </w:rPr>
              <w:t>Semester 2</w:t>
            </w:r>
          </w:p>
        </w:tc>
        <w:tc>
          <w:tcPr>
            <w:tcW w:w="379" w:type="pct"/>
          </w:tcPr>
          <w:p w:rsidR="00D161C2" w:rsidRPr="003E7E92" w:rsidRDefault="00D161C2" w:rsidP="00216F56">
            <w:pPr>
              <w:jc w:val="center"/>
              <w:rPr>
                <w:rFonts w:ascii="Arial" w:hAnsi="Arial" w:cs="Arial"/>
                <w:sz w:val="20"/>
                <w:szCs w:val="20"/>
              </w:rPr>
            </w:pPr>
          </w:p>
        </w:tc>
        <w:tc>
          <w:tcPr>
            <w:tcW w:w="2652" w:type="pct"/>
          </w:tcPr>
          <w:p w:rsidR="00D161C2" w:rsidRPr="003E7E92" w:rsidRDefault="00D161C2" w:rsidP="00216F56">
            <w:pPr>
              <w:rPr>
                <w:rFonts w:ascii="Arial" w:hAnsi="Arial" w:cs="Arial"/>
                <w:sz w:val="20"/>
                <w:szCs w:val="20"/>
              </w:rPr>
            </w:pPr>
          </w:p>
        </w:tc>
      </w:tr>
      <w:tr w:rsidR="00D161C2" w:rsidRPr="003E7E92" w:rsidTr="00C63509">
        <w:tc>
          <w:tcPr>
            <w:tcW w:w="1969" w:type="pct"/>
          </w:tcPr>
          <w:p w:rsidR="00D161C2" w:rsidRPr="003E7E92" w:rsidRDefault="00D161C2" w:rsidP="00216F56">
            <w:pPr>
              <w:contextualSpacing/>
              <w:rPr>
                <w:rFonts w:ascii="Arial" w:hAnsi="Arial" w:cs="Arial"/>
                <w:sz w:val="20"/>
                <w:szCs w:val="20"/>
              </w:rPr>
            </w:pPr>
            <w:r w:rsidRPr="003E7E92">
              <w:rPr>
                <w:rFonts w:ascii="Arial" w:hAnsi="Arial" w:cs="Arial"/>
                <w:sz w:val="20"/>
                <w:szCs w:val="20"/>
              </w:rPr>
              <w:t>Social Construction of Crime and Deviance</w:t>
            </w:r>
          </w:p>
        </w:tc>
        <w:tc>
          <w:tcPr>
            <w:tcW w:w="379" w:type="pct"/>
          </w:tcPr>
          <w:p w:rsidR="00D161C2" w:rsidRPr="003E7E92" w:rsidRDefault="00D161C2" w:rsidP="00216F56">
            <w:pPr>
              <w:jc w:val="center"/>
              <w:rPr>
                <w:rFonts w:ascii="Arial" w:hAnsi="Arial" w:cs="Arial"/>
                <w:sz w:val="20"/>
                <w:szCs w:val="20"/>
              </w:rPr>
            </w:pPr>
            <w:r w:rsidRPr="003E7E92">
              <w:rPr>
                <w:rFonts w:ascii="Arial" w:hAnsi="Arial" w:cs="Arial"/>
                <w:sz w:val="20"/>
                <w:szCs w:val="20"/>
              </w:rPr>
              <w:t>20</w:t>
            </w:r>
          </w:p>
        </w:tc>
        <w:tc>
          <w:tcPr>
            <w:tcW w:w="2652" w:type="pct"/>
          </w:tcPr>
          <w:p w:rsidR="00D161C2" w:rsidRPr="003E7E92" w:rsidRDefault="005C3F92" w:rsidP="00216F56">
            <w:pPr>
              <w:rPr>
                <w:rFonts w:ascii="Arial" w:hAnsi="Arial" w:cs="Arial"/>
                <w:bCs/>
                <w:color w:val="000000"/>
                <w:sz w:val="20"/>
                <w:szCs w:val="20"/>
              </w:rPr>
            </w:pPr>
            <w:r>
              <w:rPr>
                <w:rFonts w:ascii="Arial" w:hAnsi="Arial" w:cs="Arial"/>
                <w:sz w:val="20"/>
                <w:szCs w:val="20"/>
              </w:rPr>
              <w:t>2 hour lecture, 1 hour s</w:t>
            </w:r>
            <w:r w:rsidR="00D161C2">
              <w:rPr>
                <w:rFonts w:ascii="Arial" w:hAnsi="Arial" w:cs="Arial"/>
                <w:sz w:val="20"/>
                <w:szCs w:val="20"/>
              </w:rPr>
              <w:t>eminar, &amp; 1</w:t>
            </w:r>
            <w:r w:rsidR="00D161C2" w:rsidRPr="003E7E92">
              <w:rPr>
                <w:rFonts w:ascii="Arial" w:hAnsi="Arial" w:cs="Arial"/>
                <w:sz w:val="20"/>
                <w:szCs w:val="20"/>
              </w:rPr>
              <w:t xml:space="preserve"> </w:t>
            </w:r>
            <w:r w:rsidR="00D161C2">
              <w:rPr>
                <w:rFonts w:ascii="Arial" w:hAnsi="Arial" w:cs="Arial"/>
                <w:sz w:val="20"/>
                <w:szCs w:val="20"/>
              </w:rPr>
              <w:t>hour</w:t>
            </w:r>
            <w:r w:rsidR="00D161C2" w:rsidRPr="003E7E92">
              <w:rPr>
                <w:rFonts w:ascii="Arial" w:hAnsi="Arial" w:cs="Arial"/>
                <w:sz w:val="20"/>
                <w:szCs w:val="20"/>
              </w:rPr>
              <w:t xml:space="preserve"> VLE</w:t>
            </w:r>
          </w:p>
        </w:tc>
      </w:tr>
      <w:tr w:rsidR="00D161C2" w:rsidRPr="003E7E92" w:rsidTr="00C63509">
        <w:tc>
          <w:tcPr>
            <w:tcW w:w="1969" w:type="pct"/>
          </w:tcPr>
          <w:p w:rsidR="00D161C2" w:rsidRPr="003E7E92" w:rsidRDefault="00242F77" w:rsidP="00242F77">
            <w:pPr>
              <w:contextualSpacing/>
              <w:rPr>
                <w:rFonts w:ascii="Arial" w:hAnsi="Arial" w:cs="Arial"/>
                <w:b/>
                <w:color w:val="7030A0"/>
                <w:sz w:val="20"/>
                <w:szCs w:val="20"/>
              </w:rPr>
            </w:pPr>
            <w:r>
              <w:rPr>
                <w:rFonts w:ascii="Arial" w:hAnsi="Arial" w:cs="Arial"/>
                <w:sz w:val="20"/>
                <w:szCs w:val="20"/>
              </w:rPr>
              <w:t xml:space="preserve">Policing, </w:t>
            </w:r>
            <w:r w:rsidR="00D161C2" w:rsidRPr="003E7E92">
              <w:rPr>
                <w:rFonts w:ascii="Arial" w:hAnsi="Arial" w:cs="Arial"/>
                <w:sz w:val="20"/>
                <w:szCs w:val="20"/>
              </w:rPr>
              <w:t>Investigation</w:t>
            </w:r>
            <w:r w:rsidR="0052713E">
              <w:rPr>
                <w:rFonts w:ascii="Arial" w:hAnsi="Arial" w:cs="Arial"/>
                <w:sz w:val="20"/>
                <w:szCs w:val="20"/>
              </w:rPr>
              <w:t xml:space="preserve"> and Society</w:t>
            </w:r>
          </w:p>
        </w:tc>
        <w:tc>
          <w:tcPr>
            <w:tcW w:w="379" w:type="pct"/>
          </w:tcPr>
          <w:p w:rsidR="00D161C2" w:rsidRPr="003E7E92" w:rsidRDefault="00D161C2" w:rsidP="00216F56">
            <w:pPr>
              <w:jc w:val="center"/>
              <w:rPr>
                <w:rFonts w:ascii="Arial" w:hAnsi="Arial" w:cs="Arial"/>
                <w:sz w:val="20"/>
                <w:szCs w:val="20"/>
              </w:rPr>
            </w:pPr>
            <w:r w:rsidRPr="003E7E92">
              <w:rPr>
                <w:rFonts w:ascii="Arial" w:hAnsi="Arial" w:cs="Arial"/>
                <w:sz w:val="20"/>
                <w:szCs w:val="20"/>
              </w:rPr>
              <w:t>20</w:t>
            </w:r>
          </w:p>
        </w:tc>
        <w:tc>
          <w:tcPr>
            <w:tcW w:w="2652" w:type="pct"/>
          </w:tcPr>
          <w:p w:rsidR="00D161C2" w:rsidRPr="003E7E92" w:rsidRDefault="00D161C2" w:rsidP="00216F56">
            <w:pPr>
              <w:rPr>
                <w:rFonts w:ascii="Arial" w:hAnsi="Arial" w:cs="Arial"/>
                <w:sz w:val="20"/>
                <w:szCs w:val="20"/>
              </w:rPr>
            </w:pPr>
            <w:r>
              <w:rPr>
                <w:rFonts w:ascii="Arial" w:hAnsi="Arial" w:cs="Arial"/>
                <w:sz w:val="20"/>
                <w:szCs w:val="20"/>
              </w:rPr>
              <w:t>2</w:t>
            </w:r>
            <w:r w:rsidRPr="003E7E92">
              <w:rPr>
                <w:rFonts w:ascii="Arial" w:hAnsi="Arial" w:cs="Arial"/>
                <w:sz w:val="20"/>
                <w:szCs w:val="20"/>
              </w:rPr>
              <w:t xml:space="preserve"> </w:t>
            </w:r>
            <w:r>
              <w:rPr>
                <w:rFonts w:ascii="Arial" w:hAnsi="Arial" w:cs="Arial"/>
                <w:sz w:val="20"/>
                <w:szCs w:val="20"/>
              </w:rPr>
              <w:t>hou</w:t>
            </w:r>
            <w:r w:rsidR="005C3F92">
              <w:rPr>
                <w:rFonts w:ascii="Arial" w:hAnsi="Arial" w:cs="Arial"/>
                <w:sz w:val="20"/>
                <w:szCs w:val="20"/>
              </w:rPr>
              <w:t>r lecture, 1 hour seminar, &amp; 1 h</w:t>
            </w:r>
            <w:r>
              <w:rPr>
                <w:rFonts w:ascii="Arial" w:hAnsi="Arial" w:cs="Arial"/>
                <w:sz w:val="20"/>
                <w:szCs w:val="20"/>
              </w:rPr>
              <w:t>our</w:t>
            </w:r>
            <w:r w:rsidRPr="003E7E92">
              <w:rPr>
                <w:rFonts w:ascii="Arial" w:hAnsi="Arial" w:cs="Arial"/>
                <w:sz w:val="20"/>
                <w:szCs w:val="20"/>
              </w:rPr>
              <w:t xml:space="preserve"> VL</w:t>
            </w:r>
            <w:r>
              <w:rPr>
                <w:rFonts w:ascii="Arial" w:hAnsi="Arial" w:cs="Arial"/>
                <w:sz w:val="20"/>
                <w:szCs w:val="20"/>
              </w:rPr>
              <w:t>E</w:t>
            </w:r>
          </w:p>
        </w:tc>
      </w:tr>
      <w:tr w:rsidR="00D161C2" w:rsidRPr="003E7E92" w:rsidTr="00C63509">
        <w:tc>
          <w:tcPr>
            <w:tcW w:w="1969" w:type="pct"/>
          </w:tcPr>
          <w:p w:rsidR="00D161C2" w:rsidRPr="003E7E92" w:rsidRDefault="00D161C2" w:rsidP="00216F56">
            <w:pPr>
              <w:rPr>
                <w:rFonts w:ascii="Arial" w:hAnsi="Arial" w:cs="Arial"/>
                <w:b/>
                <w:sz w:val="20"/>
                <w:szCs w:val="20"/>
              </w:rPr>
            </w:pPr>
            <w:r w:rsidRPr="003E7E92">
              <w:rPr>
                <w:rFonts w:ascii="Arial" w:hAnsi="Arial" w:cs="Arial"/>
                <w:b/>
                <w:sz w:val="20"/>
                <w:szCs w:val="20"/>
              </w:rPr>
              <w:t>LEVEL 5</w:t>
            </w:r>
          </w:p>
        </w:tc>
        <w:tc>
          <w:tcPr>
            <w:tcW w:w="379" w:type="pct"/>
          </w:tcPr>
          <w:p w:rsidR="00D161C2" w:rsidRPr="003E7E92" w:rsidRDefault="00D161C2" w:rsidP="00216F56">
            <w:pPr>
              <w:jc w:val="center"/>
              <w:rPr>
                <w:rFonts w:ascii="Arial" w:hAnsi="Arial" w:cs="Arial"/>
                <w:sz w:val="20"/>
                <w:szCs w:val="20"/>
              </w:rPr>
            </w:pPr>
          </w:p>
        </w:tc>
        <w:tc>
          <w:tcPr>
            <w:tcW w:w="2652" w:type="pct"/>
          </w:tcPr>
          <w:p w:rsidR="00D161C2" w:rsidRPr="003E7E92" w:rsidRDefault="00D161C2" w:rsidP="00216F56">
            <w:pPr>
              <w:rPr>
                <w:rFonts w:ascii="Arial" w:hAnsi="Arial" w:cs="Arial"/>
                <w:sz w:val="20"/>
                <w:szCs w:val="20"/>
              </w:rPr>
            </w:pPr>
          </w:p>
        </w:tc>
      </w:tr>
      <w:tr w:rsidR="00D161C2" w:rsidRPr="003E7E92" w:rsidTr="00C63509">
        <w:tc>
          <w:tcPr>
            <w:tcW w:w="1969" w:type="pct"/>
          </w:tcPr>
          <w:p w:rsidR="00D161C2" w:rsidRPr="003E7E92" w:rsidRDefault="00D161C2" w:rsidP="00216F56">
            <w:pPr>
              <w:rPr>
                <w:rFonts w:ascii="Arial" w:hAnsi="Arial" w:cs="Arial"/>
                <w:bCs/>
                <w:color w:val="000000"/>
                <w:sz w:val="20"/>
                <w:szCs w:val="20"/>
              </w:rPr>
            </w:pPr>
            <w:r w:rsidRPr="003E7E92">
              <w:rPr>
                <w:rFonts w:ascii="Arial" w:hAnsi="Arial" w:cs="Arial"/>
                <w:b/>
                <w:sz w:val="20"/>
                <w:szCs w:val="20"/>
              </w:rPr>
              <w:t>Semester 2</w:t>
            </w:r>
          </w:p>
        </w:tc>
        <w:tc>
          <w:tcPr>
            <w:tcW w:w="379" w:type="pct"/>
          </w:tcPr>
          <w:p w:rsidR="00D161C2" w:rsidRPr="003E7E92" w:rsidRDefault="00D161C2" w:rsidP="00216F56">
            <w:pPr>
              <w:jc w:val="center"/>
              <w:rPr>
                <w:rFonts w:ascii="Arial" w:hAnsi="Arial" w:cs="Arial"/>
                <w:sz w:val="20"/>
                <w:szCs w:val="20"/>
              </w:rPr>
            </w:pPr>
          </w:p>
        </w:tc>
        <w:tc>
          <w:tcPr>
            <w:tcW w:w="2652" w:type="pct"/>
          </w:tcPr>
          <w:p w:rsidR="00D161C2" w:rsidRPr="003E7E92" w:rsidRDefault="00D161C2" w:rsidP="00216F56">
            <w:pPr>
              <w:rPr>
                <w:rFonts w:ascii="Arial" w:hAnsi="Arial" w:cs="Arial"/>
                <w:sz w:val="20"/>
                <w:szCs w:val="20"/>
              </w:rPr>
            </w:pPr>
          </w:p>
        </w:tc>
      </w:tr>
      <w:tr w:rsidR="00D161C2" w:rsidRPr="003E7E92" w:rsidTr="00C63509">
        <w:tc>
          <w:tcPr>
            <w:tcW w:w="1969" w:type="pct"/>
          </w:tcPr>
          <w:p w:rsidR="00D161C2" w:rsidRPr="003E7E92" w:rsidRDefault="00D161C2" w:rsidP="00216F56">
            <w:pPr>
              <w:contextualSpacing/>
              <w:rPr>
                <w:rFonts w:ascii="Arial" w:hAnsi="Arial" w:cs="Arial"/>
                <w:sz w:val="20"/>
                <w:szCs w:val="20"/>
              </w:rPr>
            </w:pPr>
            <w:r w:rsidRPr="003E7E92">
              <w:rPr>
                <w:rFonts w:ascii="Arial" w:hAnsi="Arial" w:cs="Arial"/>
                <w:sz w:val="20"/>
                <w:szCs w:val="20"/>
              </w:rPr>
              <w:t xml:space="preserve">Prisons and Punishment </w:t>
            </w:r>
          </w:p>
        </w:tc>
        <w:tc>
          <w:tcPr>
            <w:tcW w:w="379" w:type="pct"/>
          </w:tcPr>
          <w:p w:rsidR="00D161C2" w:rsidRPr="003E7E92" w:rsidRDefault="00D161C2" w:rsidP="00216F56">
            <w:pPr>
              <w:jc w:val="center"/>
              <w:rPr>
                <w:rFonts w:ascii="Arial" w:hAnsi="Arial" w:cs="Arial"/>
                <w:sz w:val="20"/>
                <w:szCs w:val="20"/>
              </w:rPr>
            </w:pPr>
            <w:r w:rsidRPr="003E7E92">
              <w:rPr>
                <w:rFonts w:ascii="Arial" w:hAnsi="Arial" w:cs="Arial"/>
                <w:sz w:val="20"/>
                <w:szCs w:val="20"/>
              </w:rPr>
              <w:t>20</w:t>
            </w:r>
          </w:p>
        </w:tc>
        <w:tc>
          <w:tcPr>
            <w:tcW w:w="2652" w:type="pct"/>
          </w:tcPr>
          <w:p w:rsidR="00D161C2" w:rsidRPr="003E7E92" w:rsidRDefault="00D161C2" w:rsidP="00216F56">
            <w:pPr>
              <w:rPr>
                <w:rFonts w:ascii="Arial" w:hAnsi="Arial" w:cs="Arial"/>
                <w:sz w:val="20"/>
                <w:szCs w:val="20"/>
              </w:rPr>
            </w:pPr>
            <w:r w:rsidRPr="003E7E92">
              <w:rPr>
                <w:rFonts w:ascii="Arial" w:hAnsi="Arial" w:cs="Arial"/>
                <w:sz w:val="20"/>
                <w:szCs w:val="20"/>
              </w:rPr>
              <w:t xml:space="preserve">2 </w:t>
            </w:r>
            <w:r>
              <w:rPr>
                <w:rFonts w:ascii="Arial" w:hAnsi="Arial" w:cs="Arial"/>
                <w:sz w:val="20"/>
                <w:szCs w:val="20"/>
              </w:rPr>
              <w:t>hour</w:t>
            </w:r>
            <w:r w:rsidR="005C3F92">
              <w:rPr>
                <w:rFonts w:ascii="Arial" w:hAnsi="Arial" w:cs="Arial"/>
                <w:sz w:val="20"/>
                <w:szCs w:val="20"/>
              </w:rPr>
              <w:t xml:space="preserve"> l</w:t>
            </w:r>
            <w:r w:rsidRPr="003E7E92">
              <w:rPr>
                <w:rFonts w:ascii="Arial" w:hAnsi="Arial" w:cs="Arial"/>
                <w:sz w:val="20"/>
                <w:szCs w:val="20"/>
              </w:rPr>
              <w:t xml:space="preserve">ecture, 2 </w:t>
            </w:r>
            <w:r>
              <w:rPr>
                <w:rFonts w:ascii="Arial" w:hAnsi="Arial" w:cs="Arial"/>
                <w:sz w:val="20"/>
                <w:szCs w:val="20"/>
              </w:rPr>
              <w:t>hour s</w:t>
            </w:r>
            <w:r w:rsidRPr="003E7E92">
              <w:rPr>
                <w:rFonts w:ascii="Arial" w:hAnsi="Arial" w:cs="Arial"/>
                <w:sz w:val="20"/>
                <w:szCs w:val="20"/>
              </w:rPr>
              <w:t>eminar</w:t>
            </w:r>
            <w:r>
              <w:rPr>
                <w:rFonts w:ascii="Arial" w:hAnsi="Arial" w:cs="Arial"/>
                <w:sz w:val="20"/>
                <w:szCs w:val="20"/>
              </w:rPr>
              <w:t>,</w:t>
            </w:r>
            <w:r w:rsidRPr="003E7E92">
              <w:rPr>
                <w:rFonts w:ascii="Arial" w:hAnsi="Arial" w:cs="Arial"/>
                <w:sz w:val="20"/>
                <w:szCs w:val="20"/>
              </w:rPr>
              <w:t xml:space="preserve"> &amp; 2 </w:t>
            </w:r>
            <w:r w:rsidR="005C3F92">
              <w:rPr>
                <w:rFonts w:ascii="Arial" w:hAnsi="Arial" w:cs="Arial"/>
                <w:sz w:val="20"/>
                <w:szCs w:val="20"/>
              </w:rPr>
              <w:t>hour</w:t>
            </w:r>
            <w:r w:rsidRPr="003E7E92">
              <w:rPr>
                <w:rFonts w:ascii="Arial" w:hAnsi="Arial" w:cs="Arial"/>
                <w:sz w:val="20"/>
                <w:szCs w:val="20"/>
              </w:rPr>
              <w:t xml:space="preserve"> VLE</w:t>
            </w:r>
          </w:p>
        </w:tc>
      </w:tr>
      <w:tr w:rsidR="00D161C2" w:rsidRPr="003E7E92" w:rsidTr="00C63509">
        <w:tc>
          <w:tcPr>
            <w:tcW w:w="1969" w:type="pct"/>
          </w:tcPr>
          <w:p w:rsidR="00D161C2" w:rsidRPr="003E7E92" w:rsidRDefault="00D161C2" w:rsidP="00216F56">
            <w:pPr>
              <w:contextualSpacing/>
              <w:rPr>
                <w:rFonts w:ascii="Arial" w:hAnsi="Arial" w:cs="Arial"/>
                <w:sz w:val="20"/>
                <w:szCs w:val="20"/>
              </w:rPr>
            </w:pPr>
            <w:r w:rsidRPr="003E7E92">
              <w:rPr>
                <w:rFonts w:ascii="Arial" w:hAnsi="Arial" w:cs="Arial"/>
                <w:sz w:val="20"/>
                <w:szCs w:val="20"/>
              </w:rPr>
              <w:t>Youth Crime and Justice</w:t>
            </w:r>
          </w:p>
        </w:tc>
        <w:tc>
          <w:tcPr>
            <w:tcW w:w="379" w:type="pct"/>
          </w:tcPr>
          <w:p w:rsidR="00D161C2" w:rsidRPr="003E7E92" w:rsidRDefault="00D161C2" w:rsidP="00216F56">
            <w:pPr>
              <w:jc w:val="center"/>
              <w:rPr>
                <w:rFonts w:ascii="Arial" w:hAnsi="Arial" w:cs="Arial"/>
                <w:sz w:val="20"/>
                <w:szCs w:val="20"/>
              </w:rPr>
            </w:pPr>
            <w:r w:rsidRPr="003E7E92">
              <w:rPr>
                <w:rFonts w:ascii="Arial" w:hAnsi="Arial" w:cs="Arial"/>
                <w:sz w:val="20"/>
                <w:szCs w:val="20"/>
              </w:rPr>
              <w:t>20</w:t>
            </w:r>
          </w:p>
        </w:tc>
        <w:tc>
          <w:tcPr>
            <w:tcW w:w="2652" w:type="pct"/>
          </w:tcPr>
          <w:p w:rsidR="00D161C2" w:rsidRPr="003E7E92" w:rsidRDefault="00D161C2" w:rsidP="00216F56">
            <w:pPr>
              <w:rPr>
                <w:rFonts w:ascii="Arial" w:hAnsi="Arial" w:cs="Arial"/>
                <w:sz w:val="20"/>
                <w:szCs w:val="20"/>
              </w:rPr>
            </w:pPr>
            <w:r>
              <w:rPr>
                <w:rFonts w:ascii="Arial" w:hAnsi="Arial" w:cs="Arial"/>
                <w:sz w:val="20"/>
                <w:szCs w:val="20"/>
              </w:rPr>
              <w:t>2 hour lecture,</w:t>
            </w:r>
            <w:r w:rsidR="005C3F92">
              <w:rPr>
                <w:rFonts w:ascii="Arial" w:hAnsi="Arial" w:cs="Arial"/>
                <w:sz w:val="20"/>
                <w:szCs w:val="20"/>
              </w:rPr>
              <w:t xml:space="preserve"> 1 hour workshop, &amp; 2 </w:t>
            </w:r>
            <w:r>
              <w:rPr>
                <w:rFonts w:ascii="Arial" w:hAnsi="Arial" w:cs="Arial"/>
                <w:sz w:val="20"/>
                <w:szCs w:val="20"/>
              </w:rPr>
              <w:t>h</w:t>
            </w:r>
            <w:r w:rsidR="005C3F92">
              <w:rPr>
                <w:rFonts w:ascii="Arial" w:hAnsi="Arial" w:cs="Arial"/>
                <w:sz w:val="20"/>
                <w:szCs w:val="20"/>
              </w:rPr>
              <w:t>ou</w:t>
            </w:r>
            <w:r>
              <w:rPr>
                <w:rFonts w:ascii="Arial" w:hAnsi="Arial" w:cs="Arial"/>
                <w:sz w:val="20"/>
                <w:szCs w:val="20"/>
              </w:rPr>
              <w:t xml:space="preserve">r VLE </w:t>
            </w:r>
          </w:p>
        </w:tc>
      </w:tr>
      <w:tr w:rsidR="00D161C2" w:rsidRPr="003E7E92" w:rsidTr="00C63509">
        <w:tc>
          <w:tcPr>
            <w:tcW w:w="1969" w:type="pct"/>
          </w:tcPr>
          <w:p w:rsidR="00D161C2" w:rsidRPr="003E7E92" w:rsidRDefault="00D161C2" w:rsidP="00216F56">
            <w:pPr>
              <w:rPr>
                <w:rFonts w:ascii="Arial" w:hAnsi="Arial" w:cs="Arial"/>
                <w:bCs/>
                <w:color w:val="000000"/>
                <w:sz w:val="20"/>
                <w:szCs w:val="20"/>
              </w:rPr>
            </w:pPr>
            <w:r w:rsidRPr="003E7E92">
              <w:rPr>
                <w:rFonts w:ascii="Arial" w:hAnsi="Arial" w:cs="Arial"/>
                <w:b/>
                <w:bCs/>
                <w:color w:val="000000"/>
                <w:sz w:val="20"/>
                <w:szCs w:val="20"/>
              </w:rPr>
              <w:t>Level 6</w:t>
            </w:r>
          </w:p>
        </w:tc>
        <w:tc>
          <w:tcPr>
            <w:tcW w:w="379" w:type="pct"/>
          </w:tcPr>
          <w:p w:rsidR="00D161C2" w:rsidRPr="003E7E92" w:rsidRDefault="00D161C2" w:rsidP="00216F56">
            <w:pPr>
              <w:jc w:val="center"/>
              <w:rPr>
                <w:rFonts w:ascii="Arial" w:hAnsi="Arial" w:cs="Arial"/>
                <w:sz w:val="20"/>
                <w:szCs w:val="20"/>
              </w:rPr>
            </w:pPr>
          </w:p>
        </w:tc>
        <w:tc>
          <w:tcPr>
            <w:tcW w:w="2652" w:type="pct"/>
          </w:tcPr>
          <w:p w:rsidR="00D161C2" w:rsidRPr="003E7E92" w:rsidRDefault="00D161C2" w:rsidP="00216F56">
            <w:pPr>
              <w:rPr>
                <w:rFonts w:ascii="Arial" w:hAnsi="Arial" w:cs="Arial"/>
                <w:sz w:val="20"/>
                <w:szCs w:val="20"/>
              </w:rPr>
            </w:pPr>
          </w:p>
        </w:tc>
      </w:tr>
      <w:tr w:rsidR="00D161C2" w:rsidRPr="003E7E92" w:rsidTr="00C63509">
        <w:tc>
          <w:tcPr>
            <w:tcW w:w="1969" w:type="pct"/>
          </w:tcPr>
          <w:p w:rsidR="00D161C2" w:rsidRPr="003E7E92" w:rsidRDefault="00D161C2" w:rsidP="00216F56">
            <w:pPr>
              <w:rPr>
                <w:rFonts w:ascii="Arial" w:hAnsi="Arial" w:cs="Arial"/>
                <w:b/>
                <w:bCs/>
                <w:color w:val="000000"/>
                <w:sz w:val="20"/>
                <w:szCs w:val="20"/>
              </w:rPr>
            </w:pPr>
            <w:r w:rsidRPr="003E7E92">
              <w:rPr>
                <w:rFonts w:ascii="Arial" w:hAnsi="Arial" w:cs="Arial"/>
                <w:b/>
                <w:bCs/>
                <w:color w:val="000000"/>
                <w:sz w:val="20"/>
                <w:szCs w:val="20"/>
              </w:rPr>
              <w:t>Semester 1</w:t>
            </w:r>
          </w:p>
        </w:tc>
        <w:tc>
          <w:tcPr>
            <w:tcW w:w="379" w:type="pct"/>
          </w:tcPr>
          <w:p w:rsidR="00D161C2" w:rsidRPr="003E7E92" w:rsidRDefault="00D161C2" w:rsidP="00216F56">
            <w:pPr>
              <w:jc w:val="center"/>
              <w:rPr>
                <w:rFonts w:ascii="Arial" w:hAnsi="Arial" w:cs="Arial"/>
                <w:sz w:val="20"/>
                <w:szCs w:val="20"/>
              </w:rPr>
            </w:pPr>
          </w:p>
        </w:tc>
        <w:tc>
          <w:tcPr>
            <w:tcW w:w="2652" w:type="pct"/>
          </w:tcPr>
          <w:p w:rsidR="00D161C2" w:rsidRPr="003E7E92" w:rsidRDefault="00D161C2" w:rsidP="00216F56">
            <w:pPr>
              <w:rPr>
                <w:rFonts w:ascii="Arial" w:hAnsi="Arial" w:cs="Arial"/>
                <w:sz w:val="20"/>
                <w:szCs w:val="20"/>
              </w:rPr>
            </w:pPr>
          </w:p>
        </w:tc>
      </w:tr>
      <w:tr w:rsidR="00D161C2" w:rsidRPr="003E7E92" w:rsidTr="00C63509">
        <w:tc>
          <w:tcPr>
            <w:tcW w:w="1969" w:type="pct"/>
          </w:tcPr>
          <w:p w:rsidR="00D161C2" w:rsidRPr="00573A63" w:rsidRDefault="00573A63" w:rsidP="00216F56">
            <w:pPr>
              <w:contextualSpacing/>
              <w:rPr>
                <w:rFonts w:ascii="Arial" w:hAnsi="Arial" w:cs="Arial"/>
                <w:sz w:val="20"/>
                <w:szCs w:val="20"/>
                <w:highlight w:val="yellow"/>
              </w:rPr>
            </w:pPr>
            <w:r w:rsidRPr="0052713E">
              <w:rPr>
                <w:rFonts w:ascii="Arial" w:eastAsia="Times New Roman" w:hAnsi="Arial" w:cs="Arial"/>
                <w:sz w:val="20"/>
                <w:szCs w:val="18"/>
                <w:lang w:eastAsia="en-GB"/>
              </w:rPr>
              <w:t>Transnational Organised and Corporate Crime</w:t>
            </w:r>
          </w:p>
        </w:tc>
        <w:tc>
          <w:tcPr>
            <w:tcW w:w="379" w:type="pct"/>
          </w:tcPr>
          <w:p w:rsidR="00D161C2" w:rsidRPr="003E7E92" w:rsidRDefault="00D161C2" w:rsidP="00216F56">
            <w:pPr>
              <w:jc w:val="center"/>
              <w:rPr>
                <w:rFonts w:ascii="Arial" w:hAnsi="Arial" w:cs="Arial"/>
                <w:sz w:val="20"/>
                <w:szCs w:val="20"/>
              </w:rPr>
            </w:pPr>
            <w:r w:rsidRPr="003E7E92">
              <w:rPr>
                <w:rFonts w:ascii="Arial" w:hAnsi="Arial" w:cs="Arial"/>
                <w:sz w:val="20"/>
                <w:szCs w:val="20"/>
              </w:rPr>
              <w:t>20</w:t>
            </w:r>
          </w:p>
        </w:tc>
        <w:tc>
          <w:tcPr>
            <w:tcW w:w="2652" w:type="pct"/>
          </w:tcPr>
          <w:p w:rsidR="00D161C2" w:rsidRPr="003E7E92" w:rsidRDefault="005C3F92" w:rsidP="005C3F92">
            <w:pPr>
              <w:rPr>
                <w:rFonts w:ascii="Arial" w:hAnsi="Arial" w:cs="Arial"/>
                <w:sz w:val="20"/>
                <w:szCs w:val="20"/>
              </w:rPr>
            </w:pPr>
            <w:r>
              <w:rPr>
                <w:rFonts w:ascii="Arial" w:hAnsi="Arial" w:cs="Arial"/>
                <w:sz w:val="20"/>
                <w:szCs w:val="20"/>
              </w:rPr>
              <w:t>1</w:t>
            </w:r>
            <w:r w:rsidR="00D161C2" w:rsidRPr="003E7E92">
              <w:rPr>
                <w:rFonts w:ascii="Arial" w:hAnsi="Arial" w:cs="Arial"/>
                <w:sz w:val="20"/>
                <w:szCs w:val="20"/>
              </w:rPr>
              <w:t xml:space="preserve"> hour lecture,  </w:t>
            </w:r>
            <w:r>
              <w:rPr>
                <w:rFonts w:ascii="Arial" w:hAnsi="Arial" w:cs="Arial"/>
                <w:sz w:val="20"/>
                <w:szCs w:val="20"/>
              </w:rPr>
              <w:t xml:space="preserve">1 </w:t>
            </w:r>
            <w:r w:rsidR="00D161C2">
              <w:rPr>
                <w:rFonts w:ascii="Arial" w:hAnsi="Arial" w:cs="Arial"/>
                <w:sz w:val="20"/>
                <w:szCs w:val="20"/>
              </w:rPr>
              <w:t xml:space="preserve">hour seminar, &amp; </w:t>
            </w:r>
            <w:r>
              <w:rPr>
                <w:rFonts w:ascii="Arial" w:hAnsi="Arial" w:cs="Arial"/>
                <w:sz w:val="20"/>
                <w:szCs w:val="20"/>
              </w:rPr>
              <w:t>2</w:t>
            </w:r>
            <w:r w:rsidR="00D161C2">
              <w:rPr>
                <w:rFonts w:ascii="Arial" w:hAnsi="Arial" w:cs="Arial"/>
                <w:sz w:val="20"/>
                <w:szCs w:val="20"/>
              </w:rPr>
              <w:t xml:space="preserve"> h</w:t>
            </w:r>
            <w:r>
              <w:rPr>
                <w:rFonts w:ascii="Arial" w:hAnsi="Arial" w:cs="Arial"/>
                <w:sz w:val="20"/>
                <w:szCs w:val="20"/>
              </w:rPr>
              <w:t>ou</w:t>
            </w:r>
            <w:r w:rsidR="00D161C2">
              <w:rPr>
                <w:rFonts w:ascii="Arial" w:hAnsi="Arial" w:cs="Arial"/>
                <w:sz w:val="20"/>
                <w:szCs w:val="20"/>
              </w:rPr>
              <w:t>r</w:t>
            </w:r>
            <w:r w:rsidR="00D161C2" w:rsidRPr="003E7E92">
              <w:rPr>
                <w:rFonts w:ascii="Arial" w:hAnsi="Arial" w:cs="Arial"/>
                <w:sz w:val="20"/>
                <w:szCs w:val="20"/>
              </w:rPr>
              <w:t xml:space="preserve"> VLE </w:t>
            </w:r>
          </w:p>
        </w:tc>
      </w:tr>
      <w:tr w:rsidR="00D161C2" w:rsidRPr="003E7E92" w:rsidTr="00C63509">
        <w:tc>
          <w:tcPr>
            <w:tcW w:w="1969" w:type="pct"/>
          </w:tcPr>
          <w:p w:rsidR="00D161C2" w:rsidRPr="003E7E92" w:rsidRDefault="00D161C2" w:rsidP="00216F56">
            <w:pPr>
              <w:rPr>
                <w:rFonts w:ascii="Arial" w:hAnsi="Arial" w:cs="Arial"/>
                <w:sz w:val="20"/>
                <w:szCs w:val="20"/>
              </w:rPr>
            </w:pPr>
            <w:r w:rsidRPr="003E7E92">
              <w:rPr>
                <w:rFonts w:ascii="Arial" w:hAnsi="Arial" w:cs="Arial"/>
                <w:sz w:val="20"/>
                <w:szCs w:val="20"/>
              </w:rPr>
              <w:t xml:space="preserve">Race, Crime and </w:t>
            </w:r>
            <w:r w:rsidR="00061A0B">
              <w:rPr>
                <w:rFonts w:ascii="Arial" w:hAnsi="Arial" w:cs="Arial"/>
                <w:sz w:val="20"/>
                <w:szCs w:val="20"/>
              </w:rPr>
              <w:t>Criminology</w:t>
            </w:r>
            <w:r w:rsidRPr="003E7E92">
              <w:rPr>
                <w:rFonts w:ascii="Arial" w:hAnsi="Arial" w:cs="Arial"/>
                <w:sz w:val="20"/>
                <w:szCs w:val="20"/>
              </w:rPr>
              <w:t xml:space="preserve"> </w:t>
            </w:r>
          </w:p>
        </w:tc>
        <w:tc>
          <w:tcPr>
            <w:tcW w:w="379" w:type="pct"/>
          </w:tcPr>
          <w:p w:rsidR="00D161C2" w:rsidRPr="003E7E92" w:rsidRDefault="00D161C2" w:rsidP="00216F56">
            <w:pPr>
              <w:jc w:val="center"/>
              <w:rPr>
                <w:rFonts w:ascii="Arial" w:hAnsi="Arial" w:cs="Arial"/>
                <w:sz w:val="20"/>
                <w:szCs w:val="20"/>
              </w:rPr>
            </w:pPr>
            <w:r w:rsidRPr="003E7E92">
              <w:rPr>
                <w:rFonts w:ascii="Arial" w:hAnsi="Arial" w:cs="Arial"/>
                <w:sz w:val="20"/>
                <w:szCs w:val="20"/>
              </w:rPr>
              <w:t>20</w:t>
            </w:r>
          </w:p>
        </w:tc>
        <w:tc>
          <w:tcPr>
            <w:tcW w:w="2652" w:type="pct"/>
          </w:tcPr>
          <w:p w:rsidR="00D161C2" w:rsidRPr="003E7E92" w:rsidRDefault="00D161C2" w:rsidP="00216F56">
            <w:pPr>
              <w:rPr>
                <w:rFonts w:ascii="Arial" w:hAnsi="Arial" w:cs="Arial"/>
                <w:sz w:val="20"/>
                <w:szCs w:val="20"/>
              </w:rPr>
            </w:pPr>
            <w:r>
              <w:rPr>
                <w:rFonts w:ascii="Arial" w:hAnsi="Arial" w:cs="Arial"/>
                <w:sz w:val="20"/>
                <w:szCs w:val="20"/>
              </w:rPr>
              <w:t>2</w:t>
            </w:r>
            <w:r w:rsidRPr="003E7E92">
              <w:rPr>
                <w:rFonts w:ascii="Arial" w:hAnsi="Arial" w:cs="Arial"/>
                <w:sz w:val="20"/>
                <w:szCs w:val="20"/>
              </w:rPr>
              <w:t xml:space="preserve"> </w:t>
            </w:r>
            <w:r w:rsidR="005C3F92">
              <w:rPr>
                <w:rFonts w:ascii="Arial" w:hAnsi="Arial" w:cs="Arial"/>
                <w:sz w:val="20"/>
                <w:szCs w:val="20"/>
              </w:rPr>
              <w:t>hour lecture, 1 hour s</w:t>
            </w:r>
            <w:r>
              <w:rPr>
                <w:rFonts w:ascii="Arial" w:hAnsi="Arial" w:cs="Arial"/>
                <w:sz w:val="20"/>
                <w:szCs w:val="20"/>
              </w:rPr>
              <w:t>eminar, &amp; 1 h</w:t>
            </w:r>
            <w:r w:rsidR="005C3F92">
              <w:rPr>
                <w:rFonts w:ascii="Arial" w:hAnsi="Arial" w:cs="Arial"/>
                <w:sz w:val="20"/>
                <w:szCs w:val="20"/>
              </w:rPr>
              <w:t>ou</w:t>
            </w:r>
            <w:r>
              <w:rPr>
                <w:rFonts w:ascii="Arial" w:hAnsi="Arial" w:cs="Arial"/>
                <w:sz w:val="20"/>
                <w:szCs w:val="20"/>
              </w:rPr>
              <w:t>r</w:t>
            </w:r>
            <w:r w:rsidRPr="003E7E92">
              <w:rPr>
                <w:rFonts w:ascii="Arial" w:hAnsi="Arial" w:cs="Arial"/>
                <w:sz w:val="20"/>
                <w:szCs w:val="20"/>
              </w:rPr>
              <w:t xml:space="preserve"> VLE</w:t>
            </w:r>
            <w:r>
              <w:rPr>
                <w:rFonts w:ascii="Arial" w:hAnsi="Arial" w:cs="Arial"/>
                <w:sz w:val="20"/>
                <w:szCs w:val="20"/>
              </w:rPr>
              <w:t xml:space="preserve"> </w:t>
            </w:r>
          </w:p>
        </w:tc>
      </w:tr>
      <w:tr w:rsidR="00D161C2" w:rsidRPr="003E7E92" w:rsidTr="00C63509">
        <w:tc>
          <w:tcPr>
            <w:tcW w:w="1969" w:type="pct"/>
          </w:tcPr>
          <w:p w:rsidR="00D161C2" w:rsidRPr="003E7E92" w:rsidRDefault="00D161C2" w:rsidP="00216F56">
            <w:pPr>
              <w:contextualSpacing/>
              <w:rPr>
                <w:rFonts w:ascii="Arial" w:hAnsi="Arial" w:cs="Arial"/>
                <w:b/>
                <w:sz w:val="20"/>
                <w:szCs w:val="20"/>
              </w:rPr>
            </w:pPr>
            <w:r w:rsidRPr="003E7E92">
              <w:rPr>
                <w:rFonts w:ascii="Arial" w:hAnsi="Arial" w:cs="Arial"/>
                <w:b/>
                <w:sz w:val="20"/>
                <w:szCs w:val="20"/>
              </w:rPr>
              <w:t>LEVEL 6</w:t>
            </w:r>
          </w:p>
        </w:tc>
        <w:tc>
          <w:tcPr>
            <w:tcW w:w="379" w:type="pct"/>
          </w:tcPr>
          <w:p w:rsidR="00D161C2" w:rsidRPr="003E7E92" w:rsidRDefault="00D161C2" w:rsidP="00216F56">
            <w:pPr>
              <w:jc w:val="center"/>
              <w:rPr>
                <w:rFonts w:ascii="Arial" w:hAnsi="Arial" w:cs="Arial"/>
                <w:sz w:val="20"/>
                <w:szCs w:val="20"/>
              </w:rPr>
            </w:pPr>
          </w:p>
        </w:tc>
        <w:tc>
          <w:tcPr>
            <w:tcW w:w="2652" w:type="pct"/>
          </w:tcPr>
          <w:p w:rsidR="00D161C2" w:rsidRPr="003E7E92" w:rsidRDefault="00D161C2" w:rsidP="00216F56">
            <w:pPr>
              <w:rPr>
                <w:rFonts w:ascii="Arial" w:hAnsi="Arial" w:cs="Arial"/>
                <w:sz w:val="20"/>
                <w:szCs w:val="20"/>
              </w:rPr>
            </w:pPr>
          </w:p>
        </w:tc>
      </w:tr>
      <w:tr w:rsidR="00D161C2" w:rsidRPr="003E7E92" w:rsidTr="00C63509">
        <w:tc>
          <w:tcPr>
            <w:tcW w:w="1969" w:type="pct"/>
          </w:tcPr>
          <w:p w:rsidR="00D161C2" w:rsidRPr="003E7E92" w:rsidRDefault="00D161C2" w:rsidP="00216F56">
            <w:pPr>
              <w:rPr>
                <w:rFonts w:ascii="Arial" w:hAnsi="Arial" w:cs="Arial"/>
                <w:b/>
                <w:sz w:val="20"/>
                <w:szCs w:val="20"/>
              </w:rPr>
            </w:pPr>
            <w:r w:rsidRPr="003E7E92">
              <w:rPr>
                <w:rFonts w:ascii="Arial" w:hAnsi="Arial" w:cs="Arial"/>
                <w:b/>
                <w:sz w:val="20"/>
                <w:szCs w:val="20"/>
              </w:rPr>
              <w:t>SEMESTER 2</w:t>
            </w:r>
          </w:p>
        </w:tc>
        <w:tc>
          <w:tcPr>
            <w:tcW w:w="379" w:type="pct"/>
          </w:tcPr>
          <w:p w:rsidR="00D161C2" w:rsidRPr="003E7E92" w:rsidRDefault="00D161C2" w:rsidP="00216F56">
            <w:pPr>
              <w:jc w:val="center"/>
              <w:rPr>
                <w:rFonts w:ascii="Arial" w:hAnsi="Arial" w:cs="Arial"/>
                <w:sz w:val="20"/>
                <w:szCs w:val="20"/>
              </w:rPr>
            </w:pPr>
          </w:p>
        </w:tc>
        <w:tc>
          <w:tcPr>
            <w:tcW w:w="2652" w:type="pct"/>
          </w:tcPr>
          <w:p w:rsidR="00D161C2" w:rsidRPr="003E7E92" w:rsidRDefault="00D161C2" w:rsidP="00216F56">
            <w:pPr>
              <w:rPr>
                <w:rFonts w:ascii="Arial" w:hAnsi="Arial" w:cs="Arial"/>
                <w:sz w:val="20"/>
                <w:szCs w:val="20"/>
              </w:rPr>
            </w:pPr>
          </w:p>
        </w:tc>
      </w:tr>
      <w:tr w:rsidR="00D161C2" w:rsidRPr="003E7E92" w:rsidTr="00C63509">
        <w:tc>
          <w:tcPr>
            <w:tcW w:w="1969" w:type="pct"/>
          </w:tcPr>
          <w:p w:rsidR="00D161C2" w:rsidRPr="003E7E92" w:rsidRDefault="00D161C2" w:rsidP="00216F56">
            <w:pPr>
              <w:contextualSpacing/>
              <w:rPr>
                <w:rFonts w:ascii="Arial" w:hAnsi="Arial" w:cs="Arial"/>
                <w:sz w:val="20"/>
                <w:szCs w:val="20"/>
              </w:rPr>
            </w:pPr>
            <w:r w:rsidRPr="003E7E92">
              <w:rPr>
                <w:rFonts w:ascii="Arial" w:hAnsi="Arial" w:cs="Arial"/>
                <w:sz w:val="20"/>
                <w:szCs w:val="20"/>
              </w:rPr>
              <w:t xml:space="preserve">Human Rights  </w:t>
            </w:r>
          </w:p>
        </w:tc>
        <w:tc>
          <w:tcPr>
            <w:tcW w:w="379" w:type="pct"/>
          </w:tcPr>
          <w:p w:rsidR="00D161C2" w:rsidRPr="003E7E92" w:rsidRDefault="00D161C2" w:rsidP="00216F56">
            <w:pPr>
              <w:jc w:val="center"/>
              <w:rPr>
                <w:rFonts w:ascii="Arial" w:hAnsi="Arial" w:cs="Arial"/>
                <w:sz w:val="20"/>
                <w:szCs w:val="20"/>
              </w:rPr>
            </w:pPr>
            <w:r w:rsidRPr="003E7E92">
              <w:rPr>
                <w:rFonts w:ascii="Arial" w:hAnsi="Arial" w:cs="Arial"/>
                <w:sz w:val="20"/>
                <w:szCs w:val="20"/>
              </w:rPr>
              <w:t>20</w:t>
            </w:r>
          </w:p>
        </w:tc>
        <w:tc>
          <w:tcPr>
            <w:tcW w:w="2652" w:type="pct"/>
          </w:tcPr>
          <w:p w:rsidR="00D161C2" w:rsidRPr="003E7E92" w:rsidRDefault="005C3F92" w:rsidP="00216F56">
            <w:pPr>
              <w:rPr>
                <w:rFonts w:ascii="Arial" w:hAnsi="Arial" w:cs="Arial"/>
                <w:sz w:val="20"/>
                <w:szCs w:val="20"/>
              </w:rPr>
            </w:pPr>
            <w:r>
              <w:rPr>
                <w:rFonts w:ascii="Arial" w:hAnsi="Arial" w:cs="Arial"/>
                <w:sz w:val="20"/>
                <w:szCs w:val="20"/>
              </w:rPr>
              <w:t>2 hour l</w:t>
            </w:r>
            <w:r w:rsidR="00D161C2">
              <w:rPr>
                <w:rFonts w:ascii="Arial" w:hAnsi="Arial" w:cs="Arial"/>
                <w:sz w:val="20"/>
                <w:szCs w:val="20"/>
              </w:rPr>
              <w:t>ecture, &amp; 2 h</w:t>
            </w:r>
            <w:r>
              <w:rPr>
                <w:rFonts w:ascii="Arial" w:hAnsi="Arial" w:cs="Arial"/>
                <w:sz w:val="20"/>
                <w:szCs w:val="20"/>
              </w:rPr>
              <w:t>our s</w:t>
            </w:r>
            <w:r w:rsidR="00D161C2" w:rsidRPr="003E7E92">
              <w:rPr>
                <w:rFonts w:ascii="Arial" w:hAnsi="Arial" w:cs="Arial"/>
                <w:sz w:val="20"/>
                <w:szCs w:val="20"/>
              </w:rPr>
              <w:t>eminar</w:t>
            </w:r>
          </w:p>
        </w:tc>
      </w:tr>
      <w:tr w:rsidR="00D161C2" w:rsidRPr="003E7E92" w:rsidTr="00C63509">
        <w:tc>
          <w:tcPr>
            <w:tcW w:w="1969" w:type="pct"/>
          </w:tcPr>
          <w:p w:rsidR="00D161C2" w:rsidRPr="003E7E92" w:rsidRDefault="00D636EE" w:rsidP="00216F56">
            <w:pPr>
              <w:contextualSpacing/>
              <w:rPr>
                <w:rFonts w:ascii="Arial" w:hAnsi="Arial" w:cs="Arial"/>
                <w:sz w:val="20"/>
                <w:szCs w:val="20"/>
              </w:rPr>
            </w:pPr>
            <w:r>
              <w:rPr>
                <w:rFonts w:ascii="Arial" w:hAnsi="Arial" w:cs="Arial"/>
                <w:sz w:val="20"/>
                <w:szCs w:val="20"/>
              </w:rPr>
              <w:t>Homicide and Multiple Homicide</w:t>
            </w:r>
          </w:p>
        </w:tc>
        <w:tc>
          <w:tcPr>
            <w:tcW w:w="379" w:type="pct"/>
          </w:tcPr>
          <w:p w:rsidR="00D161C2" w:rsidRPr="003E7E92" w:rsidRDefault="00D161C2" w:rsidP="00216F56">
            <w:pPr>
              <w:jc w:val="center"/>
              <w:rPr>
                <w:rFonts w:ascii="Arial" w:hAnsi="Arial" w:cs="Arial"/>
                <w:sz w:val="20"/>
                <w:szCs w:val="20"/>
              </w:rPr>
            </w:pPr>
            <w:r w:rsidRPr="003E7E92">
              <w:rPr>
                <w:rFonts w:ascii="Arial" w:hAnsi="Arial" w:cs="Arial"/>
                <w:sz w:val="20"/>
                <w:szCs w:val="20"/>
              </w:rPr>
              <w:t>20</w:t>
            </w:r>
          </w:p>
        </w:tc>
        <w:tc>
          <w:tcPr>
            <w:tcW w:w="2652" w:type="pct"/>
          </w:tcPr>
          <w:p w:rsidR="00D161C2" w:rsidRPr="003E7E92" w:rsidRDefault="005C3F92" w:rsidP="00216F56">
            <w:pPr>
              <w:rPr>
                <w:rFonts w:ascii="Arial" w:hAnsi="Arial" w:cs="Arial"/>
                <w:sz w:val="20"/>
                <w:szCs w:val="20"/>
              </w:rPr>
            </w:pPr>
            <w:r>
              <w:rPr>
                <w:rFonts w:ascii="Arial" w:hAnsi="Arial" w:cs="Arial"/>
                <w:sz w:val="20"/>
                <w:szCs w:val="20"/>
              </w:rPr>
              <w:t>2 hour l</w:t>
            </w:r>
            <w:r w:rsidR="00D161C2">
              <w:rPr>
                <w:rFonts w:ascii="Arial" w:hAnsi="Arial" w:cs="Arial"/>
                <w:sz w:val="20"/>
                <w:szCs w:val="20"/>
              </w:rPr>
              <w:t>ecture, 1 h</w:t>
            </w:r>
            <w:r>
              <w:rPr>
                <w:rFonts w:ascii="Arial" w:hAnsi="Arial" w:cs="Arial"/>
                <w:sz w:val="20"/>
                <w:szCs w:val="20"/>
              </w:rPr>
              <w:t>our s</w:t>
            </w:r>
            <w:r w:rsidR="00D161C2" w:rsidRPr="003E7E92">
              <w:rPr>
                <w:rFonts w:ascii="Arial" w:hAnsi="Arial" w:cs="Arial"/>
                <w:sz w:val="20"/>
                <w:szCs w:val="20"/>
              </w:rPr>
              <w:t>eminar</w:t>
            </w:r>
            <w:r w:rsidR="00D161C2">
              <w:rPr>
                <w:rFonts w:ascii="Arial" w:hAnsi="Arial" w:cs="Arial"/>
                <w:sz w:val="20"/>
                <w:szCs w:val="20"/>
              </w:rPr>
              <w:t>,</w:t>
            </w:r>
            <w:r w:rsidR="00D161C2" w:rsidRPr="003E7E92">
              <w:rPr>
                <w:rFonts w:ascii="Arial" w:hAnsi="Arial" w:cs="Arial"/>
                <w:sz w:val="20"/>
                <w:szCs w:val="20"/>
              </w:rPr>
              <w:t xml:space="preserve"> &amp; </w:t>
            </w:r>
            <w:r w:rsidR="00D161C2">
              <w:rPr>
                <w:rFonts w:ascii="Arial" w:hAnsi="Arial" w:cs="Arial"/>
                <w:sz w:val="20"/>
                <w:szCs w:val="20"/>
              </w:rPr>
              <w:t xml:space="preserve">1 </w:t>
            </w:r>
            <w:r>
              <w:rPr>
                <w:rFonts w:ascii="Arial" w:hAnsi="Arial" w:cs="Arial"/>
                <w:sz w:val="20"/>
                <w:szCs w:val="20"/>
              </w:rPr>
              <w:t xml:space="preserve">hour </w:t>
            </w:r>
            <w:r w:rsidR="00D161C2" w:rsidRPr="003E7E92">
              <w:rPr>
                <w:rFonts w:ascii="Arial" w:hAnsi="Arial" w:cs="Arial"/>
                <w:sz w:val="20"/>
                <w:szCs w:val="20"/>
              </w:rPr>
              <w:t xml:space="preserve">VLE </w:t>
            </w:r>
          </w:p>
        </w:tc>
      </w:tr>
      <w:tr w:rsidR="00D161C2" w:rsidRPr="003E7E92" w:rsidTr="00C63509">
        <w:tc>
          <w:tcPr>
            <w:tcW w:w="1969" w:type="pct"/>
          </w:tcPr>
          <w:p w:rsidR="00D161C2" w:rsidRPr="003E7E92" w:rsidRDefault="00D161C2" w:rsidP="00216F56">
            <w:pPr>
              <w:contextualSpacing/>
              <w:rPr>
                <w:rFonts w:ascii="Arial" w:hAnsi="Arial" w:cs="Arial"/>
                <w:sz w:val="20"/>
                <w:szCs w:val="20"/>
              </w:rPr>
            </w:pPr>
            <w:r w:rsidRPr="003E7E92">
              <w:rPr>
                <w:rFonts w:ascii="Arial" w:hAnsi="Arial" w:cs="Arial"/>
                <w:sz w:val="20"/>
                <w:szCs w:val="20"/>
              </w:rPr>
              <w:t>Cyber Crime</w:t>
            </w:r>
          </w:p>
        </w:tc>
        <w:tc>
          <w:tcPr>
            <w:tcW w:w="379" w:type="pct"/>
          </w:tcPr>
          <w:p w:rsidR="00D161C2" w:rsidRPr="003E7E92" w:rsidRDefault="00D161C2" w:rsidP="00216F56">
            <w:pPr>
              <w:jc w:val="center"/>
              <w:rPr>
                <w:rFonts w:ascii="Arial" w:hAnsi="Arial" w:cs="Arial"/>
                <w:sz w:val="20"/>
                <w:szCs w:val="20"/>
              </w:rPr>
            </w:pPr>
            <w:r w:rsidRPr="003E7E92">
              <w:rPr>
                <w:rFonts w:ascii="Arial" w:hAnsi="Arial" w:cs="Arial"/>
                <w:sz w:val="20"/>
                <w:szCs w:val="20"/>
              </w:rPr>
              <w:t>20</w:t>
            </w:r>
          </w:p>
        </w:tc>
        <w:tc>
          <w:tcPr>
            <w:tcW w:w="2652" w:type="pct"/>
          </w:tcPr>
          <w:p w:rsidR="00D161C2" w:rsidRPr="003E7E92" w:rsidRDefault="00D161C2" w:rsidP="00216F56">
            <w:pPr>
              <w:rPr>
                <w:rFonts w:ascii="Arial" w:hAnsi="Arial" w:cs="Arial"/>
                <w:sz w:val="20"/>
                <w:szCs w:val="20"/>
              </w:rPr>
            </w:pPr>
            <w:r>
              <w:rPr>
                <w:rFonts w:ascii="Arial" w:hAnsi="Arial" w:cs="Arial"/>
                <w:sz w:val="20"/>
                <w:szCs w:val="20"/>
              </w:rPr>
              <w:t>2 h</w:t>
            </w:r>
            <w:r w:rsidR="005C3F92">
              <w:rPr>
                <w:rFonts w:ascii="Arial" w:hAnsi="Arial" w:cs="Arial"/>
                <w:sz w:val="20"/>
                <w:szCs w:val="20"/>
              </w:rPr>
              <w:t>our lecture, 1 hour s</w:t>
            </w:r>
            <w:r>
              <w:rPr>
                <w:rFonts w:ascii="Arial" w:hAnsi="Arial" w:cs="Arial"/>
                <w:sz w:val="20"/>
                <w:szCs w:val="20"/>
              </w:rPr>
              <w:t>eminar, &amp; 1 h</w:t>
            </w:r>
            <w:r w:rsidR="005C3F92">
              <w:rPr>
                <w:rFonts w:ascii="Arial" w:hAnsi="Arial" w:cs="Arial"/>
                <w:sz w:val="20"/>
                <w:szCs w:val="20"/>
              </w:rPr>
              <w:t>ou</w:t>
            </w:r>
            <w:r>
              <w:rPr>
                <w:rFonts w:ascii="Arial" w:hAnsi="Arial" w:cs="Arial"/>
                <w:sz w:val="20"/>
                <w:szCs w:val="20"/>
              </w:rPr>
              <w:t xml:space="preserve">r </w:t>
            </w:r>
            <w:r w:rsidRPr="003E7E92">
              <w:rPr>
                <w:rFonts w:ascii="Arial" w:hAnsi="Arial" w:cs="Arial"/>
                <w:sz w:val="20"/>
                <w:szCs w:val="20"/>
              </w:rPr>
              <w:t xml:space="preserve"> VLE</w:t>
            </w:r>
            <w:r>
              <w:rPr>
                <w:rFonts w:ascii="Arial" w:hAnsi="Arial" w:cs="Arial"/>
                <w:sz w:val="20"/>
                <w:szCs w:val="20"/>
              </w:rPr>
              <w:t xml:space="preserve"> </w:t>
            </w:r>
          </w:p>
        </w:tc>
      </w:tr>
      <w:tr w:rsidR="00D161C2" w:rsidRPr="003E7E92" w:rsidTr="00C63509">
        <w:tc>
          <w:tcPr>
            <w:tcW w:w="1969" w:type="pct"/>
          </w:tcPr>
          <w:p w:rsidR="00D161C2" w:rsidRPr="003E7E92" w:rsidRDefault="00D161C2" w:rsidP="00216F56">
            <w:pPr>
              <w:rPr>
                <w:rFonts w:ascii="Arial" w:hAnsi="Arial" w:cs="Arial"/>
                <w:sz w:val="20"/>
                <w:szCs w:val="20"/>
              </w:rPr>
            </w:pPr>
            <w:r w:rsidRPr="003E7E92">
              <w:rPr>
                <w:rFonts w:ascii="Arial" w:hAnsi="Arial" w:cs="Arial"/>
                <w:sz w:val="20"/>
                <w:szCs w:val="20"/>
              </w:rPr>
              <w:t>Gender and Crime</w:t>
            </w:r>
            <w:r w:rsidRPr="003E7E92">
              <w:rPr>
                <w:rFonts w:ascii="Arial" w:hAnsi="Arial" w:cs="Arial"/>
                <w:color w:val="7030A0"/>
                <w:sz w:val="20"/>
                <w:szCs w:val="20"/>
              </w:rPr>
              <w:t xml:space="preserve">    </w:t>
            </w:r>
          </w:p>
        </w:tc>
        <w:tc>
          <w:tcPr>
            <w:tcW w:w="379" w:type="pct"/>
          </w:tcPr>
          <w:p w:rsidR="00D161C2" w:rsidRPr="003E7E92" w:rsidRDefault="00D161C2" w:rsidP="00216F56">
            <w:pPr>
              <w:jc w:val="center"/>
              <w:rPr>
                <w:rFonts w:ascii="Arial" w:hAnsi="Arial" w:cs="Arial"/>
                <w:sz w:val="20"/>
                <w:szCs w:val="20"/>
              </w:rPr>
            </w:pPr>
            <w:r w:rsidRPr="003E7E92">
              <w:rPr>
                <w:rFonts w:ascii="Arial" w:hAnsi="Arial" w:cs="Arial"/>
                <w:sz w:val="20"/>
                <w:szCs w:val="20"/>
              </w:rPr>
              <w:t>20</w:t>
            </w:r>
          </w:p>
        </w:tc>
        <w:tc>
          <w:tcPr>
            <w:tcW w:w="2652" w:type="pct"/>
          </w:tcPr>
          <w:p w:rsidR="00D161C2" w:rsidRPr="003E7E92" w:rsidRDefault="00D161C2" w:rsidP="00216F56">
            <w:pPr>
              <w:rPr>
                <w:rFonts w:ascii="Arial" w:hAnsi="Arial" w:cs="Arial"/>
                <w:sz w:val="20"/>
                <w:szCs w:val="20"/>
              </w:rPr>
            </w:pPr>
            <w:r>
              <w:rPr>
                <w:rFonts w:ascii="Arial" w:hAnsi="Arial" w:cs="Arial"/>
                <w:sz w:val="20"/>
                <w:szCs w:val="20"/>
              </w:rPr>
              <w:t>2 h</w:t>
            </w:r>
            <w:r w:rsidR="005C3F92">
              <w:rPr>
                <w:rFonts w:ascii="Arial" w:hAnsi="Arial" w:cs="Arial"/>
                <w:sz w:val="20"/>
                <w:szCs w:val="20"/>
              </w:rPr>
              <w:t>our lecture, 1 hour s</w:t>
            </w:r>
            <w:r>
              <w:rPr>
                <w:rFonts w:ascii="Arial" w:hAnsi="Arial" w:cs="Arial"/>
                <w:sz w:val="20"/>
                <w:szCs w:val="20"/>
              </w:rPr>
              <w:t>eminar, &amp;1 h</w:t>
            </w:r>
            <w:r w:rsidR="005C3F92">
              <w:rPr>
                <w:rFonts w:ascii="Arial" w:hAnsi="Arial" w:cs="Arial"/>
                <w:sz w:val="20"/>
                <w:szCs w:val="20"/>
              </w:rPr>
              <w:t>ou</w:t>
            </w:r>
            <w:r>
              <w:rPr>
                <w:rFonts w:ascii="Arial" w:hAnsi="Arial" w:cs="Arial"/>
                <w:sz w:val="20"/>
                <w:szCs w:val="20"/>
              </w:rPr>
              <w:t xml:space="preserve">r </w:t>
            </w:r>
            <w:r w:rsidRPr="003E7E92">
              <w:rPr>
                <w:rFonts w:ascii="Arial" w:hAnsi="Arial" w:cs="Arial"/>
                <w:sz w:val="20"/>
                <w:szCs w:val="20"/>
              </w:rPr>
              <w:t xml:space="preserve"> VLE</w:t>
            </w:r>
            <w:r>
              <w:rPr>
                <w:rFonts w:ascii="Arial" w:hAnsi="Arial" w:cs="Arial"/>
                <w:sz w:val="20"/>
                <w:szCs w:val="20"/>
              </w:rPr>
              <w:t xml:space="preserve"> </w:t>
            </w:r>
          </w:p>
        </w:tc>
      </w:tr>
    </w:tbl>
    <w:p w:rsidR="002B6DEC" w:rsidRDefault="002B6DEC" w:rsidP="00216F56">
      <w:pPr>
        <w:spacing w:line="360" w:lineRule="auto"/>
        <w:rPr>
          <w:rFonts w:ascii="Arial" w:hAnsi="Arial" w:cs="Arial"/>
          <w:b/>
          <w:sz w:val="20"/>
          <w:szCs w:val="20"/>
        </w:rPr>
      </w:pPr>
    </w:p>
    <w:p w:rsidR="00216F56" w:rsidRDefault="00216F56" w:rsidP="00216F56">
      <w:pPr>
        <w:spacing w:line="360" w:lineRule="auto"/>
        <w:rPr>
          <w:rFonts w:ascii="Arial" w:hAnsi="Arial" w:cs="Arial"/>
          <w:b/>
          <w:sz w:val="20"/>
          <w:szCs w:val="20"/>
        </w:rPr>
      </w:pPr>
    </w:p>
    <w:p w:rsidR="004038B9" w:rsidRDefault="004038B9" w:rsidP="00216F56">
      <w:pPr>
        <w:spacing w:line="360" w:lineRule="auto"/>
        <w:rPr>
          <w:rFonts w:ascii="Arial" w:hAnsi="Arial" w:cs="Arial"/>
          <w:b/>
          <w:sz w:val="20"/>
          <w:szCs w:val="20"/>
        </w:rPr>
      </w:pPr>
    </w:p>
    <w:p w:rsidR="004038B9" w:rsidRDefault="004038B9" w:rsidP="00216F56">
      <w:pPr>
        <w:spacing w:line="360" w:lineRule="auto"/>
        <w:rPr>
          <w:rFonts w:ascii="Arial" w:hAnsi="Arial" w:cs="Arial"/>
          <w:b/>
          <w:sz w:val="20"/>
          <w:szCs w:val="20"/>
        </w:rPr>
      </w:pPr>
    </w:p>
    <w:p w:rsidR="00216F56" w:rsidRDefault="00216F56" w:rsidP="00216F56">
      <w:pPr>
        <w:spacing w:line="360" w:lineRule="auto"/>
        <w:rPr>
          <w:rFonts w:ascii="Arial" w:hAnsi="Arial" w:cs="Arial"/>
          <w:b/>
          <w:sz w:val="20"/>
          <w:szCs w:val="20"/>
        </w:rPr>
      </w:pPr>
    </w:p>
    <w:p w:rsidR="00216F56" w:rsidRDefault="00216F56" w:rsidP="00216F56">
      <w:pPr>
        <w:spacing w:line="360" w:lineRule="auto"/>
        <w:rPr>
          <w:rFonts w:ascii="Arial" w:hAnsi="Arial" w:cs="Arial"/>
          <w:b/>
          <w:sz w:val="20"/>
          <w:szCs w:val="20"/>
        </w:rPr>
      </w:pPr>
    </w:p>
    <w:p w:rsidR="00920449" w:rsidRDefault="00920449" w:rsidP="00216F56">
      <w:pPr>
        <w:spacing w:line="360" w:lineRule="auto"/>
        <w:rPr>
          <w:rFonts w:ascii="Arial" w:hAnsi="Arial" w:cs="Arial"/>
          <w:b/>
          <w:sz w:val="20"/>
          <w:szCs w:val="20"/>
        </w:rPr>
      </w:pPr>
    </w:p>
    <w:p w:rsidR="00216F56" w:rsidRPr="003E7E92" w:rsidRDefault="00216F56" w:rsidP="00216F56">
      <w:pPr>
        <w:spacing w:line="360" w:lineRule="auto"/>
        <w:jc w:val="center"/>
        <w:rPr>
          <w:rFonts w:ascii="Arial" w:hAnsi="Arial" w:cs="Arial"/>
          <w:b/>
          <w:sz w:val="20"/>
          <w:szCs w:val="20"/>
        </w:rPr>
      </w:pPr>
      <w:r w:rsidRPr="003E7E92">
        <w:rPr>
          <w:rFonts w:ascii="Arial" w:hAnsi="Arial" w:cs="Arial"/>
          <w:b/>
          <w:sz w:val="20"/>
          <w:szCs w:val="20"/>
        </w:rPr>
        <w:lastRenderedPageBreak/>
        <w:t xml:space="preserve">BSc (hons) </w:t>
      </w:r>
      <w:r w:rsidR="00D8132C">
        <w:rPr>
          <w:rFonts w:ascii="Arial" w:hAnsi="Arial" w:cs="Arial"/>
          <w:b/>
          <w:sz w:val="20"/>
          <w:szCs w:val="20"/>
        </w:rPr>
        <w:t>Psychology</w:t>
      </w:r>
      <w:r w:rsidRPr="003E7E92">
        <w:rPr>
          <w:rFonts w:ascii="Arial" w:hAnsi="Arial" w:cs="Arial"/>
          <w:b/>
          <w:sz w:val="20"/>
          <w:szCs w:val="20"/>
        </w:rPr>
        <w:t xml:space="preserve"> with </w:t>
      </w:r>
      <w:r w:rsidR="00061A0B">
        <w:rPr>
          <w:rFonts w:ascii="Arial" w:hAnsi="Arial" w:cs="Arial"/>
          <w:b/>
          <w:sz w:val="20"/>
          <w:szCs w:val="20"/>
        </w:rPr>
        <w:t>Criminology</w:t>
      </w:r>
      <w:r w:rsidRPr="003E7E92">
        <w:rPr>
          <w:rFonts w:ascii="Arial" w:hAnsi="Arial" w:cs="Arial"/>
          <w:b/>
          <w:sz w:val="20"/>
          <w:szCs w:val="20"/>
        </w:rPr>
        <w:t xml:space="preserve">: Optional </w:t>
      </w:r>
      <w:r w:rsidR="00D8132C">
        <w:rPr>
          <w:rFonts w:ascii="Arial" w:hAnsi="Arial" w:cs="Arial"/>
          <w:b/>
          <w:sz w:val="20"/>
          <w:szCs w:val="20"/>
        </w:rPr>
        <w:t>Psychology</w:t>
      </w:r>
      <w:r w:rsidRPr="003E7E92">
        <w:rPr>
          <w:rFonts w:ascii="Arial" w:hAnsi="Arial" w:cs="Arial"/>
          <w:b/>
          <w:sz w:val="20"/>
          <w:szCs w:val="20"/>
        </w:rPr>
        <w:t xml:space="preserve"> Modules</w:t>
      </w:r>
    </w:p>
    <w:tbl>
      <w:tblPr>
        <w:tblStyle w:val="TableGrid1"/>
        <w:tblW w:w="0" w:type="auto"/>
        <w:jc w:val="center"/>
        <w:tblLayout w:type="fixed"/>
        <w:tblLook w:val="04A0" w:firstRow="1" w:lastRow="0" w:firstColumn="1" w:lastColumn="0" w:noHBand="0" w:noVBand="1"/>
      </w:tblPr>
      <w:tblGrid>
        <w:gridCol w:w="3256"/>
        <w:gridCol w:w="1275"/>
        <w:gridCol w:w="6379"/>
      </w:tblGrid>
      <w:tr w:rsidR="002B6DEC" w:rsidRPr="003E7E92" w:rsidTr="00216F56">
        <w:trPr>
          <w:trHeight w:val="506"/>
          <w:jc w:val="center"/>
        </w:trPr>
        <w:tc>
          <w:tcPr>
            <w:tcW w:w="3256" w:type="dxa"/>
          </w:tcPr>
          <w:p w:rsidR="002B6DEC" w:rsidRPr="003E7E92" w:rsidRDefault="002B6DEC" w:rsidP="00920449">
            <w:pPr>
              <w:contextualSpacing/>
              <w:rPr>
                <w:rFonts w:ascii="Arial" w:hAnsi="Arial" w:cs="Arial"/>
                <w:sz w:val="20"/>
                <w:szCs w:val="20"/>
              </w:rPr>
            </w:pPr>
          </w:p>
        </w:tc>
        <w:tc>
          <w:tcPr>
            <w:tcW w:w="1275" w:type="dxa"/>
            <w:vAlign w:val="center"/>
          </w:tcPr>
          <w:p w:rsidR="002B6DEC" w:rsidRPr="003E7E92" w:rsidRDefault="002B6DEC" w:rsidP="00920449">
            <w:pPr>
              <w:contextualSpacing/>
              <w:jc w:val="center"/>
              <w:rPr>
                <w:rFonts w:ascii="Arial" w:hAnsi="Arial" w:cs="Arial"/>
                <w:sz w:val="20"/>
                <w:szCs w:val="20"/>
              </w:rPr>
            </w:pPr>
            <w:r w:rsidRPr="003E7E92">
              <w:rPr>
                <w:rFonts w:ascii="Arial" w:hAnsi="Arial" w:cs="Arial"/>
                <w:sz w:val="20"/>
                <w:szCs w:val="20"/>
              </w:rPr>
              <w:t>Credit</w:t>
            </w:r>
          </w:p>
        </w:tc>
        <w:tc>
          <w:tcPr>
            <w:tcW w:w="6379" w:type="dxa"/>
            <w:vAlign w:val="center"/>
          </w:tcPr>
          <w:p w:rsidR="002B6DEC" w:rsidRPr="003E7E92" w:rsidRDefault="002B6DEC" w:rsidP="00920449">
            <w:pPr>
              <w:contextualSpacing/>
              <w:jc w:val="center"/>
              <w:rPr>
                <w:rFonts w:ascii="Arial" w:hAnsi="Arial" w:cs="Arial"/>
                <w:sz w:val="20"/>
                <w:szCs w:val="20"/>
              </w:rPr>
            </w:pPr>
            <w:r w:rsidRPr="003E7E92">
              <w:rPr>
                <w:rFonts w:ascii="Arial" w:hAnsi="Arial" w:cs="Arial"/>
                <w:sz w:val="20"/>
                <w:szCs w:val="20"/>
              </w:rPr>
              <w:t>Delivery Pattern</w:t>
            </w:r>
          </w:p>
        </w:tc>
      </w:tr>
      <w:tr w:rsidR="002B6DEC" w:rsidRPr="003E7E92" w:rsidTr="00216F56">
        <w:trPr>
          <w:trHeight w:val="39"/>
          <w:jc w:val="center"/>
        </w:trPr>
        <w:tc>
          <w:tcPr>
            <w:tcW w:w="3256" w:type="dxa"/>
          </w:tcPr>
          <w:p w:rsidR="002B6DEC" w:rsidRPr="003E7E92" w:rsidRDefault="002B6DEC" w:rsidP="00920449">
            <w:pPr>
              <w:contextualSpacing/>
              <w:rPr>
                <w:rFonts w:ascii="Arial" w:hAnsi="Arial" w:cs="Arial"/>
                <w:b/>
                <w:sz w:val="20"/>
                <w:szCs w:val="20"/>
              </w:rPr>
            </w:pPr>
            <w:r w:rsidRPr="003E7E92">
              <w:rPr>
                <w:rFonts w:ascii="Arial" w:hAnsi="Arial" w:cs="Arial"/>
                <w:b/>
                <w:sz w:val="20"/>
                <w:szCs w:val="20"/>
              </w:rPr>
              <w:t>Level 4</w:t>
            </w:r>
          </w:p>
        </w:tc>
        <w:tc>
          <w:tcPr>
            <w:tcW w:w="1275" w:type="dxa"/>
          </w:tcPr>
          <w:p w:rsidR="002B6DEC" w:rsidRPr="003E7E92" w:rsidRDefault="002B6DEC" w:rsidP="00920449">
            <w:pPr>
              <w:contextualSpacing/>
              <w:jc w:val="center"/>
              <w:rPr>
                <w:rFonts w:ascii="Arial" w:hAnsi="Arial" w:cs="Arial"/>
                <w:sz w:val="20"/>
                <w:szCs w:val="20"/>
              </w:rPr>
            </w:pPr>
          </w:p>
        </w:tc>
        <w:tc>
          <w:tcPr>
            <w:tcW w:w="6379" w:type="dxa"/>
          </w:tcPr>
          <w:p w:rsidR="002B6DEC" w:rsidRPr="003E7E92" w:rsidRDefault="002B6DEC" w:rsidP="00920449">
            <w:pPr>
              <w:contextualSpacing/>
              <w:rPr>
                <w:rFonts w:ascii="Arial" w:hAnsi="Arial" w:cs="Arial"/>
                <w:sz w:val="20"/>
                <w:szCs w:val="20"/>
              </w:rPr>
            </w:pPr>
          </w:p>
        </w:tc>
      </w:tr>
      <w:tr w:rsidR="002B6DEC" w:rsidRPr="003E7E92" w:rsidTr="00216F56">
        <w:trPr>
          <w:trHeight w:val="319"/>
          <w:jc w:val="center"/>
        </w:trPr>
        <w:tc>
          <w:tcPr>
            <w:tcW w:w="3256" w:type="dxa"/>
          </w:tcPr>
          <w:p w:rsidR="002B6DEC" w:rsidRPr="003E7E92" w:rsidRDefault="002B6DEC" w:rsidP="00920449">
            <w:pPr>
              <w:contextualSpacing/>
              <w:rPr>
                <w:rFonts w:ascii="Arial" w:hAnsi="Arial" w:cs="Arial"/>
                <w:b/>
                <w:sz w:val="20"/>
                <w:szCs w:val="20"/>
              </w:rPr>
            </w:pPr>
            <w:r w:rsidRPr="003E7E92">
              <w:rPr>
                <w:rFonts w:ascii="Arial" w:hAnsi="Arial" w:cs="Arial"/>
                <w:b/>
                <w:sz w:val="20"/>
                <w:szCs w:val="20"/>
              </w:rPr>
              <w:t>Semester 2</w:t>
            </w:r>
          </w:p>
        </w:tc>
        <w:tc>
          <w:tcPr>
            <w:tcW w:w="1275" w:type="dxa"/>
          </w:tcPr>
          <w:p w:rsidR="002B6DEC" w:rsidRPr="003E7E92" w:rsidRDefault="002B6DEC" w:rsidP="00920449">
            <w:pPr>
              <w:contextualSpacing/>
              <w:jc w:val="center"/>
              <w:rPr>
                <w:rFonts w:ascii="Arial" w:hAnsi="Arial" w:cs="Arial"/>
                <w:sz w:val="20"/>
                <w:szCs w:val="20"/>
              </w:rPr>
            </w:pPr>
          </w:p>
        </w:tc>
        <w:tc>
          <w:tcPr>
            <w:tcW w:w="6379" w:type="dxa"/>
          </w:tcPr>
          <w:p w:rsidR="002B6DEC" w:rsidRPr="003E7E92" w:rsidRDefault="002B6DEC" w:rsidP="00920449">
            <w:pPr>
              <w:contextualSpacing/>
              <w:rPr>
                <w:rFonts w:ascii="Arial" w:hAnsi="Arial" w:cs="Arial"/>
                <w:sz w:val="20"/>
                <w:szCs w:val="20"/>
              </w:rPr>
            </w:pPr>
          </w:p>
        </w:tc>
      </w:tr>
      <w:tr w:rsidR="002B6DEC" w:rsidRPr="003E7E92" w:rsidTr="00216F56">
        <w:trPr>
          <w:trHeight w:val="267"/>
          <w:jc w:val="center"/>
        </w:trPr>
        <w:tc>
          <w:tcPr>
            <w:tcW w:w="3256" w:type="dxa"/>
          </w:tcPr>
          <w:p w:rsidR="002B6DEC" w:rsidRPr="003E7E92" w:rsidRDefault="002B6DEC" w:rsidP="00920449">
            <w:pPr>
              <w:contextualSpacing/>
              <w:rPr>
                <w:rFonts w:ascii="Arial" w:hAnsi="Arial" w:cs="Arial"/>
                <w:bCs/>
                <w:color w:val="000000"/>
                <w:sz w:val="20"/>
                <w:szCs w:val="20"/>
              </w:rPr>
            </w:pPr>
            <w:r w:rsidRPr="003E7E92">
              <w:rPr>
                <w:rFonts w:ascii="Arial" w:eastAsia="Times New Roman" w:hAnsi="Arial" w:cs="Arial"/>
                <w:sz w:val="20"/>
                <w:szCs w:val="20"/>
              </w:rPr>
              <w:t xml:space="preserve">Cyber </w:t>
            </w:r>
            <w:r w:rsidR="00D8132C">
              <w:rPr>
                <w:rFonts w:ascii="Arial" w:eastAsia="Times New Roman" w:hAnsi="Arial" w:cs="Arial"/>
                <w:sz w:val="20"/>
                <w:szCs w:val="20"/>
              </w:rPr>
              <w:t>Psychology</w:t>
            </w:r>
            <w:r w:rsidRPr="003E7E92">
              <w:rPr>
                <w:rFonts w:ascii="Arial" w:eastAsia="Times New Roman" w:hAnsi="Arial" w:cs="Arial"/>
                <w:sz w:val="20"/>
                <w:szCs w:val="20"/>
              </w:rPr>
              <w:t> </w:t>
            </w:r>
          </w:p>
        </w:tc>
        <w:tc>
          <w:tcPr>
            <w:tcW w:w="1275" w:type="dxa"/>
          </w:tcPr>
          <w:p w:rsidR="002B6DEC" w:rsidRPr="003E7E92" w:rsidRDefault="002B6DEC" w:rsidP="00920449">
            <w:pPr>
              <w:contextualSpacing/>
              <w:jc w:val="center"/>
              <w:rPr>
                <w:rFonts w:ascii="Arial" w:hAnsi="Arial" w:cs="Arial"/>
                <w:sz w:val="20"/>
                <w:szCs w:val="20"/>
              </w:rPr>
            </w:pPr>
            <w:r w:rsidRPr="003E7E92">
              <w:rPr>
                <w:rFonts w:ascii="Arial" w:hAnsi="Arial" w:cs="Arial"/>
                <w:sz w:val="20"/>
                <w:szCs w:val="20"/>
              </w:rPr>
              <w:t>20</w:t>
            </w:r>
          </w:p>
        </w:tc>
        <w:tc>
          <w:tcPr>
            <w:tcW w:w="6379" w:type="dxa"/>
          </w:tcPr>
          <w:p w:rsidR="002B6DEC" w:rsidRPr="003E7E92" w:rsidRDefault="002B6DEC" w:rsidP="00920449">
            <w:pPr>
              <w:contextualSpacing/>
              <w:rPr>
                <w:rFonts w:ascii="Arial" w:hAnsi="Arial" w:cs="Arial"/>
                <w:sz w:val="20"/>
                <w:szCs w:val="20"/>
              </w:rPr>
            </w:pPr>
            <w:r w:rsidRPr="003E7E92">
              <w:rPr>
                <w:rFonts w:ascii="Arial" w:hAnsi="Arial" w:cs="Arial"/>
                <w:sz w:val="20"/>
                <w:szCs w:val="20"/>
              </w:rPr>
              <w:t>2 hour lecture  Odd weeks: 2 hour seminar Even weeks: 2 hours VLE</w:t>
            </w:r>
          </w:p>
        </w:tc>
      </w:tr>
      <w:tr w:rsidR="002B6DEC" w:rsidRPr="003E7E92" w:rsidTr="00216F56">
        <w:trPr>
          <w:trHeight w:val="317"/>
          <w:jc w:val="center"/>
        </w:trPr>
        <w:tc>
          <w:tcPr>
            <w:tcW w:w="3256" w:type="dxa"/>
          </w:tcPr>
          <w:p w:rsidR="002B6DEC" w:rsidRPr="003E7E92" w:rsidRDefault="002B6DEC" w:rsidP="00920449">
            <w:pPr>
              <w:contextualSpacing/>
              <w:rPr>
                <w:rFonts w:ascii="Arial" w:hAnsi="Arial" w:cs="Arial"/>
                <w:bCs/>
                <w:color w:val="000000"/>
                <w:sz w:val="20"/>
                <w:szCs w:val="20"/>
              </w:rPr>
            </w:pPr>
            <w:r w:rsidRPr="003E7E92">
              <w:rPr>
                <w:rFonts w:ascii="Arial" w:hAnsi="Arial" w:cs="Arial"/>
                <w:bCs/>
                <w:color w:val="000000"/>
                <w:sz w:val="20"/>
                <w:szCs w:val="20"/>
              </w:rPr>
              <w:t xml:space="preserve">Parapsychology </w:t>
            </w:r>
          </w:p>
        </w:tc>
        <w:tc>
          <w:tcPr>
            <w:tcW w:w="1275" w:type="dxa"/>
          </w:tcPr>
          <w:p w:rsidR="002B6DEC" w:rsidRPr="003E7E92" w:rsidRDefault="002B6DEC" w:rsidP="00920449">
            <w:pPr>
              <w:contextualSpacing/>
              <w:jc w:val="center"/>
              <w:rPr>
                <w:rFonts w:ascii="Arial" w:hAnsi="Arial" w:cs="Arial"/>
                <w:sz w:val="20"/>
                <w:szCs w:val="20"/>
              </w:rPr>
            </w:pPr>
            <w:r w:rsidRPr="003E7E92">
              <w:rPr>
                <w:rFonts w:ascii="Arial" w:hAnsi="Arial" w:cs="Arial"/>
                <w:sz w:val="20"/>
                <w:szCs w:val="20"/>
              </w:rPr>
              <w:t>20</w:t>
            </w:r>
          </w:p>
        </w:tc>
        <w:tc>
          <w:tcPr>
            <w:tcW w:w="6379" w:type="dxa"/>
          </w:tcPr>
          <w:p w:rsidR="002B6DEC" w:rsidRPr="003E7E92" w:rsidRDefault="002B6DEC" w:rsidP="00920449">
            <w:pPr>
              <w:contextualSpacing/>
              <w:rPr>
                <w:rFonts w:ascii="Arial" w:hAnsi="Arial" w:cs="Arial"/>
                <w:sz w:val="20"/>
                <w:szCs w:val="20"/>
              </w:rPr>
            </w:pPr>
            <w:r>
              <w:rPr>
                <w:rFonts w:ascii="Arial" w:hAnsi="Arial" w:cs="Arial"/>
                <w:sz w:val="20"/>
                <w:szCs w:val="20"/>
              </w:rPr>
              <w:t>2 hour lecture, 1 hour seminar, &amp;</w:t>
            </w:r>
            <w:r w:rsidRPr="003E7E92">
              <w:rPr>
                <w:rFonts w:ascii="Arial" w:hAnsi="Arial" w:cs="Arial"/>
                <w:sz w:val="20"/>
                <w:szCs w:val="20"/>
              </w:rPr>
              <w:t>1 hour VLE</w:t>
            </w:r>
          </w:p>
        </w:tc>
      </w:tr>
      <w:tr w:rsidR="002B6DEC" w:rsidRPr="003E7E92" w:rsidTr="00216F56">
        <w:trPr>
          <w:trHeight w:val="279"/>
          <w:jc w:val="center"/>
        </w:trPr>
        <w:tc>
          <w:tcPr>
            <w:tcW w:w="3256" w:type="dxa"/>
          </w:tcPr>
          <w:p w:rsidR="002B6DEC" w:rsidRPr="003E7E92" w:rsidRDefault="002B6DEC" w:rsidP="00920449">
            <w:pPr>
              <w:contextualSpacing/>
              <w:rPr>
                <w:rFonts w:ascii="Arial" w:hAnsi="Arial" w:cs="Arial"/>
                <w:bCs/>
                <w:color w:val="000000"/>
                <w:sz w:val="20"/>
                <w:szCs w:val="20"/>
              </w:rPr>
            </w:pPr>
            <w:r w:rsidRPr="003E7E92">
              <w:rPr>
                <w:rFonts w:ascii="Arial" w:hAnsi="Arial" w:cs="Arial"/>
                <w:bCs/>
                <w:color w:val="000000"/>
                <w:sz w:val="20"/>
                <w:szCs w:val="20"/>
              </w:rPr>
              <w:t xml:space="preserve">Introduction to Psychopathology </w:t>
            </w:r>
          </w:p>
        </w:tc>
        <w:tc>
          <w:tcPr>
            <w:tcW w:w="1275" w:type="dxa"/>
          </w:tcPr>
          <w:p w:rsidR="002B6DEC" w:rsidRPr="003E7E92" w:rsidRDefault="002B6DEC" w:rsidP="00920449">
            <w:pPr>
              <w:contextualSpacing/>
              <w:jc w:val="center"/>
              <w:rPr>
                <w:rFonts w:ascii="Arial" w:hAnsi="Arial" w:cs="Arial"/>
                <w:sz w:val="20"/>
                <w:szCs w:val="20"/>
              </w:rPr>
            </w:pPr>
            <w:r w:rsidRPr="003E7E92">
              <w:rPr>
                <w:rFonts w:ascii="Arial" w:hAnsi="Arial" w:cs="Arial"/>
                <w:sz w:val="20"/>
                <w:szCs w:val="20"/>
              </w:rPr>
              <w:t>20</w:t>
            </w:r>
          </w:p>
        </w:tc>
        <w:tc>
          <w:tcPr>
            <w:tcW w:w="6379" w:type="dxa"/>
          </w:tcPr>
          <w:p w:rsidR="002B6DEC" w:rsidRPr="003E7E92" w:rsidRDefault="002B6DEC" w:rsidP="00920449">
            <w:pPr>
              <w:contextualSpacing/>
              <w:rPr>
                <w:rFonts w:ascii="Arial" w:hAnsi="Arial" w:cs="Arial"/>
                <w:sz w:val="20"/>
                <w:szCs w:val="20"/>
              </w:rPr>
            </w:pPr>
            <w:r>
              <w:rPr>
                <w:rFonts w:ascii="Arial" w:hAnsi="Arial" w:cs="Arial"/>
                <w:sz w:val="20"/>
                <w:szCs w:val="20"/>
              </w:rPr>
              <w:t xml:space="preserve">2 hour lecture, </w:t>
            </w:r>
            <w:r w:rsidRPr="003E7E92">
              <w:rPr>
                <w:rFonts w:ascii="Arial" w:hAnsi="Arial" w:cs="Arial"/>
                <w:sz w:val="20"/>
                <w:szCs w:val="20"/>
              </w:rPr>
              <w:t>1 hour seminar</w:t>
            </w:r>
            <w:r>
              <w:rPr>
                <w:rFonts w:ascii="Arial" w:hAnsi="Arial" w:cs="Arial"/>
                <w:sz w:val="20"/>
                <w:szCs w:val="20"/>
              </w:rPr>
              <w:t>, &amp;</w:t>
            </w:r>
            <w:r w:rsidRPr="003E7E92">
              <w:rPr>
                <w:rFonts w:ascii="Arial" w:hAnsi="Arial" w:cs="Arial"/>
                <w:sz w:val="20"/>
                <w:szCs w:val="20"/>
              </w:rPr>
              <w:t xml:space="preserve"> 1 hour VLE</w:t>
            </w:r>
          </w:p>
        </w:tc>
      </w:tr>
      <w:tr w:rsidR="002B6DEC" w:rsidRPr="003E7E92" w:rsidTr="00216F56">
        <w:trPr>
          <w:trHeight w:val="269"/>
          <w:jc w:val="center"/>
        </w:trPr>
        <w:tc>
          <w:tcPr>
            <w:tcW w:w="3256" w:type="dxa"/>
          </w:tcPr>
          <w:p w:rsidR="002B6DEC" w:rsidRPr="003E7E92" w:rsidRDefault="002B6DEC" w:rsidP="00920449">
            <w:pPr>
              <w:contextualSpacing/>
              <w:rPr>
                <w:rFonts w:ascii="Arial" w:hAnsi="Arial" w:cs="Arial"/>
                <w:b/>
                <w:sz w:val="20"/>
                <w:szCs w:val="20"/>
              </w:rPr>
            </w:pPr>
            <w:r w:rsidRPr="003E7E92">
              <w:rPr>
                <w:rFonts w:ascii="Arial" w:hAnsi="Arial" w:cs="Arial"/>
                <w:b/>
                <w:sz w:val="20"/>
                <w:szCs w:val="20"/>
              </w:rPr>
              <w:t>Level 5</w:t>
            </w:r>
          </w:p>
        </w:tc>
        <w:tc>
          <w:tcPr>
            <w:tcW w:w="1275" w:type="dxa"/>
          </w:tcPr>
          <w:p w:rsidR="002B6DEC" w:rsidRPr="003E7E92" w:rsidRDefault="002B6DEC" w:rsidP="00920449">
            <w:pPr>
              <w:contextualSpacing/>
              <w:jc w:val="center"/>
              <w:rPr>
                <w:rFonts w:ascii="Arial" w:hAnsi="Arial" w:cs="Arial"/>
                <w:sz w:val="20"/>
                <w:szCs w:val="20"/>
              </w:rPr>
            </w:pPr>
          </w:p>
        </w:tc>
        <w:tc>
          <w:tcPr>
            <w:tcW w:w="6379" w:type="dxa"/>
          </w:tcPr>
          <w:p w:rsidR="002B6DEC" w:rsidRPr="003E7E92" w:rsidRDefault="002B6DEC" w:rsidP="00920449">
            <w:pPr>
              <w:contextualSpacing/>
              <w:rPr>
                <w:rFonts w:ascii="Arial" w:hAnsi="Arial" w:cs="Arial"/>
                <w:sz w:val="20"/>
                <w:szCs w:val="20"/>
              </w:rPr>
            </w:pPr>
          </w:p>
        </w:tc>
      </w:tr>
      <w:tr w:rsidR="002B6DEC" w:rsidRPr="003E7E92" w:rsidTr="00216F56">
        <w:trPr>
          <w:trHeight w:val="273"/>
          <w:jc w:val="center"/>
        </w:trPr>
        <w:tc>
          <w:tcPr>
            <w:tcW w:w="3256" w:type="dxa"/>
          </w:tcPr>
          <w:p w:rsidR="002B6DEC" w:rsidRPr="003E7E92" w:rsidRDefault="002B6DEC" w:rsidP="00920449">
            <w:pPr>
              <w:contextualSpacing/>
              <w:rPr>
                <w:rFonts w:ascii="Arial" w:hAnsi="Arial" w:cs="Arial"/>
                <w:b/>
                <w:sz w:val="20"/>
                <w:szCs w:val="20"/>
              </w:rPr>
            </w:pPr>
            <w:r w:rsidRPr="003E7E92">
              <w:rPr>
                <w:rFonts w:ascii="Arial" w:hAnsi="Arial" w:cs="Arial"/>
                <w:b/>
                <w:sz w:val="20"/>
                <w:szCs w:val="20"/>
              </w:rPr>
              <w:t>Semester 1</w:t>
            </w:r>
          </w:p>
        </w:tc>
        <w:tc>
          <w:tcPr>
            <w:tcW w:w="1275" w:type="dxa"/>
          </w:tcPr>
          <w:p w:rsidR="002B6DEC" w:rsidRPr="003E7E92" w:rsidRDefault="002B6DEC" w:rsidP="00920449">
            <w:pPr>
              <w:contextualSpacing/>
              <w:jc w:val="center"/>
              <w:rPr>
                <w:rFonts w:ascii="Arial" w:hAnsi="Arial" w:cs="Arial"/>
                <w:sz w:val="20"/>
                <w:szCs w:val="20"/>
              </w:rPr>
            </w:pPr>
          </w:p>
        </w:tc>
        <w:tc>
          <w:tcPr>
            <w:tcW w:w="6379" w:type="dxa"/>
          </w:tcPr>
          <w:p w:rsidR="002B6DEC" w:rsidRPr="003E7E92" w:rsidRDefault="002B6DEC" w:rsidP="00920449">
            <w:pPr>
              <w:contextualSpacing/>
              <w:rPr>
                <w:rFonts w:ascii="Arial" w:hAnsi="Arial" w:cs="Arial"/>
                <w:sz w:val="20"/>
                <w:szCs w:val="20"/>
              </w:rPr>
            </w:pPr>
          </w:p>
        </w:tc>
      </w:tr>
      <w:tr w:rsidR="002B6DEC" w:rsidRPr="003E7E92" w:rsidTr="00216F56">
        <w:trPr>
          <w:trHeight w:val="257"/>
          <w:jc w:val="center"/>
        </w:trPr>
        <w:tc>
          <w:tcPr>
            <w:tcW w:w="3256" w:type="dxa"/>
          </w:tcPr>
          <w:p w:rsidR="002B6DEC" w:rsidRPr="003E7E92" w:rsidRDefault="002B6DEC" w:rsidP="00920449">
            <w:pPr>
              <w:contextualSpacing/>
              <w:rPr>
                <w:rFonts w:ascii="Arial" w:hAnsi="Arial" w:cs="Arial"/>
                <w:bCs/>
                <w:color w:val="000000"/>
                <w:sz w:val="20"/>
                <w:szCs w:val="20"/>
              </w:rPr>
            </w:pPr>
            <w:r w:rsidRPr="003E7E92">
              <w:rPr>
                <w:rFonts w:ascii="Arial" w:hAnsi="Arial" w:cs="Arial"/>
                <w:bCs/>
                <w:color w:val="000000"/>
                <w:sz w:val="20"/>
                <w:szCs w:val="20"/>
              </w:rPr>
              <w:t xml:space="preserve">Health </w:t>
            </w:r>
            <w:r w:rsidR="00D8132C">
              <w:rPr>
                <w:rFonts w:ascii="Arial" w:hAnsi="Arial" w:cs="Arial"/>
                <w:bCs/>
                <w:color w:val="000000"/>
                <w:sz w:val="20"/>
                <w:szCs w:val="20"/>
              </w:rPr>
              <w:t>Psychology</w:t>
            </w:r>
          </w:p>
        </w:tc>
        <w:tc>
          <w:tcPr>
            <w:tcW w:w="1275" w:type="dxa"/>
          </w:tcPr>
          <w:p w:rsidR="002B6DEC" w:rsidRPr="003E7E92" w:rsidRDefault="002B6DEC" w:rsidP="00920449">
            <w:pPr>
              <w:contextualSpacing/>
              <w:jc w:val="center"/>
              <w:rPr>
                <w:rFonts w:ascii="Arial" w:hAnsi="Arial" w:cs="Arial"/>
                <w:sz w:val="20"/>
                <w:szCs w:val="20"/>
              </w:rPr>
            </w:pPr>
            <w:r w:rsidRPr="003E7E92">
              <w:rPr>
                <w:rFonts w:ascii="Arial" w:hAnsi="Arial" w:cs="Arial"/>
                <w:sz w:val="20"/>
                <w:szCs w:val="20"/>
              </w:rPr>
              <w:t>20</w:t>
            </w:r>
          </w:p>
        </w:tc>
        <w:tc>
          <w:tcPr>
            <w:tcW w:w="6379" w:type="dxa"/>
          </w:tcPr>
          <w:p w:rsidR="002B6DEC" w:rsidRPr="003E7E92" w:rsidRDefault="002B6DEC" w:rsidP="00920449">
            <w:pPr>
              <w:contextualSpacing/>
              <w:rPr>
                <w:rFonts w:ascii="Arial" w:hAnsi="Arial" w:cs="Arial"/>
                <w:sz w:val="20"/>
                <w:szCs w:val="20"/>
              </w:rPr>
            </w:pPr>
            <w:r>
              <w:rPr>
                <w:rFonts w:ascii="Arial" w:hAnsi="Arial" w:cs="Arial"/>
                <w:sz w:val="20"/>
                <w:szCs w:val="20"/>
              </w:rPr>
              <w:t>2 hour lecture, 1 hour seminar, &amp;</w:t>
            </w:r>
            <w:r w:rsidRPr="003E7E92">
              <w:rPr>
                <w:rFonts w:ascii="Arial" w:hAnsi="Arial" w:cs="Arial"/>
                <w:sz w:val="20"/>
                <w:szCs w:val="20"/>
              </w:rPr>
              <w:t xml:space="preserve"> 1 hour VLE</w:t>
            </w:r>
          </w:p>
        </w:tc>
      </w:tr>
      <w:tr w:rsidR="002B6DEC" w:rsidRPr="003E7E92" w:rsidTr="00216F56">
        <w:trPr>
          <w:trHeight w:val="215"/>
          <w:jc w:val="center"/>
        </w:trPr>
        <w:tc>
          <w:tcPr>
            <w:tcW w:w="3256" w:type="dxa"/>
          </w:tcPr>
          <w:p w:rsidR="002B6DEC" w:rsidRPr="003E7E92" w:rsidRDefault="002B6DEC" w:rsidP="00920449">
            <w:pPr>
              <w:contextualSpacing/>
              <w:rPr>
                <w:rFonts w:ascii="Arial" w:hAnsi="Arial" w:cs="Arial"/>
                <w:bCs/>
                <w:color w:val="000000"/>
                <w:sz w:val="20"/>
                <w:szCs w:val="20"/>
              </w:rPr>
            </w:pPr>
            <w:r w:rsidRPr="003E7E92">
              <w:rPr>
                <w:rFonts w:ascii="Arial" w:hAnsi="Arial" w:cs="Arial"/>
                <w:bCs/>
                <w:color w:val="000000"/>
                <w:sz w:val="20"/>
                <w:szCs w:val="20"/>
              </w:rPr>
              <w:t xml:space="preserve">Occupational </w:t>
            </w:r>
            <w:r w:rsidR="00B51738">
              <w:rPr>
                <w:rFonts w:ascii="Arial" w:hAnsi="Arial" w:cs="Arial"/>
                <w:bCs/>
                <w:color w:val="000000"/>
                <w:sz w:val="20"/>
                <w:szCs w:val="20"/>
              </w:rPr>
              <w:t xml:space="preserve">Health </w:t>
            </w:r>
            <w:r w:rsidR="00D8132C">
              <w:rPr>
                <w:rFonts w:ascii="Arial" w:hAnsi="Arial" w:cs="Arial"/>
                <w:bCs/>
                <w:color w:val="000000"/>
                <w:sz w:val="20"/>
                <w:szCs w:val="20"/>
              </w:rPr>
              <w:t>Psychology</w:t>
            </w:r>
          </w:p>
        </w:tc>
        <w:tc>
          <w:tcPr>
            <w:tcW w:w="1275" w:type="dxa"/>
          </w:tcPr>
          <w:p w:rsidR="002B6DEC" w:rsidRPr="003E7E92" w:rsidRDefault="002B6DEC" w:rsidP="00920449">
            <w:pPr>
              <w:contextualSpacing/>
              <w:jc w:val="center"/>
              <w:rPr>
                <w:rFonts w:ascii="Arial" w:hAnsi="Arial" w:cs="Arial"/>
                <w:sz w:val="20"/>
                <w:szCs w:val="20"/>
              </w:rPr>
            </w:pPr>
            <w:r w:rsidRPr="003E7E92">
              <w:rPr>
                <w:rFonts w:ascii="Arial" w:hAnsi="Arial" w:cs="Arial"/>
                <w:sz w:val="20"/>
                <w:szCs w:val="20"/>
              </w:rPr>
              <w:t>20</w:t>
            </w:r>
          </w:p>
        </w:tc>
        <w:tc>
          <w:tcPr>
            <w:tcW w:w="6379" w:type="dxa"/>
          </w:tcPr>
          <w:p w:rsidR="002B6DEC" w:rsidRPr="003E7E92" w:rsidRDefault="002B6DEC" w:rsidP="00920449">
            <w:pPr>
              <w:contextualSpacing/>
              <w:rPr>
                <w:rFonts w:ascii="Arial" w:hAnsi="Arial" w:cs="Arial"/>
                <w:sz w:val="20"/>
                <w:szCs w:val="20"/>
              </w:rPr>
            </w:pPr>
            <w:r>
              <w:rPr>
                <w:rFonts w:ascii="Arial" w:hAnsi="Arial" w:cs="Arial"/>
                <w:sz w:val="20"/>
                <w:szCs w:val="20"/>
              </w:rPr>
              <w:t>2 hour lecture, 1 hour seminar, &amp;</w:t>
            </w:r>
            <w:r w:rsidRPr="003E7E92">
              <w:rPr>
                <w:rFonts w:ascii="Arial" w:hAnsi="Arial" w:cs="Arial"/>
                <w:sz w:val="20"/>
                <w:szCs w:val="20"/>
              </w:rPr>
              <w:t xml:space="preserve"> 1 hour VLE</w:t>
            </w:r>
          </w:p>
        </w:tc>
      </w:tr>
      <w:tr w:rsidR="002B6DEC" w:rsidRPr="003E7E92" w:rsidTr="00216F56">
        <w:trPr>
          <w:trHeight w:val="233"/>
          <w:jc w:val="center"/>
        </w:trPr>
        <w:tc>
          <w:tcPr>
            <w:tcW w:w="3256" w:type="dxa"/>
          </w:tcPr>
          <w:p w:rsidR="002B6DEC" w:rsidRPr="003E7E92" w:rsidRDefault="002B6DEC" w:rsidP="00920449">
            <w:pPr>
              <w:contextualSpacing/>
              <w:rPr>
                <w:rFonts w:ascii="Arial" w:hAnsi="Arial" w:cs="Arial"/>
                <w:bCs/>
                <w:color w:val="000000"/>
                <w:sz w:val="20"/>
                <w:szCs w:val="20"/>
              </w:rPr>
            </w:pPr>
            <w:r w:rsidRPr="003E7E92">
              <w:rPr>
                <w:rFonts w:ascii="Arial" w:hAnsi="Arial" w:cs="Arial"/>
                <w:bCs/>
                <w:color w:val="000000"/>
                <w:sz w:val="20"/>
                <w:szCs w:val="20"/>
              </w:rPr>
              <w:t xml:space="preserve">Educational </w:t>
            </w:r>
            <w:r w:rsidR="00D8132C">
              <w:rPr>
                <w:rFonts w:ascii="Arial" w:hAnsi="Arial" w:cs="Arial"/>
                <w:bCs/>
                <w:color w:val="000000"/>
                <w:sz w:val="20"/>
                <w:szCs w:val="20"/>
              </w:rPr>
              <w:t>Psychology</w:t>
            </w:r>
            <w:r w:rsidRPr="003E7E92">
              <w:rPr>
                <w:rFonts w:ascii="Arial" w:hAnsi="Arial" w:cs="Arial"/>
                <w:bCs/>
                <w:color w:val="000000"/>
                <w:sz w:val="20"/>
                <w:szCs w:val="20"/>
              </w:rPr>
              <w:t xml:space="preserve"> </w:t>
            </w:r>
          </w:p>
        </w:tc>
        <w:tc>
          <w:tcPr>
            <w:tcW w:w="1275" w:type="dxa"/>
          </w:tcPr>
          <w:p w:rsidR="002B6DEC" w:rsidRPr="003E7E92" w:rsidRDefault="002B6DEC" w:rsidP="00920449">
            <w:pPr>
              <w:contextualSpacing/>
              <w:jc w:val="center"/>
              <w:rPr>
                <w:rFonts w:ascii="Arial" w:hAnsi="Arial" w:cs="Arial"/>
                <w:sz w:val="20"/>
                <w:szCs w:val="20"/>
              </w:rPr>
            </w:pPr>
            <w:r w:rsidRPr="003E7E92">
              <w:rPr>
                <w:rFonts w:ascii="Arial" w:hAnsi="Arial" w:cs="Arial"/>
                <w:sz w:val="20"/>
                <w:szCs w:val="20"/>
              </w:rPr>
              <w:t>20</w:t>
            </w:r>
          </w:p>
        </w:tc>
        <w:tc>
          <w:tcPr>
            <w:tcW w:w="6379" w:type="dxa"/>
          </w:tcPr>
          <w:p w:rsidR="002B6DEC" w:rsidRPr="003E7E92" w:rsidRDefault="004038B9" w:rsidP="00920449">
            <w:pPr>
              <w:contextualSpacing/>
              <w:rPr>
                <w:rFonts w:ascii="Arial" w:hAnsi="Arial" w:cs="Arial"/>
                <w:sz w:val="20"/>
                <w:szCs w:val="20"/>
              </w:rPr>
            </w:pPr>
            <w:r>
              <w:rPr>
                <w:rFonts w:ascii="Arial" w:hAnsi="Arial" w:cs="Arial"/>
                <w:sz w:val="20"/>
                <w:szCs w:val="20"/>
              </w:rPr>
              <w:t>1 hour lecture, 2</w:t>
            </w:r>
            <w:r w:rsidR="002B6DEC">
              <w:rPr>
                <w:rFonts w:ascii="Arial" w:hAnsi="Arial" w:cs="Arial"/>
                <w:sz w:val="20"/>
                <w:szCs w:val="20"/>
              </w:rPr>
              <w:t xml:space="preserve"> hour seminar, &amp;</w:t>
            </w:r>
            <w:r w:rsidR="00920449">
              <w:rPr>
                <w:rFonts w:ascii="Arial" w:hAnsi="Arial" w:cs="Arial"/>
                <w:sz w:val="20"/>
                <w:szCs w:val="20"/>
              </w:rPr>
              <w:t xml:space="preserve"> 2 hour</w:t>
            </w:r>
            <w:r w:rsidR="002B6DEC" w:rsidRPr="003E7E92">
              <w:rPr>
                <w:rFonts w:ascii="Arial" w:hAnsi="Arial" w:cs="Arial"/>
                <w:sz w:val="20"/>
                <w:szCs w:val="20"/>
              </w:rPr>
              <w:t xml:space="preserve"> VLE</w:t>
            </w:r>
          </w:p>
        </w:tc>
      </w:tr>
      <w:tr w:rsidR="002B6DEC" w:rsidRPr="003E7E92" w:rsidTr="00216F56">
        <w:trPr>
          <w:trHeight w:val="281"/>
          <w:jc w:val="center"/>
        </w:trPr>
        <w:tc>
          <w:tcPr>
            <w:tcW w:w="3256" w:type="dxa"/>
          </w:tcPr>
          <w:p w:rsidR="002B6DEC" w:rsidRPr="003E7E92" w:rsidRDefault="002B6DEC" w:rsidP="00920449">
            <w:pPr>
              <w:contextualSpacing/>
              <w:rPr>
                <w:rFonts w:ascii="Arial" w:hAnsi="Arial" w:cs="Arial"/>
                <w:sz w:val="20"/>
                <w:szCs w:val="20"/>
              </w:rPr>
            </w:pPr>
            <w:r w:rsidRPr="003E7E92">
              <w:rPr>
                <w:rFonts w:ascii="Arial" w:hAnsi="Arial" w:cs="Arial"/>
                <w:sz w:val="20"/>
                <w:szCs w:val="20"/>
              </w:rPr>
              <w:t xml:space="preserve">Real </w:t>
            </w:r>
            <w:r w:rsidR="00B51738">
              <w:rPr>
                <w:rFonts w:ascii="Arial" w:hAnsi="Arial" w:cs="Arial"/>
                <w:sz w:val="20"/>
                <w:szCs w:val="20"/>
              </w:rPr>
              <w:t>W</w:t>
            </w:r>
            <w:r w:rsidRPr="003E7E92">
              <w:rPr>
                <w:rFonts w:ascii="Arial" w:hAnsi="Arial" w:cs="Arial"/>
                <w:sz w:val="20"/>
                <w:szCs w:val="20"/>
              </w:rPr>
              <w:t xml:space="preserve">orld </w:t>
            </w:r>
            <w:r w:rsidR="00B51738">
              <w:rPr>
                <w:rFonts w:ascii="Arial" w:hAnsi="Arial" w:cs="Arial"/>
                <w:sz w:val="20"/>
                <w:szCs w:val="20"/>
              </w:rPr>
              <w:t xml:space="preserve">Work </w:t>
            </w:r>
            <w:r w:rsidRPr="003E7E92">
              <w:rPr>
                <w:rFonts w:ascii="Arial" w:hAnsi="Arial" w:cs="Arial"/>
                <w:sz w:val="20"/>
                <w:szCs w:val="20"/>
              </w:rPr>
              <w:t>Experience</w:t>
            </w:r>
            <w:r w:rsidR="00594F96">
              <w:rPr>
                <w:rFonts w:ascii="Arial" w:hAnsi="Arial" w:cs="Arial"/>
                <w:sz w:val="20"/>
                <w:szCs w:val="20"/>
              </w:rPr>
              <w:t>s</w:t>
            </w:r>
          </w:p>
        </w:tc>
        <w:tc>
          <w:tcPr>
            <w:tcW w:w="1275" w:type="dxa"/>
          </w:tcPr>
          <w:p w:rsidR="002B6DEC" w:rsidRPr="003E7E92" w:rsidRDefault="002B6DEC" w:rsidP="00920449">
            <w:pPr>
              <w:contextualSpacing/>
              <w:jc w:val="center"/>
              <w:rPr>
                <w:rFonts w:ascii="Arial" w:hAnsi="Arial" w:cs="Arial"/>
                <w:sz w:val="20"/>
                <w:szCs w:val="20"/>
              </w:rPr>
            </w:pPr>
            <w:r w:rsidRPr="003E7E92">
              <w:rPr>
                <w:rFonts w:ascii="Arial" w:hAnsi="Arial" w:cs="Arial"/>
                <w:sz w:val="20"/>
                <w:szCs w:val="20"/>
              </w:rPr>
              <w:t>20</w:t>
            </w:r>
          </w:p>
        </w:tc>
        <w:tc>
          <w:tcPr>
            <w:tcW w:w="6379" w:type="dxa"/>
          </w:tcPr>
          <w:p w:rsidR="002B6DEC" w:rsidRPr="003E7E92" w:rsidRDefault="002B6DEC" w:rsidP="00920449">
            <w:pPr>
              <w:contextualSpacing/>
              <w:rPr>
                <w:rFonts w:ascii="Arial" w:hAnsi="Arial" w:cs="Arial"/>
                <w:sz w:val="20"/>
                <w:szCs w:val="20"/>
              </w:rPr>
            </w:pPr>
            <w:r>
              <w:rPr>
                <w:rFonts w:ascii="Arial" w:hAnsi="Arial" w:cs="Arial"/>
                <w:sz w:val="20"/>
                <w:szCs w:val="20"/>
              </w:rPr>
              <w:t xml:space="preserve">2 hour VLE &amp; </w:t>
            </w:r>
            <w:r w:rsidR="00920449">
              <w:rPr>
                <w:rFonts w:ascii="Arial" w:hAnsi="Arial" w:cs="Arial"/>
                <w:sz w:val="20"/>
                <w:szCs w:val="20"/>
              </w:rPr>
              <w:t>2 h</w:t>
            </w:r>
            <w:r w:rsidRPr="003E7E92">
              <w:rPr>
                <w:rFonts w:ascii="Arial" w:hAnsi="Arial" w:cs="Arial"/>
                <w:sz w:val="20"/>
                <w:szCs w:val="20"/>
              </w:rPr>
              <w:t>our Workshop</w:t>
            </w:r>
          </w:p>
        </w:tc>
      </w:tr>
    </w:tbl>
    <w:p w:rsidR="002B6DEC" w:rsidRPr="003E7E92" w:rsidRDefault="002B6DEC" w:rsidP="00D161C2">
      <w:pPr>
        <w:spacing w:line="360" w:lineRule="auto"/>
        <w:jc w:val="center"/>
        <w:rPr>
          <w:rFonts w:ascii="Arial" w:hAnsi="Arial" w:cs="Arial"/>
          <w:b/>
          <w:sz w:val="20"/>
          <w:szCs w:val="20"/>
        </w:rPr>
      </w:pPr>
    </w:p>
    <w:p w:rsidR="002B6DEC" w:rsidRDefault="002B6DEC" w:rsidP="00D161C2">
      <w:pPr>
        <w:spacing w:line="360" w:lineRule="auto"/>
        <w:jc w:val="center"/>
        <w:rPr>
          <w:rFonts w:ascii="Arial" w:hAnsi="Arial" w:cs="Arial"/>
          <w:b/>
          <w:sz w:val="20"/>
          <w:szCs w:val="20"/>
        </w:rPr>
      </w:pPr>
    </w:p>
    <w:p w:rsidR="002B6DEC" w:rsidRDefault="002B6DEC" w:rsidP="00D161C2">
      <w:pPr>
        <w:spacing w:line="360" w:lineRule="auto"/>
        <w:jc w:val="center"/>
        <w:rPr>
          <w:rFonts w:ascii="Arial" w:hAnsi="Arial" w:cs="Arial"/>
          <w:b/>
          <w:sz w:val="20"/>
          <w:szCs w:val="20"/>
        </w:rPr>
      </w:pPr>
    </w:p>
    <w:p w:rsidR="006A5F37" w:rsidRPr="00781BFE" w:rsidRDefault="006A5F37" w:rsidP="00D161C2">
      <w:pPr>
        <w:spacing w:line="360" w:lineRule="auto"/>
        <w:ind w:left="720"/>
        <w:rPr>
          <w:rFonts w:ascii="Arial" w:hAnsi="Arial" w:cs="Arial"/>
          <w:sz w:val="20"/>
          <w:szCs w:val="20"/>
        </w:rPr>
      </w:pPr>
    </w:p>
    <w:p w:rsidR="006A5F37" w:rsidRDefault="006A5F37" w:rsidP="00D161C2">
      <w:pPr>
        <w:spacing w:line="360" w:lineRule="auto"/>
        <w:ind w:left="720"/>
        <w:rPr>
          <w:rFonts w:ascii="Arial" w:hAnsi="Arial" w:cs="Arial"/>
          <w:sz w:val="20"/>
          <w:szCs w:val="20"/>
        </w:rPr>
      </w:pPr>
    </w:p>
    <w:p w:rsidR="00037230" w:rsidRDefault="00037230" w:rsidP="00D161C2">
      <w:pPr>
        <w:spacing w:line="360" w:lineRule="auto"/>
        <w:ind w:left="720"/>
        <w:rPr>
          <w:rFonts w:ascii="Arial" w:hAnsi="Arial" w:cs="Arial"/>
          <w:sz w:val="20"/>
          <w:szCs w:val="20"/>
        </w:rPr>
      </w:pPr>
    </w:p>
    <w:p w:rsidR="00920449" w:rsidRPr="00781BFE" w:rsidRDefault="00920449" w:rsidP="00D161C2">
      <w:pPr>
        <w:spacing w:line="360" w:lineRule="auto"/>
        <w:ind w:left="720"/>
        <w:rPr>
          <w:rFonts w:ascii="Arial" w:hAnsi="Arial" w:cs="Arial"/>
          <w:sz w:val="20"/>
          <w:szCs w:val="20"/>
        </w:rPr>
      </w:pPr>
    </w:p>
    <w:p w:rsidR="00705D7D" w:rsidRPr="00CB1E43" w:rsidRDefault="00705D7D" w:rsidP="00D161C2">
      <w:pPr>
        <w:spacing w:line="360" w:lineRule="auto"/>
        <w:rPr>
          <w:rFonts w:ascii="Arial" w:hAnsi="Arial" w:cs="Arial"/>
          <w:sz w:val="20"/>
          <w:szCs w:val="20"/>
        </w:rPr>
      </w:pPr>
    </w:p>
    <w:tbl>
      <w:tblPr>
        <w:tblStyle w:val="TableGrid"/>
        <w:tblW w:w="5000" w:type="pct"/>
        <w:tblLook w:val="04A0" w:firstRow="1" w:lastRow="0" w:firstColumn="1" w:lastColumn="0" w:noHBand="0" w:noVBand="1"/>
      </w:tblPr>
      <w:tblGrid>
        <w:gridCol w:w="2971"/>
        <w:gridCol w:w="3063"/>
        <w:gridCol w:w="2645"/>
        <w:gridCol w:w="2636"/>
        <w:gridCol w:w="2633"/>
      </w:tblGrid>
      <w:tr w:rsidR="00216F56" w:rsidRPr="00216F56" w:rsidTr="00216F56">
        <w:trPr>
          <w:trHeight w:val="340"/>
        </w:trPr>
        <w:tc>
          <w:tcPr>
            <w:tcW w:w="1065" w:type="pct"/>
            <w:shd w:val="clear" w:color="auto" w:fill="FFF2CC" w:themeFill="accent4" w:themeFillTint="33"/>
          </w:tcPr>
          <w:p w:rsidR="00216F56" w:rsidRPr="00216F56" w:rsidRDefault="00216F56" w:rsidP="00216F56">
            <w:pPr>
              <w:spacing w:line="360" w:lineRule="auto"/>
              <w:rPr>
                <w:rFonts w:ascii="Arial" w:hAnsi="Arial" w:cs="Arial"/>
                <w:b/>
                <w:sz w:val="18"/>
                <w:szCs w:val="18"/>
              </w:rPr>
            </w:pPr>
            <w:r w:rsidRPr="00216F56">
              <w:rPr>
                <w:rFonts w:ascii="Arial" w:hAnsi="Arial" w:cs="Arial"/>
                <w:b/>
                <w:sz w:val="18"/>
                <w:szCs w:val="18"/>
              </w:rPr>
              <w:lastRenderedPageBreak/>
              <w:t xml:space="preserve">Level 4 </w:t>
            </w:r>
            <w:r w:rsidRPr="00216F56">
              <w:rPr>
                <w:rFonts w:ascii="Arial" w:hAnsi="Arial" w:cs="Arial"/>
                <w:sz w:val="18"/>
                <w:szCs w:val="18"/>
              </w:rPr>
              <w:t>Core Modules</w:t>
            </w:r>
          </w:p>
        </w:tc>
        <w:tc>
          <w:tcPr>
            <w:tcW w:w="1098" w:type="pct"/>
            <w:shd w:val="clear" w:color="auto" w:fill="FFF2CC" w:themeFill="accent4" w:themeFillTint="33"/>
          </w:tcPr>
          <w:p w:rsidR="00216F56" w:rsidRPr="00216F56" w:rsidRDefault="00216F56" w:rsidP="00216F56">
            <w:pPr>
              <w:jc w:val="center"/>
              <w:rPr>
                <w:rFonts w:ascii="Arial" w:hAnsi="Arial" w:cs="Arial"/>
                <w:b/>
                <w:sz w:val="18"/>
                <w:szCs w:val="18"/>
              </w:rPr>
            </w:pPr>
            <w:r w:rsidRPr="00216F56">
              <w:rPr>
                <w:rFonts w:ascii="Arial" w:hAnsi="Arial" w:cs="Arial"/>
                <w:b/>
                <w:sz w:val="18"/>
                <w:szCs w:val="18"/>
              </w:rPr>
              <w:t xml:space="preserve">Introduction to </w:t>
            </w:r>
            <w:r w:rsidR="00D8132C">
              <w:rPr>
                <w:rFonts w:ascii="Arial" w:hAnsi="Arial" w:cs="Arial"/>
                <w:b/>
                <w:sz w:val="18"/>
                <w:szCs w:val="18"/>
              </w:rPr>
              <w:t>Psychology</w:t>
            </w:r>
          </w:p>
          <w:p w:rsidR="00216F56" w:rsidRPr="00216F56" w:rsidRDefault="00216F56" w:rsidP="00216F56">
            <w:pPr>
              <w:spacing w:line="360" w:lineRule="auto"/>
              <w:jc w:val="center"/>
              <w:rPr>
                <w:rFonts w:ascii="Arial" w:hAnsi="Arial" w:cs="Arial"/>
                <w:b/>
                <w:sz w:val="18"/>
                <w:szCs w:val="18"/>
              </w:rPr>
            </w:pPr>
          </w:p>
        </w:tc>
        <w:tc>
          <w:tcPr>
            <w:tcW w:w="948" w:type="pct"/>
            <w:shd w:val="clear" w:color="auto" w:fill="FFF2CC" w:themeFill="accent4" w:themeFillTint="33"/>
          </w:tcPr>
          <w:p w:rsidR="00216F56" w:rsidRPr="00216F56" w:rsidRDefault="00D8132C" w:rsidP="004038B9">
            <w:pPr>
              <w:spacing w:line="360" w:lineRule="auto"/>
              <w:jc w:val="center"/>
              <w:rPr>
                <w:rFonts w:ascii="Arial" w:hAnsi="Arial" w:cs="Arial"/>
                <w:b/>
                <w:sz w:val="18"/>
                <w:szCs w:val="18"/>
              </w:rPr>
            </w:pPr>
            <w:r>
              <w:rPr>
                <w:rFonts w:ascii="Arial" w:hAnsi="Arial" w:cs="Arial"/>
                <w:b/>
                <w:sz w:val="18"/>
                <w:szCs w:val="18"/>
              </w:rPr>
              <w:t>Psychology</w:t>
            </w:r>
            <w:r w:rsidR="00216F56" w:rsidRPr="00216F56">
              <w:rPr>
                <w:rFonts w:ascii="Arial" w:hAnsi="Arial" w:cs="Arial"/>
                <w:b/>
                <w:sz w:val="18"/>
                <w:szCs w:val="18"/>
              </w:rPr>
              <w:t xml:space="preserve"> and </w:t>
            </w:r>
            <w:r w:rsidR="004038B9">
              <w:rPr>
                <w:rFonts w:ascii="Arial" w:hAnsi="Arial" w:cs="Arial"/>
                <w:b/>
                <w:sz w:val="18"/>
                <w:szCs w:val="18"/>
              </w:rPr>
              <w:t>R</w:t>
            </w:r>
            <w:r w:rsidR="00216F56" w:rsidRPr="00216F56">
              <w:rPr>
                <w:rFonts w:ascii="Arial" w:hAnsi="Arial" w:cs="Arial"/>
                <w:b/>
                <w:sz w:val="18"/>
                <w:szCs w:val="18"/>
              </w:rPr>
              <w:t xml:space="preserve">esearch </w:t>
            </w:r>
            <w:r w:rsidR="004038B9">
              <w:rPr>
                <w:rFonts w:ascii="Arial" w:hAnsi="Arial" w:cs="Arial"/>
                <w:b/>
                <w:sz w:val="18"/>
                <w:szCs w:val="18"/>
              </w:rPr>
              <w:t>S</w:t>
            </w:r>
            <w:r w:rsidR="00216F56" w:rsidRPr="00216F56">
              <w:rPr>
                <w:rFonts w:ascii="Arial" w:hAnsi="Arial" w:cs="Arial"/>
                <w:b/>
                <w:sz w:val="18"/>
                <w:szCs w:val="18"/>
              </w:rPr>
              <w:t>kills</w:t>
            </w:r>
          </w:p>
        </w:tc>
        <w:tc>
          <w:tcPr>
            <w:tcW w:w="945" w:type="pct"/>
            <w:shd w:val="clear" w:color="auto" w:fill="FFF2CC" w:themeFill="accent4" w:themeFillTint="33"/>
          </w:tcPr>
          <w:p w:rsidR="00216F56" w:rsidRPr="00216F56" w:rsidRDefault="00216F56" w:rsidP="004038B9">
            <w:pPr>
              <w:spacing w:line="360" w:lineRule="auto"/>
              <w:jc w:val="center"/>
              <w:rPr>
                <w:rFonts w:ascii="Arial" w:hAnsi="Arial" w:cs="Arial"/>
                <w:b/>
                <w:sz w:val="18"/>
                <w:szCs w:val="18"/>
              </w:rPr>
            </w:pPr>
            <w:r w:rsidRPr="00216F56">
              <w:rPr>
                <w:rFonts w:ascii="Arial" w:hAnsi="Arial" w:cs="Arial"/>
                <w:b/>
                <w:sz w:val="18"/>
                <w:szCs w:val="18"/>
              </w:rPr>
              <w:t>I</w:t>
            </w:r>
            <w:r w:rsidR="004038B9">
              <w:rPr>
                <w:rFonts w:ascii="Arial" w:hAnsi="Arial" w:cs="Arial"/>
                <w:b/>
                <w:sz w:val="18"/>
                <w:szCs w:val="18"/>
              </w:rPr>
              <w:t>ntroduction to Research M</w:t>
            </w:r>
            <w:r w:rsidRPr="00216F56">
              <w:rPr>
                <w:rFonts w:ascii="Arial" w:hAnsi="Arial" w:cs="Arial"/>
                <w:b/>
                <w:sz w:val="18"/>
                <w:szCs w:val="18"/>
              </w:rPr>
              <w:t xml:space="preserve">ethods and </w:t>
            </w:r>
            <w:r w:rsidR="004038B9">
              <w:rPr>
                <w:rFonts w:ascii="Arial" w:hAnsi="Arial" w:cs="Arial"/>
                <w:b/>
                <w:sz w:val="18"/>
                <w:szCs w:val="18"/>
              </w:rPr>
              <w:t>S</w:t>
            </w:r>
            <w:r w:rsidRPr="00216F56">
              <w:rPr>
                <w:rFonts w:ascii="Arial" w:hAnsi="Arial" w:cs="Arial"/>
                <w:b/>
                <w:sz w:val="18"/>
                <w:szCs w:val="18"/>
              </w:rPr>
              <w:t>tatistics</w:t>
            </w:r>
          </w:p>
        </w:tc>
        <w:tc>
          <w:tcPr>
            <w:tcW w:w="944" w:type="pct"/>
            <w:shd w:val="clear" w:color="auto" w:fill="FFF2CC" w:themeFill="accent4" w:themeFillTint="33"/>
          </w:tcPr>
          <w:p w:rsidR="00216F56" w:rsidRPr="00216F56" w:rsidRDefault="00061A0B" w:rsidP="00216F56">
            <w:pPr>
              <w:spacing w:line="360" w:lineRule="auto"/>
              <w:jc w:val="center"/>
              <w:rPr>
                <w:rFonts w:ascii="Arial" w:hAnsi="Arial" w:cs="Arial"/>
                <w:b/>
                <w:sz w:val="18"/>
                <w:szCs w:val="18"/>
              </w:rPr>
            </w:pPr>
            <w:r>
              <w:rPr>
                <w:rFonts w:ascii="Arial" w:hAnsi="Arial" w:cs="Arial"/>
                <w:b/>
                <w:sz w:val="18"/>
                <w:szCs w:val="18"/>
              </w:rPr>
              <w:t>Criminology</w:t>
            </w:r>
          </w:p>
          <w:p w:rsidR="00216F56" w:rsidRPr="00216F56" w:rsidRDefault="004038B9" w:rsidP="00216F56">
            <w:pPr>
              <w:spacing w:line="360" w:lineRule="auto"/>
              <w:jc w:val="center"/>
              <w:rPr>
                <w:rFonts w:ascii="Arial" w:hAnsi="Arial" w:cs="Arial"/>
                <w:b/>
                <w:sz w:val="18"/>
                <w:szCs w:val="18"/>
              </w:rPr>
            </w:pPr>
            <w:r>
              <w:rPr>
                <w:rFonts w:ascii="Arial" w:hAnsi="Arial" w:cs="Arial"/>
                <w:b/>
                <w:sz w:val="18"/>
                <w:szCs w:val="18"/>
              </w:rPr>
              <w:t>On Crimes &amp; Punishment –An I</w:t>
            </w:r>
            <w:r w:rsidR="00216F56" w:rsidRPr="00216F56">
              <w:rPr>
                <w:rFonts w:ascii="Arial" w:hAnsi="Arial" w:cs="Arial"/>
                <w:b/>
                <w:sz w:val="18"/>
                <w:szCs w:val="18"/>
              </w:rPr>
              <w:t>ntroduction to Criminological Theory</w:t>
            </w:r>
          </w:p>
        </w:tc>
      </w:tr>
      <w:tr w:rsidR="00096119" w:rsidRPr="00216F56" w:rsidTr="00216F56">
        <w:trPr>
          <w:trHeight w:val="340"/>
        </w:trPr>
        <w:tc>
          <w:tcPr>
            <w:tcW w:w="1065" w:type="pct"/>
            <w:shd w:val="clear" w:color="auto" w:fill="FFF2CC" w:themeFill="accent4" w:themeFillTint="33"/>
          </w:tcPr>
          <w:p w:rsidR="00096119" w:rsidRPr="00216F56" w:rsidRDefault="00096119" w:rsidP="00096119">
            <w:pPr>
              <w:spacing w:line="360" w:lineRule="auto"/>
              <w:rPr>
                <w:rFonts w:ascii="Arial" w:hAnsi="Arial" w:cs="Arial"/>
                <w:sz w:val="18"/>
                <w:szCs w:val="18"/>
              </w:rPr>
            </w:pPr>
            <w:r w:rsidRPr="00216F56">
              <w:rPr>
                <w:rFonts w:ascii="Arial" w:hAnsi="Arial" w:cs="Arial"/>
                <w:sz w:val="18"/>
                <w:szCs w:val="18"/>
              </w:rPr>
              <w:t>Credit level (ECTS value)</w:t>
            </w:r>
          </w:p>
        </w:tc>
        <w:tc>
          <w:tcPr>
            <w:tcW w:w="1098" w:type="pct"/>
            <w:shd w:val="clear" w:color="auto" w:fill="FFF2CC" w:themeFill="accent4" w:themeFillTint="33"/>
          </w:tcPr>
          <w:p w:rsidR="00096119" w:rsidRPr="00216F56" w:rsidRDefault="00096119" w:rsidP="00096119">
            <w:pPr>
              <w:spacing w:line="360" w:lineRule="auto"/>
              <w:rPr>
                <w:rFonts w:ascii="Arial" w:hAnsi="Arial" w:cs="Arial"/>
                <w:sz w:val="18"/>
                <w:szCs w:val="18"/>
              </w:rPr>
            </w:pPr>
            <w:r w:rsidRPr="00216F56">
              <w:rPr>
                <w:rFonts w:ascii="Arial" w:hAnsi="Arial" w:cs="Arial"/>
                <w:sz w:val="18"/>
                <w:szCs w:val="18"/>
              </w:rPr>
              <w:t>20</w:t>
            </w:r>
          </w:p>
        </w:tc>
        <w:tc>
          <w:tcPr>
            <w:tcW w:w="948" w:type="pct"/>
            <w:shd w:val="clear" w:color="auto" w:fill="FFF2CC" w:themeFill="accent4" w:themeFillTint="33"/>
          </w:tcPr>
          <w:p w:rsidR="00096119" w:rsidRPr="00216F56" w:rsidRDefault="00096119" w:rsidP="00096119">
            <w:pPr>
              <w:spacing w:line="360" w:lineRule="auto"/>
              <w:rPr>
                <w:rFonts w:ascii="Arial" w:hAnsi="Arial" w:cs="Arial"/>
                <w:sz w:val="18"/>
                <w:szCs w:val="18"/>
              </w:rPr>
            </w:pPr>
            <w:r w:rsidRPr="00216F56">
              <w:rPr>
                <w:rFonts w:ascii="Arial" w:hAnsi="Arial" w:cs="Arial"/>
                <w:sz w:val="18"/>
                <w:szCs w:val="18"/>
              </w:rPr>
              <w:t>20</w:t>
            </w:r>
          </w:p>
        </w:tc>
        <w:tc>
          <w:tcPr>
            <w:tcW w:w="945" w:type="pct"/>
            <w:shd w:val="clear" w:color="auto" w:fill="FFF2CC" w:themeFill="accent4" w:themeFillTint="33"/>
          </w:tcPr>
          <w:p w:rsidR="00096119" w:rsidRPr="00216F56" w:rsidRDefault="00096119" w:rsidP="00096119">
            <w:pPr>
              <w:spacing w:line="360" w:lineRule="auto"/>
              <w:rPr>
                <w:rFonts w:ascii="Arial" w:hAnsi="Arial" w:cs="Arial"/>
                <w:sz w:val="18"/>
                <w:szCs w:val="18"/>
              </w:rPr>
            </w:pPr>
            <w:r w:rsidRPr="00216F56">
              <w:rPr>
                <w:rFonts w:ascii="Arial" w:hAnsi="Arial" w:cs="Arial"/>
                <w:sz w:val="18"/>
                <w:szCs w:val="18"/>
              </w:rPr>
              <w:t>20</w:t>
            </w:r>
          </w:p>
        </w:tc>
        <w:tc>
          <w:tcPr>
            <w:tcW w:w="944" w:type="pct"/>
            <w:shd w:val="clear" w:color="auto" w:fill="FFF2CC" w:themeFill="accent4" w:themeFillTint="33"/>
          </w:tcPr>
          <w:p w:rsidR="00096119" w:rsidRPr="00216F56" w:rsidRDefault="00096119" w:rsidP="00096119">
            <w:pPr>
              <w:spacing w:line="360" w:lineRule="auto"/>
              <w:rPr>
                <w:rFonts w:ascii="Arial" w:hAnsi="Arial" w:cs="Arial"/>
                <w:sz w:val="18"/>
                <w:szCs w:val="18"/>
              </w:rPr>
            </w:pPr>
            <w:r w:rsidRPr="00216F56">
              <w:rPr>
                <w:rFonts w:ascii="Arial" w:hAnsi="Arial" w:cs="Arial"/>
                <w:sz w:val="18"/>
                <w:szCs w:val="18"/>
              </w:rPr>
              <w:t>20</w:t>
            </w:r>
          </w:p>
        </w:tc>
      </w:tr>
      <w:tr w:rsidR="00096119" w:rsidRPr="00216F56" w:rsidTr="00216F56">
        <w:trPr>
          <w:trHeight w:val="438"/>
        </w:trPr>
        <w:tc>
          <w:tcPr>
            <w:tcW w:w="1065" w:type="pct"/>
          </w:tcPr>
          <w:p w:rsidR="00096119" w:rsidRPr="00216F56" w:rsidRDefault="00096119" w:rsidP="00096119">
            <w:pPr>
              <w:spacing w:line="360" w:lineRule="auto"/>
              <w:rPr>
                <w:rFonts w:ascii="Arial" w:hAnsi="Arial" w:cs="Arial"/>
                <w:sz w:val="18"/>
                <w:szCs w:val="18"/>
              </w:rPr>
            </w:pPr>
            <w:r w:rsidRPr="00216F56">
              <w:rPr>
                <w:rFonts w:ascii="Arial" w:hAnsi="Arial" w:cs="Arial"/>
                <w:sz w:val="18"/>
                <w:szCs w:val="18"/>
              </w:rPr>
              <w:t>Study Time (%) SL/GI/PL</w:t>
            </w:r>
          </w:p>
        </w:tc>
        <w:tc>
          <w:tcPr>
            <w:tcW w:w="1098" w:type="pct"/>
          </w:tcPr>
          <w:p w:rsidR="00096119" w:rsidRPr="00216F56" w:rsidRDefault="00096119" w:rsidP="00096119">
            <w:pPr>
              <w:spacing w:line="360" w:lineRule="auto"/>
              <w:rPr>
                <w:rFonts w:ascii="Arial" w:hAnsi="Arial" w:cs="Arial"/>
                <w:sz w:val="18"/>
                <w:szCs w:val="18"/>
              </w:rPr>
            </w:pPr>
            <w:r w:rsidRPr="00216F56">
              <w:rPr>
                <w:rFonts w:ascii="Arial" w:hAnsi="Arial" w:cs="Arial"/>
                <w:sz w:val="18"/>
                <w:szCs w:val="18"/>
              </w:rPr>
              <w:t>45:55:00</w:t>
            </w:r>
          </w:p>
        </w:tc>
        <w:tc>
          <w:tcPr>
            <w:tcW w:w="948" w:type="pct"/>
          </w:tcPr>
          <w:p w:rsidR="00096119" w:rsidRPr="00216F56" w:rsidRDefault="00096119" w:rsidP="00096119">
            <w:pPr>
              <w:spacing w:line="360" w:lineRule="auto"/>
              <w:rPr>
                <w:rFonts w:ascii="Arial" w:hAnsi="Arial" w:cs="Arial"/>
                <w:sz w:val="18"/>
                <w:szCs w:val="18"/>
              </w:rPr>
            </w:pPr>
            <w:r w:rsidRPr="00216F56">
              <w:rPr>
                <w:rFonts w:ascii="Arial" w:hAnsi="Arial" w:cs="Arial"/>
                <w:sz w:val="18"/>
                <w:szCs w:val="18"/>
              </w:rPr>
              <w:t>45:55:00</w:t>
            </w:r>
          </w:p>
        </w:tc>
        <w:tc>
          <w:tcPr>
            <w:tcW w:w="945" w:type="pct"/>
          </w:tcPr>
          <w:p w:rsidR="00096119" w:rsidRPr="00216F56" w:rsidRDefault="00096119" w:rsidP="00096119">
            <w:pPr>
              <w:spacing w:line="360" w:lineRule="auto"/>
              <w:rPr>
                <w:rFonts w:ascii="Arial" w:hAnsi="Arial" w:cs="Arial"/>
                <w:sz w:val="18"/>
                <w:szCs w:val="18"/>
              </w:rPr>
            </w:pPr>
            <w:r w:rsidRPr="00216F56">
              <w:rPr>
                <w:rFonts w:ascii="Arial" w:hAnsi="Arial" w:cs="Arial"/>
                <w:sz w:val="18"/>
                <w:szCs w:val="18"/>
              </w:rPr>
              <w:t>45:55:00</w:t>
            </w:r>
          </w:p>
        </w:tc>
        <w:tc>
          <w:tcPr>
            <w:tcW w:w="944" w:type="pct"/>
          </w:tcPr>
          <w:p w:rsidR="00096119" w:rsidRPr="00216F56" w:rsidRDefault="00096119" w:rsidP="00096119">
            <w:pPr>
              <w:spacing w:line="360" w:lineRule="auto"/>
              <w:rPr>
                <w:rFonts w:ascii="Arial" w:hAnsi="Arial" w:cs="Arial"/>
                <w:sz w:val="18"/>
                <w:szCs w:val="18"/>
              </w:rPr>
            </w:pPr>
            <w:r w:rsidRPr="00096119">
              <w:rPr>
                <w:rFonts w:ascii="Arial" w:hAnsi="Arial" w:cs="Arial"/>
                <w:sz w:val="18"/>
                <w:szCs w:val="18"/>
              </w:rPr>
              <w:t>45:55:00</w:t>
            </w:r>
          </w:p>
        </w:tc>
      </w:tr>
      <w:tr w:rsidR="00096119" w:rsidRPr="00216F56" w:rsidTr="00216F56">
        <w:trPr>
          <w:trHeight w:val="340"/>
        </w:trPr>
        <w:tc>
          <w:tcPr>
            <w:tcW w:w="1065" w:type="pct"/>
            <w:shd w:val="clear" w:color="auto" w:fill="FFF2CC" w:themeFill="accent4" w:themeFillTint="33"/>
          </w:tcPr>
          <w:p w:rsidR="00096119" w:rsidRPr="00216F56" w:rsidRDefault="00096119" w:rsidP="00096119">
            <w:pPr>
              <w:spacing w:line="360" w:lineRule="auto"/>
              <w:rPr>
                <w:rFonts w:ascii="Arial" w:hAnsi="Arial" w:cs="Arial"/>
                <w:sz w:val="18"/>
                <w:szCs w:val="18"/>
              </w:rPr>
            </w:pPr>
            <w:r w:rsidRPr="00216F56">
              <w:rPr>
                <w:rFonts w:ascii="Arial" w:hAnsi="Arial" w:cs="Arial"/>
                <w:sz w:val="18"/>
                <w:szCs w:val="18"/>
              </w:rPr>
              <w:t>Assessment method</w:t>
            </w:r>
          </w:p>
        </w:tc>
        <w:tc>
          <w:tcPr>
            <w:tcW w:w="1098" w:type="pct"/>
            <w:shd w:val="clear" w:color="auto" w:fill="FFF2CC" w:themeFill="accent4" w:themeFillTint="33"/>
          </w:tcPr>
          <w:p w:rsidR="00096119" w:rsidRPr="00972F35" w:rsidRDefault="00972F35" w:rsidP="00826D03">
            <w:pPr>
              <w:spacing w:line="360" w:lineRule="auto"/>
              <w:rPr>
                <w:rFonts w:ascii="Arial" w:hAnsi="Arial" w:cs="Arial"/>
                <w:sz w:val="18"/>
                <w:szCs w:val="18"/>
              </w:rPr>
            </w:pPr>
            <w:r w:rsidRPr="00972F35">
              <w:rPr>
                <w:rFonts w:ascii="Arial" w:hAnsi="Arial" w:cs="Arial"/>
                <w:sz w:val="18"/>
                <w:szCs w:val="18"/>
              </w:rPr>
              <w:t xml:space="preserve">In-class open book </w:t>
            </w:r>
            <w:bookmarkStart w:id="0" w:name="_GoBack"/>
            <w:bookmarkEnd w:id="0"/>
            <w:r w:rsidRPr="00972F35">
              <w:rPr>
                <w:rFonts w:ascii="Arial" w:hAnsi="Arial" w:cs="Arial"/>
                <w:sz w:val="18"/>
                <w:szCs w:val="18"/>
              </w:rPr>
              <w:t>test</w:t>
            </w:r>
          </w:p>
        </w:tc>
        <w:tc>
          <w:tcPr>
            <w:tcW w:w="948" w:type="pct"/>
            <w:shd w:val="clear" w:color="auto" w:fill="FFF2CC" w:themeFill="accent4" w:themeFillTint="33"/>
          </w:tcPr>
          <w:p w:rsidR="00096119" w:rsidRPr="00216F56" w:rsidRDefault="00096119" w:rsidP="00096119">
            <w:pPr>
              <w:spacing w:line="360" w:lineRule="auto"/>
              <w:rPr>
                <w:rFonts w:ascii="Arial" w:hAnsi="Arial" w:cs="Arial"/>
                <w:sz w:val="18"/>
                <w:szCs w:val="18"/>
              </w:rPr>
            </w:pPr>
            <w:r w:rsidRPr="00216F56">
              <w:rPr>
                <w:rFonts w:ascii="Arial" w:hAnsi="Arial" w:cs="Arial"/>
                <w:sz w:val="18"/>
                <w:szCs w:val="18"/>
              </w:rPr>
              <w:t>Coursework (Patchwork)</w:t>
            </w:r>
          </w:p>
        </w:tc>
        <w:tc>
          <w:tcPr>
            <w:tcW w:w="945" w:type="pct"/>
            <w:shd w:val="clear" w:color="auto" w:fill="FFF2CC" w:themeFill="accent4" w:themeFillTint="33"/>
          </w:tcPr>
          <w:p w:rsidR="00096119" w:rsidRPr="00216F56" w:rsidRDefault="00096119" w:rsidP="00096119">
            <w:pPr>
              <w:spacing w:line="360" w:lineRule="auto"/>
              <w:rPr>
                <w:rFonts w:ascii="Arial" w:hAnsi="Arial" w:cs="Arial"/>
                <w:sz w:val="18"/>
                <w:szCs w:val="18"/>
              </w:rPr>
            </w:pPr>
            <w:r w:rsidRPr="00216F56">
              <w:rPr>
                <w:rFonts w:ascii="Arial" w:hAnsi="Arial" w:cs="Arial"/>
                <w:sz w:val="18"/>
                <w:szCs w:val="18"/>
              </w:rPr>
              <w:t>Coursework (Workbook)</w:t>
            </w:r>
          </w:p>
        </w:tc>
        <w:tc>
          <w:tcPr>
            <w:tcW w:w="944" w:type="pct"/>
            <w:shd w:val="clear" w:color="auto" w:fill="FFF2CC" w:themeFill="accent4" w:themeFillTint="33"/>
          </w:tcPr>
          <w:p w:rsidR="00096119" w:rsidRPr="00216F56" w:rsidRDefault="00096119" w:rsidP="00096119">
            <w:pPr>
              <w:spacing w:line="360" w:lineRule="auto"/>
              <w:rPr>
                <w:rFonts w:ascii="Arial" w:hAnsi="Arial" w:cs="Arial"/>
                <w:sz w:val="18"/>
                <w:szCs w:val="18"/>
              </w:rPr>
            </w:pPr>
            <w:r w:rsidRPr="00216F56">
              <w:rPr>
                <w:rFonts w:ascii="Arial" w:hAnsi="Arial" w:cs="Arial"/>
                <w:sz w:val="18"/>
                <w:szCs w:val="18"/>
              </w:rPr>
              <w:t>Essay</w:t>
            </w:r>
          </w:p>
        </w:tc>
      </w:tr>
      <w:tr w:rsidR="00096119" w:rsidRPr="00216F56" w:rsidTr="00216F56">
        <w:trPr>
          <w:trHeight w:val="340"/>
        </w:trPr>
        <w:tc>
          <w:tcPr>
            <w:tcW w:w="1065" w:type="pct"/>
            <w:shd w:val="clear" w:color="auto" w:fill="FFF2CC" w:themeFill="accent4" w:themeFillTint="33"/>
          </w:tcPr>
          <w:p w:rsidR="00096119" w:rsidRPr="00216F56" w:rsidRDefault="00096119" w:rsidP="00096119">
            <w:pPr>
              <w:spacing w:line="360" w:lineRule="auto"/>
              <w:rPr>
                <w:rFonts w:ascii="Arial" w:hAnsi="Arial" w:cs="Arial"/>
                <w:sz w:val="18"/>
                <w:szCs w:val="18"/>
              </w:rPr>
            </w:pPr>
            <w:r w:rsidRPr="00216F56">
              <w:rPr>
                <w:rFonts w:ascii="Arial" w:hAnsi="Arial" w:cs="Arial"/>
                <w:sz w:val="18"/>
                <w:szCs w:val="18"/>
              </w:rPr>
              <w:t>Assessment scope</w:t>
            </w:r>
          </w:p>
          <w:p w:rsidR="00096119" w:rsidRPr="00216F56" w:rsidRDefault="00096119" w:rsidP="00096119">
            <w:pPr>
              <w:spacing w:line="360" w:lineRule="auto"/>
              <w:rPr>
                <w:rFonts w:ascii="Arial" w:hAnsi="Arial" w:cs="Arial"/>
                <w:sz w:val="18"/>
                <w:szCs w:val="18"/>
              </w:rPr>
            </w:pPr>
          </w:p>
        </w:tc>
        <w:tc>
          <w:tcPr>
            <w:tcW w:w="1098" w:type="pct"/>
            <w:shd w:val="clear" w:color="auto" w:fill="FFF2CC" w:themeFill="accent4" w:themeFillTint="33"/>
          </w:tcPr>
          <w:p w:rsidR="00096119" w:rsidRPr="00216F56" w:rsidRDefault="00096119" w:rsidP="00096119">
            <w:pPr>
              <w:spacing w:line="360" w:lineRule="auto"/>
              <w:rPr>
                <w:rFonts w:ascii="Arial" w:hAnsi="Arial" w:cs="Arial"/>
                <w:sz w:val="18"/>
                <w:szCs w:val="18"/>
              </w:rPr>
            </w:pPr>
            <w:r w:rsidRPr="00216F56">
              <w:rPr>
                <w:rFonts w:ascii="Arial" w:hAnsi="Arial" w:cs="Arial"/>
                <w:sz w:val="18"/>
                <w:szCs w:val="18"/>
              </w:rPr>
              <w:t>1.5 hours (MCQs &amp; Short answers)</w:t>
            </w:r>
          </w:p>
        </w:tc>
        <w:tc>
          <w:tcPr>
            <w:tcW w:w="948" w:type="pct"/>
            <w:shd w:val="clear" w:color="auto" w:fill="FFF2CC" w:themeFill="accent4" w:themeFillTint="33"/>
          </w:tcPr>
          <w:p w:rsidR="00096119" w:rsidRPr="00216F56" w:rsidRDefault="00096119" w:rsidP="00096119">
            <w:pPr>
              <w:spacing w:line="360" w:lineRule="auto"/>
              <w:rPr>
                <w:rFonts w:ascii="Arial" w:hAnsi="Arial" w:cs="Arial"/>
                <w:sz w:val="18"/>
                <w:szCs w:val="18"/>
              </w:rPr>
            </w:pPr>
            <w:r w:rsidRPr="00216F56">
              <w:rPr>
                <w:rFonts w:ascii="Arial" w:hAnsi="Arial" w:cs="Arial"/>
                <w:sz w:val="18"/>
                <w:szCs w:val="18"/>
              </w:rPr>
              <w:t>(1500 written, 10-15 minute presentation, 500 word reflection)</w:t>
            </w:r>
          </w:p>
        </w:tc>
        <w:tc>
          <w:tcPr>
            <w:tcW w:w="945" w:type="pct"/>
            <w:shd w:val="clear" w:color="auto" w:fill="FFF2CC" w:themeFill="accent4" w:themeFillTint="33"/>
          </w:tcPr>
          <w:p w:rsidR="00096119" w:rsidRPr="00216F56" w:rsidRDefault="00096119" w:rsidP="00096119">
            <w:pPr>
              <w:spacing w:line="360" w:lineRule="auto"/>
              <w:rPr>
                <w:rFonts w:ascii="Arial" w:hAnsi="Arial" w:cs="Arial"/>
                <w:sz w:val="18"/>
                <w:szCs w:val="18"/>
              </w:rPr>
            </w:pPr>
            <w:r w:rsidRPr="00216F56">
              <w:rPr>
                <w:rFonts w:ascii="Arial" w:hAnsi="Arial" w:cs="Arial"/>
                <w:sz w:val="18"/>
                <w:szCs w:val="18"/>
              </w:rPr>
              <w:t xml:space="preserve">2500 word equivalent (open and closed ended) </w:t>
            </w:r>
          </w:p>
        </w:tc>
        <w:tc>
          <w:tcPr>
            <w:tcW w:w="944" w:type="pct"/>
            <w:shd w:val="clear" w:color="auto" w:fill="FFF2CC" w:themeFill="accent4" w:themeFillTint="33"/>
          </w:tcPr>
          <w:p w:rsidR="00096119" w:rsidRPr="00216F56" w:rsidRDefault="00096119" w:rsidP="00096119">
            <w:pPr>
              <w:spacing w:line="360" w:lineRule="auto"/>
              <w:rPr>
                <w:rFonts w:ascii="Arial" w:hAnsi="Arial" w:cs="Arial"/>
                <w:sz w:val="18"/>
                <w:szCs w:val="18"/>
              </w:rPr>
            </w:pPr>
            <w:r w:rsidRPr="00216F56">
              <w:rPr>
                <w:rFonts w:ascii="Arial" w:hAnsi="Arial" w:cs="Arial"/>
                <w:sz w:val="18"/>
                <w:szCs w:val="18"/>
              </w:rPr>
              <w:t>3000 words</w:t>
            </w:r>
          </w:p>
        </w:tc>
      </w:tr>
      <w:tr w:rsidR="00096119" w:rsidRPr="00216F56" w:rsidTr="00216F56">
        <w:trPr>
          <w:trHeight w:val="340"/>
        </w:trPr>
        <w:tc>
          <w:tcPr>
            <w:tcW w:w="1065" w:type="pct"/>
          </w:tcPr>
          <w:p w:rsidR="00096119" w:rsidRPr="00216F56" w:rsidRDefault="00096119" w:rsidP="00096119">
            <w:pPr>
              <w:spacing w:line="360" w:lineRule="auto"/>
              <w:rPr>
                <w:rFonts w:ascii="Arial" w:hAnsi="Arial" w:cs="Arial"/>
                <w:sz w:val="18"/>
                <w:szCs w:val="18"/>
              </w:rPr>
            </w:pPr>
            <w:r w:rsidRPr="00216F56">
              <w:rPr>
                <w:rFonts w:ascii="Arial" w:hAnsi="Arial" w:cs="Arial"/>
                <w:sz w:val="18"/>
                <w:szCs w:val="18"/>
              </w:rPr>
              <w:t>Assessment week</w:t>
            </w:r>
          </w:p>
        </w:tc>
        <w:tc>
          <w:tcPr>
            <w:tcW w:w="1098" w:type="pct"/>
          </w:tcPr>
          <w:p w:rsidR="00096119" w:rsidRPr="00216F56" w:rsidRDefault="009C2F84" w:rsidP="00096119">
            <w:pPr>
              <w:spacing w:line="360" w:lineRule="auto"/>
              <w:rPr>
                <w:rFonts w:ascii="Arial" w:hAnsi="Arial" w:cs="Arial"/>
                <w:sz w:val="18"/>
                <w:szCs w:val="18"/>
              </w:rPr>
            </w:pPr>
            <w:r>
              <w:rPr>
                <w:rFonts w:ascii="Arial" w:hAnsi="Arial" w:cs="Arial"/>
                <w:sz w:val="18"/>
                <w:szCs w:val="18"/>
              </w:rPr>
              <w:t>Semester</w:t>
            </w:r>
            <w:r w:rsidR="00096119" w:rsidRPr="00216F56">
              <w:rPr>
                <w:rFonts w:ascii="Arial" w:hAnsi="Arial" w:cs="Arial"/>
                <w:sz w:val="18"/>
                <w:szCs w:val="18"/>
              </w:rPr>
              <w:t xml:space="preserve"> 1, </w:t>
            </w:r>
            <w:r w:rsidR="00920449">
              <w:rPr>
                <w:rFonts w:ascii="Arial" w:hAnsi="Arial" w:cs="Arial"/>
                <w:sz w:val="18"/>
                <w:szCs w:val="18"/>
              </w:rPr>
              <w:t>e</w:t>
            </w:r>
            <w:r w:rsidR="00096119" w:rsidRPr="00216F56">
              <w:rPr>
                <w:rFonts w:ascii="Arial" w:hAnsi="Arial" w:cs="Arial"/>
                <w:sz w:val="18"/>
                <w:szCs w:val="18"/>
              </w:rPr>
              <w:t>xam period</w:t>
            </w:r>
          </w:p>
        </w:tc>
        <w:tc>
          <w:tcPr>
            <w:tcW w:w="948" w:type="pct"/>
          </w:tcPr>
          <w:p w:rsidR="00096119" w:rsidRPr="00216F56" w:rsidRDefault="009C2F84" w:rsidP="00096119">
            <w:pPr>
              <w:spacing w:line="360" w:lineRule="auto"/>
              <w:rPr>
                <w:rFonts w:ascii="Arial" w:hAnsi="Arial" w:cs="Arial"/>
                <w:sz w:val="18"/>
                <w:szCs w:val="18"/>
              </w:rPr>
            </w:pPr>
            <w:r>
              <w:rPr>
                <w:rFonts w:ascii="Arial" w:hAnsi="Arial" w:cs="Arial"/>
                <w:sz w:val="18"/>
                <w:szCs w:val="18"/>
              </w:rPr>
              <w:t>Semester</w:t>
            </w:r>
            <w:r w:rsidR="00920449">
              <w:rPr>
                <w:rFonts w:ascii="Arial" w:hAnsi="Arial" w:cs="Arial"/>
                <w:sz w:val="18"/>
                <w:szCs w:val="18"/>
              </w:rPr>
              <w:t xml:space="preserve"> 1, w</w:t>
            </w:r>
            <w:r w:rsidR="00096119" w:rsidRPr="00216F56">
              <w:rPr>
                <w:rFonts w:ascii="Arial" w:hAnsi="Arial" w:cs="Arial"/>
                <w:sz w:val="18"/>
                <w:szCs w:val="18"/>
              </w:rPr>
              <w:t>eek 15</w:t>
            </w:r>
          </w:p>
        </w:tc>
        <w:tc>
          <w:tcPr>
            <w:tcW w:w="945" w:type="pct"/>
          </w:tcPr>
          <w:p w:rsidR="00096119" w:rsidRPr="00216F56" w:rsidRDefault="009C2F84" w:rsidP="00096119">
            <w:pPr>
              <w:spacing w:line="360" w:lineRule="auto"/>
              <w:rPr>
                <w:rFonts w:ascii="Arial" w:hAnsi="Arial" w:cs="Arial"/>
                <w:sz w:val="18"/>
                <w:szCs w:val="18"/>
              </w:rPr>
            </w:pPr>
            <w:r>
              <w:rPr>
                <w:rFonts w:ascii="Arial" w:hAnsi="Arial" w:cs="Arial"/>
                <w:sz w:val="18"/>
                <w:szCs w:val="18"/>
              </w:rPr>
              <w:t>Semester</w:t>
            </w:r>
            <w:r w:rsidR="00920449">
              <w:rPr>
                <w:rFonts w:ascii="Arial" w:hAnsi="Arial" w:cs="Arial"/>
                <w:sz w:val="18"/>
                <w:szCs w:val="18"/>
              </w:rPr>
              <w:t xml:space="preserve"> 2, up to w</w:t>
            </w:r>
            <w:r w:rsidR="00096119" w:rsidRPr="00216F56">
              <w:rPr>
                <w:rFonts w:ascii="Arial" w:hAnsi="Arial" w:cs="Arial"/>
                <w:sz w:val="18"/>
                <w:szCs w:val="18"/>
              </w:rPr>
              <w:t xml:space="preserve">eek 15 </w:t>
            </w:r>
          </w:p>
        </w:tc>
        <w:tc>
          <w:tcPr>
            <w:tcW w:w="944" w:type="pct"/>
          </w:tcPr>
          <w:p w:rsidR="00096119" w:rsidRPr="00216F56" w:rsidRDefault="009C2F84" w:rsidP="00096119">
            <w:pPr>
              <w:spacing w:line="360" w:lineRule="auto"/>
              <w:rPr>
                <w:rFonts w:ascii="Arial" w:hAnsi="Arial" w:cs="Arial"/>
                <w:sz w:val="18"/>
                <w:szCs w:val="18"/>
              </w:rPr>
            </w:pPr>
            <w:r>
              <w:rPr>
                <w:rFonts w:ascii="Arial" w:hAnsi="Arial" w:cs="Arial"/>
                <w:sz w:val="18"/>
                <w:szCs w:val="18"/>
              </w:rPr>
              <w:t>Semester</w:t>
            </w:r>
            <w:r w:rsidR="00096119" w:rsidRPr="00096119">
              <w:rPr>
                <w:rFonts w:ascii="Arial" w:hAnsi="Arial" w:cs="Arial"/>
                <w:sz w:val="18"/>
                <w:szCs w:val="18"/>
              </w:rPr>
              <w:t xml:space="preserve"> 1, up to week 15</w:t>
            </w:r>
          </w:p>
        </w:tc>
      </w:tr>
      <w:tr w:rsidR="00096119" w:rsidRPr="00216F56" w:rsidTr="00216F56">
        <w:trPr>
          <w:trHeight w:val="340"/>
        </w:trPr>
        <w:tc>
          <w:tcPr>
            <w:tcW w:w="1065" w:type="pct"/>
          </w:tcPr>
          <w:p w:rsidR="00096119" w:rsidRPr="00216F56" w:rsidRDefault="00096119" w:rsidP="00096119">
            <w:pPr>
              <w:spacing w:line="360" w:lineRule="auto"/>
              <w:rPr>
                <w:rFonts w:ascii="Arial" w:hAnsi="Arial" w:cs="Arial"/>
                <w:sz w:val="18"/>
                <w:szCs w:val="18"/>
              </w:rPr>
            </w:pPr>
            <w:r w:rsidRPr="00216F56">
              <w:rPr>
                <w:rFonts w:ascii="Arial" w:hAnsi="Arial" w:cs="Arial"/>
                <w:sz w:val="18"/>
                <w:szCs w:val="18"/>
              </w:rPr>
              <w:t xml:space="preserve">Feedback scope </w:t>
            </w:r>
          </w:p>
        </w:tc>
        <w:tc>
          <w:tcPr>
            <w:tcW w:w="1098" w:type="pct"/>
          </w:tcPr>
          <w:p w:rsidR="00096119" w:rsidRPr="00216F56" w:rsidRDefault="00096119" w:rsidP="00096119">
            <w:pPr>
              <w:spacing w:line="360" w:lineRule="auto"/>
              <w:rPr>
                <w:rFonts w:ascii="Arial" w:hAnsi="Arial" w:cs="Arial"/>
                <w:sz w:val="18"/>
                <w:szCs w:val="18"/>
              </w:rPr>
            </w:pPr>
            <w:r w:rsidRPr="00216F56">
              <w:rPr>
                <w:rFonts w:ascii="Arial" w:hAnsi="Arial" w:cs="Arial"/>
                <w:sz w:val="18"/>
                <w:szCs w:val="18"/>
              </w:rPr>
              <w:t xml:space="preserve"> 20 days later</w:t>
            </w:r>
          </w:p>
        </w:tc>
        <w:tc>
          <w:tcPr>
            <w:tcW w:w="948" w:type="pct"/>
          </w:tcPr>
          <w:p w:rsidR="00096119" w:rsidRPr="00216F56" w:rsidRDefault="00096119" w:rsidP="00096119">
            <w:pPr>
              <w:spacing w:line="360" w:lineRule="auto"/>
              <w:rPr>
                <w:rFonts w:ascii="Arial" w:hAnsi="Arial" w:cs="Arial"/>
                <w:sz w:val="18"/>
                <w:szCs w:val="18"/>
              </w:rPr>
            </w:pPr>
            <w:r w:rsidRPr="00216F56">
              <w:rPr>
                <w:rFonts w:ascii="Arial" w:hAnsi="Arial" w:cs="Arial"/>
                <w:sz w:val="18"/>
                <w:szCs w:val="18"/>
              </w:rPr>
              <w:t xml:space="preserve">Electronic - 20 days later </w:t>
            </w:r>
          </w:p>
        </w:tc>
        <w:tc>
          <w:tcPr>
            <w:tcW w:w="945" w:type="pct"/>
          </w:tcPr>
          <w:p w:rsidR="00096119" w:rsidRPr="00216F56" w:rsidRDefault="00096119" w:rsidP="00096119">
            <w:pPr>
              <w:spacing w:line="360" w:lineRule="auto"/>
              <w:rPr>
                <w:rFonts w:ascii="Arial" w:hAnsi="Arial" w:cs="Arial"/>
                <w:sz w:val="18"/>
                <w:szCs w:val="18"/>
              </w:rPr>
            </w:pPr>
            <w:r w:rsidRPr="00216F56">
              <w:rPr>
                <w:rFonts w:ascii="Arial" w:hAnsi="Arial" w:cs="Arial"/>
                <w:sz w:val="18"/>
                <w:szCs w:val="18"/>
              </w:rPr>
              <w:t>Electronic - 20 days later</w:t>
            </w:r>
          </w:p>
        </w:tc>
        <w:tc>
          <w:tcPr>
            <w:tcW w:w="944" w:type="pct"/>
          </w:tcPr>
          <w:p w:rsidR="00096119" w:rsidRPr="00216F56" w:rsidRDefault="00096119" w:rsidP="00096119">
            <w:pPr>
              <w:spacing w:line="360" w:lineRule="auto"/>
              <w:rPr>
                <w:rFonts w:ascii="Arial" w:hAnsi="Arial" w:cs="Arial"/>
                <w:sz w:val="18"/>
                <w:szCs w:val="18"/>
              </w:rPr>
            </w:pPr>
            <w:r w:rsidRPr="00216F56">
              <w:rPr>
                <w:rFonts w:ascii="Arial" w:hAnsi="Arial" w:cs="Arial"/>
                <w:sz w:val="18"/>
                <w:szCs w:val="18"/>
              </w:rPr>
              <w:t xml:space="preserve"> 20 days later</w:t>
            </w:r>
          </w:p>
        </w:tc>
      </w:tr>
      <w:tr w:rsidR="00096119" w:rsidRPr="00216F56" w:rsidTr="00216F56">
        <w:trPr>
          <w:trHeight w:val="340"/>
        </w:trPr>
        <w:tc>
          <w:tcPr>
            <w:tcW w:w="1065" w:type="pct"/>
          </w:tcPr>
          <w:p w:rsidR="00096119" w:rsidRPr="00216F56" w:rsidRDefault="00096119" w:rsidP="00096119">
            <w:pPr>
              <w:spacing w:line="360" w:lineRule="auto"/>
              <w:rPr>
                <w:rFonts w:ascii="Arial" w:hAnsi="Arial" w:cs="Arial"/>
                <w:sz w:val="18"/>
                <w:szCs w:val="18"/>
              </w:rPr>
            </w:pPr>
            <w:r w:rsidRPr="00216F56">
              <w:rPr>
                <w:rFonts w:ascii="Arial" w:hAnsi="Arial" w:cs="Arial"/>
                <w:sz w:val="18"/>
                <w:szCs w:val="18"/>
              </w:rPr>
              <w:t>Delivery mode</w:t>
            </w:r>
          </w:p>
        </w:tc>
        <w:tc>
          <w:tcPr>
            <w:tcW w:w="1098" w:type="pct"/>
          </w:tcPr>
          <w:p w:rsidR="00096119" w:rsidRPr="00216F56" w:rsidRDefault="00096119" w:rsidP="00096119">
            <w:pPr>
              <w:rPr>
                <w:rFonts w:ascii="Arial" w:hAnsi="Arial" w:cs="Arial"/>
                <w:sz w:val="18"/>
                <w:szCs w:val="18"/>
              </w:rPr>
            </w:pPr>
            <w:r w:rsidRPr="00216F56">
              <w:rPr>
                <w:rFonts w:ascii="Arial" w:hAnsi="Arial" w:cs="Arial"/>
                <w:sz w:val="18"/>
                <w:szCs w:val="18"/>
              </w:rPr>
              <w:t>Standard Blended</w:t>
            </w:r>
          </w:p>
        </w:tc>
        <w:tc>
          <w:tcPr>
            <w:tcW w:w="948" w:type="pct"/>
          </w:tcPr>
          <w:p w:rsidR="00096119" w:rsidRPr="00216F56" w:rsidRDefault="00096119" w:rsidP="00096119">
            <w:pPr>
              <w:rPr>
                <w:rFonts w:ascii="Arial" w:hAnsi="Arial" w:cs="Arial"/>
                <w:sz w:val="18"/>
                <w:szCs w:val="18"/>
              </w:rPr>
            </w:pPr>
            <w:r w:rsidRPr="00216F56">
              <w:rPr>
                <w:rFonts w:ascii="Arial" w:hAnsi="Arial" w:cs="Arial"/>
                <w:sz w:val="18"/>
                <w:szCs w:val="18"/>
              </w:rPr>
              <w:t>Standard Blended</w:t>
            </w:r>
          </w:p>
        </w:tc>
        <w:tc>
          <w:tcPr>
            <w:tcW w:w="945" w:type="pct"/>
          </w:tcPr>
          <w:p w:rsidR="00096119" w:rsidRPr="00216F56" w:rsidRDefault="00096119" w:rsidP="00096119">
            <w:pPr>
              <w:rPr>
                <w:rFonts w:ascii="Arial" w:hAnsi="Arial" w:cs="Arial"/>
                <w:sz w:val="18"/>
                <w:szCs w:val="18"/>
              </w:rPr>
            </w:pPr>
            <w:r w:rsidRPr="00216F56">
              <w:rPr>
                <w:rFonts w:ascii="Arial" w:hAnsi="Arial" w:cs="Arial"/>
                <w:sz w:val="18"/>
                <w:szCs w:val="18"/>
              </w:rPr>
              <w:t>Standard Blended</w:t>
            </w:r>
          </w:p>
        </w:tc>
        <w:tc>
          <w:tcPr>
            <w:tcW w:w="944" w:type="pct"/>
          </w:tcPr>
          <w:p w:rsidR="00096119" w:rsidRPr="00216F56" w:rsidRDefault="00096119" w:rsidP="00096119">
            <w:pPr>
              <w:spacing w:line="360" w:lineRule="auto"/>
              <w:rPr>
                <w:rFonts w:ascii="Arial" w:hAnsi="Arial" w:cs="Arial"/>
                <w:sz w:val="18"/>
                <w:szCs w:val="18"/>
              </w:rPr>
            </w:pPr>
            <w:r w:rsidRPr="00216F56">
              <w:rPr>
                <w:rFonts w:ascii="Arial" w:hAnsi="Arial" w:cs="Arial"/>
                <w:sz w:val="18"/>
                <w:szCs w:val="18"/>
              </w:rPr>
              <w:t>Standard Ble</w:t>
            </w:r>
            <w:r>
              <w:rPr>
                <w:rFonts w:ascii="Arial" w:hAnsi="Arial" w:cs="Arial"/>
                <w:sz w:val="18"/>
                <w:szCs w:val="18"/>
              </w:rPr>
              <w:t>nded</w:t>
            </w:r>
          </w:p>
        </w:tc>
      </w:tr>
      <w:tr w:rsidR="00096119" w:rsidRPr="00216F56" w:rsidTr="00216F56">
        <w:trPr>
          <w:trHeight w:val="340"/>
        </w:trPr>
        <w:tc>
          <w:tcPr>
            <w:tcW w:w="1065" w:type="pct"/>
            <w:vMerge w:val="restart"/>
            <w:shd w:val="clear" w:color="auto" w:fill="FFF2CC" w:themeFill="accent4" w:themeFillTint="33"/>
          </w:tcPr>
          <w:p w:rsidR="00096119" w:rsidRPr="00216F56" w:rsidRDefault="00096119" w:rsidP="00096119">
            <w:pPr>
              <w:spacing w:line="360" w:lineRule="auto"/>
              <w:rPr>
                <w:rFonts w:ascii="Arial" w:hAnsi="Arial" w:cs="Arial"/>
                <w:sz w:val="18"/>
                <w:szCs w:val="18"/>
              </w:rPr>
            </w:pPr>
            <w:r w:rsidRPr="00216F56">
              <w:rPr>
                <w:rFonts w:ascii="Arial" w:hAnsi="Arial" w:cs="Arial"/>
                <w:sz w:val="18"/>
                <w:szCs w:val="18"/>
              </w:rPr>
              <w:t xml:space="preserve">Learning Outcomes </w:t>
            </w:r>
          </w:p>
          <w:p w:rsidR="00096119" w:rsidRPr="00216F56" w:rsidRDefault="00096119" w:rsidP="00096119">
            <w:pPr>
              <w:spacing w:line="360" w:lineRule="auto"/>
              <w:rPr>
                <w:rFonts w:ascii="Arial" w:hAnsi="Arial" w:cs="Arial"/>
                <w:sz w:val="18"/>
                <w:szCs w:val="18"/>
              </w:rPr>
            </w:pPr>
          </w:p>
        </w:tc>
        <w:tc>
          <w:tcPr>
            <w:tcW w:w="1098" w:type="pct"/>
            <w:shd w:val="clear" w:color="auto" w:fill="FFF2CC" w:themeFill="accent4" w:themeFillTint="33"/>
          </w:tcPr>
          <w:p w:rsidR="00096119" w:rsidRPr="00216F56" w:rsidRDefault="003D3293" w:rsidP="00096119">
            <w:pPr>
              <w:pStyle w:val="ListParagraph"/>
              <w:numPr>
                <w:ilvl w:val="0"/>
                <w:numId w:val="6"/>
              </w:numPr>
              <w:spacing w:line="360" w:lineRule="auto"/>
              <w:ind w:left="0" w:firstLine="0"/>
              <w:rPr>
                <w:rFonts w:ascii="Arial" w:hAnsi="Arial" w:cs="Arial"/>
                <w:sz w:val="18"/>
                <w:szCs w:val="18"/>
              </w:rPr>
            </w:pPr>
            <w:r>
              <w:rPr>
                <w:rFonts w:ascii="Arial" w:hAnsi="Arial" w:cs="Arial"/>
                <w:sz w:val="18"/>
                <w:szCs w:val="18"/>
              </w:rPr>
              <w:t>Demonstrate an understanding</w:t>
            </w:r>
            <w:r w:rsidR="00096119" w:rsidRPr="00216F56">
              <w:rPr>
                <w:rFonts w:ascii="Arial" w:hAnsi="Arial" w:cs="Arial"/>
                <w:sz w:val="18"/>
                <w:szCs w:val="18"/>
              </w:rPr>
              <w:t xml:space="preserve"> of the five core areas in </w:t>
            </w:r>
            <w:r w:rsidR="00D8132C">
              <w:rPr>
                <w:rFonts w:ascii="Arial" w:hAnsi="Arial" w:cs="Arial"/>
                <w:sz w:val="18"/>
                <w:szCs w:val="18"/>
              </w:rPr>
              <w:t>Psychology</w:t>
            </w:r>
            <w:r w:rsidR="00096119" w:rsidRPr="00216F56">
              <w:rPr>
                <w:rFonts w:ascii="Arial" w:hAnsi="Arial" w:cs="Arial"/>
                <w:sz w:val="18"/>
                <w:szCs w:val="18"/>
              </w:rPr>
              <w:t xml:space="preserve"> (including biological, cognitive, social, developmental, and individual differences).</w:t>
            </w:r>
          </w:p>
        </w:tc>
        <w:tc>
          <w:tcPr>
            <w:tcW w:w="948" w:type="pct"/>
            <w:shd w:val="clear" w:color="auto" w:fill="FFF2CC" w:themeFill="accent4" w:themeFillTint="33"/>
          </w:tcPr>
          <w:p w:rsidR="00096119" w:rsidRPr="00216F56" w:rsidRDefault="00096119" w:rsidP="00096119">
            <w:pPr>
              <w:pStyle w:val="ListParagraph"/>
              <w:numPr>
                <w:ilvl w:val="0"/>
                <w:numId w:val="7"/>
              </w:numPr>
              <w:spacing w:line="360" w:lineRule="auto"/>
              <w:ind w:left="0" w:firstLine="0"/>
              <w:rPr>
                <w:rFonts w:ascii="Arial" w:hAnsi="Arial" w:cs="Arial"/>
                <w:sz w:val="18"/>
                <w:szCs w:val="18"/>
              </w:rPr>
            </w:pPr>
            <w:r w:rsidRPr="00216F56">
              <w:rPr>
                <w:rFonts w:ascii="Arial" w:hAnsi="Arial" w:cs="Arial"/>
                <w:sz w:val="18"/>
                <w:szCs w:val="18"/>
              </w:rPr>
              <w:t>Be able to review and synthesise literature from primary sources, leading to a rationale.</w:t>
            </w:r>
          </w:p>
        </w:tc>
        <w:tc>
          <w:tcPr>
            <w:tcW w:w="945" w:type="pct"/>
            <w:shd w:val="clear" w:color="auto" w:fill="FFF2CC" w:themeFill="accent4" w:themeFillTint="33"/>
          </w:tcPr>
          <w:p w:rsidR="00096119" w:rsidRPr="00216F56" w:rsidRDefault="003D3293" w:rsidP="00096119">
            <w:pPr>
              <w:pStyle w:val="ListParagraph"/>
              <w:numPr>
                <w:ilvl w:val="0"/>
                <w:numId w:val="8"/>
              </w:numPr>
              <w:spacing w:line="360" w:lineRule="auto"/>
              <w:ind w:left="0" w:firstLine="0"/>
              <w:rPr>
                <w:rFonts w:ascii="Arial" w:hAnsi="Arial" w:cs="Arial"/>
                <w:sz w:val="18"/>
                <w:szCs w:val="18"/>
              </w:rPr>
            </w:pPr>
            <w:r>
              <w:rPr>
                <w:rFonts w:ascii="Arial" w:hAnsi="Arial" w:cs="Arial"/>
                <w:sz w:val="18"/>
                <w:szCs w:val="18"/>
              </w:rPr>
              <w:t>D</w:t>
            </w:r>
            <w:r w:rsidR="00096119" w:rsidRPr="00216F56">
              <w:rPr>
                <w:rFonts w:ascii="Arial" w:hAnsi="Arial" w:cs="Arial"/>
                <w:sz w:val="18"/>
                <w:szCs w:val="18"/>
              </w:rPr>
              <w:t>emonstrate understanding and application of statistical tests that examine differences</w:t>
            </w:r>
          </w:p>
        </w:tc>
        <w:tc>
          <w:tcPr>
            <w:tcW w:w="944" w:type="pct"/>
            <w:shd w:val="clear" w:color="auto" w:fill="FFF2CC" w:themeFill="accent4" w:themeFillTint="33"/>
          </w:tcPr>
          <w:p w:rsidR="00096119" w:rsidRPr="00216F56" w:rsidRDefault="00096119" w:rsidP="00096119">
            <w:pPr>
              <w:spacing w:line="360" w:lineRule="auto"/>
              <w:rPr>
                <w:rFonts w:ascii="Arial" w:hAnsi="Arial" w:cs="Arial"/>
                <w:sz w:val="18"/>
                <w:szCs w:val="18"/>
              </w:rPr>
            </w:pPr>
            <w:r>
              <w:rPr>
                <w:rFonts w:ascii="Arial" w:hAnsi="Arial" w:cs="Arial"/>
                <w:sz w:val="18"/>
                <w:szCs w:val="18"/>
              </w:rPr>
              <w:t>1.</w:t>
            </w:r>
            <w:r w:rsidRPr="00216F56">
              <w:rPr>
                <w:rFonts w:ascii="Arial" w:hAnsi="Arial" w:cs="Arial"/>
                <w:sz w:val="18"/>
                <w:szCs w:val="18"/>
              </w:rPr>
              <w:t>Demonstrate an understanding of the core schools of criminological thought and the central tenets of each paradigm, including their contemporary relevance and applications</w:t>
            </w:r>
          </w:p>
        </w:tc>
      </w:tr>
      <w:tr w:rsidR="00096119" w:rsidRPr="00216F56" w:rsidTr="00216F56">
        <w:trPr>
          <w:trHeight w:val="340"/>
        </w:trPr>
        <w:tc>
          <w:tcPr>
            <w:tcW w:w="1065" w:type="pct"/>
            <w:vMerge/>
            <w:shd w:val="clear" w:color="auto" w:fill="FFF2CC" w:themeFill="accent4" w:themeFillTint="33"/>
          </w:tcPr>
          <w:p w:rsidR="00096119" w:rsidRPr="00216F56" w:rsidRDefault="00096119" w:rsidP="00096119">
            <w:pPr>
              <w:spacing w:line="360" w:lineRule="auto"/>
              <w:rPr>
                <w:rFonts w:ascii="Arial" w:hAnsi="Arial" w:cs="Arial"/>
                <w:sz w:val="18"/>
                <w:szCs w:val="18"/>
              </w:rPr>
            </w:pPr>
          </w:p>
        </w:tc>
        <w:tc>
          <w:tcPr>
            <w:tcW w:w="1098" w:type="pct"/>
            <w:shd w:val="clear" w:color="auto" w:fill="FFF2CC" w:themeFill="accent4" w:themeFillTint="33"/>
          </w:tcPr>
          <w:p w:rsidR="00096119" w:rsidRPr="00216F56" w:rsidRDefault="00096119" w:rsidP="00096119">
            <w:pPr>
              <w:pStyle w:val="ListParagraph"/>
              <w:numPr>
                <w:ilvl w:val="0"/>
                <w:numId w:val="6"/>
              </w:numPr>
              <w:spacing w:line="360" w:lineRule="auto"/>
              <w:ind w:left="0" w:firstLine="0"/>
              <w:rPr>
                <w:rFonts w:ascii="Arial" w:hAnsi="Arial" w:cs="Arial"/>
                <w:sz w:val="18"/>
                <w:szCs w:val="18"/>
              </w:rPr>
            </w:pPr>
            <w:r w:rsidRPr="00216F56">
              <w:rPr>
                <w:rFonts w:ascii="Arial" w:hAnsi="Arial" w:cs="Arial"/>
                <w:sz w:val="18"/>
                <w:szCs w:val="18"/>
              </w:rPr>
              <w:t xml:space="preserve">Demonstrate an ability to make critical judgements about arguments in </w:t>
            </w:r>
            <w:r w:rsidR="00D8132C">
              <w:rPr>
                <w:rFonts w:ascii="Arial" w:hAnsi="Arial" w:cs="Arial"/>
                <w:sz w:val="18"/>
                <w:szCs w:val="18"/>
              </w:rPr>
              <w:t>Psychology</w:t>
            </w:r>
            <w:r w:rsidRPr="00216F56">
              <w:rPr>
                <w:rFonts w:ascii="Arial" w:hAnsi="Arial" w:cs="Arial"/>
                <w:sz w:val="18"/>
                <w:szCs w:val="18"/>
              </w:rPr>
              <w:t xml:space="preserve"> and in relation to various psychological perspectives.</w:t>
            </w:r>
          </w:p>
        </w:tc>
        <w:tc>
          <w:tcPr>
            <w:tcW w:w="948" w:type="pct"/>
            <w:shd w:val="clear" w:color="auto" w:fill="FFF2CC" w:themeFill="accent4" w:themeFillTint="33"/>
          </w:tcPr>
          <w:p w:rsidR="00096119" w:rsidRPr="00216F56" w:rsidRDefault="00096119" w:rsidP="00096119">
            <w:pPr>
              <w:pStyle w:val="ListParagraph"/>
              <w:numPr>
                <w:ilvl w:val="0"/>
                <w:numId w:val="7"/>
              </w:numPr>
              <w:spacing w:line="360" w:lineRule="auto"/>
              <w:ind w:left="0" w:firstLine="0"/>
              <w:rPr>
                <w:rFonts w:ascii="Arial" w:hAnsi="Arial" w:cs="Arial"/>
                <w:sz w:val="18"/>
                <w:szCs w:val="18"/>
              </w:rPr>
            </w:pPr>
            <w:r w:rsidRPr="00216F56">
              <w:rPr>
                <w:rFonts w:ascii="Arial" w:hAnsi="Arial" w:cs="Arial"/>
                <w:sz w:val="18"/>
                <w:szCs w:val="18"/>
              </w:rPr>
              <w:t>Understand the content and structure of psychological research reports including an awareness of ethical considerations.</w:t>
            </w:r>
          </w:p>
        </w:tc>
        <w:tc>
          <w:tcPr>
            <w:tcW w:w="945" w:type="pct"/>
            <w:shd w:val="clear" w:color="auto" w:fill="FFF2CC" w:themeFill="accent4" w:themeFillTint="33"/>
          </w:tcPr>
          <w:p w:rsidR="00096119" w:rsidRPr="00216F56" w:rsidRDefault="003D3293" w:rsidP="00096119">
            <w:pPr>
              <w:pStyle w:val="ListParagraph"/>
              <w:numPr>
                <w:ilvl w:val="0"/>
                <w:numId w:val="8"/>
              </w:numPr>
              <w:spacing w:line="360" w:lineRule="auto"/>
              <w:ind w:left="0" w:firstLine="0"/>
              <w:rPr>
                <w:rFonts w:ascii="Arial" w:hAnsi="Arial" w:cs="Arial"/>
                <w:sz w:val="18"/>
                <w:szCs w:val="18"/>
              </w:rPr>
            </w:pPr>
            <w:r>
              <w:rPr>
                <w:rFonts w:ascii="Arial" w:hAnsi="Arial" w:cs="Arial"/>
                <w:sz w:val="18"/>
                <w:szCs w:val="18"/>
              </w:rPr>
              <w:t>D</w:t>
            </w:r>
            <w:r w:rsidR="00096119" w:rsidRPr="00216F56">
              <w:rPr>
                <w:rFonts w:ascii="Arial" w:hAnsi="Arial" w:cs="Arial"/>
                <w:sz w:val="18"/>
                <w:szCs w:val="18"/>
              </w:rPr>
              <w:t>emonstrate understanding and application of statistical tests that examine relationships and associations</w:t>
            </w:r>
          </w:p>
        </w:tc>
        <w:tc>
          <w:tcPr>
            <w:tcW w:w="944" w:type="pct"/>
            <w:shd w:val="clear" w:color="auto" w:fill="FFF2CC" w:themeFill="accent4" w:themeFillTint="33"/>
          </w:tcPr>
          <w:p w:rsidR="00096119" w:rsidRPr="00216F56" w:rsidRDefault="00096119" w:rsidP="00096119">
            <w:pPr>
              <w:spacing w:line="360" w:lineRule="auto"/>
              <w:rPr>
                <w:rFonts w:ascii="Arial" w:hAnsi="Arial" w:cs="Arial"/>
                <w:sz w:val="18"/>
                <w:szCs w:val="18"/>
              </w:rPr>
            </w:pPr>
            <w:r>
              <w:rPr>
                <w:rFonts w:ascii="Arial" w:hAnsi="Arial" w:cs="Arial"/>
                <w:sz w:val="18"/>
                <w:szCs w:val="18"/>
              </w:rPr>
              <w:t>2.</w:t>
            </w:r>
            <w:r w:rsidRPr="00216F56">
              <w:rPr>
                <w:rFonts w:ascii="Arial" w:hAnsi="Arial" w:cs="Arial"/>
                <w:sz w:val="18"/>
                <w:szCs w:val="18"/>
              </w:rPr>
              <w:t xml:space="preserve">Recall and demonstrate a knowledge of seminal and/key contributors within contemporary </w:t>
            </w:r>
            <w:r w:rsidR="00061A0B">
              <w:rPr>
                <w:rFonts w:ascii="Arial" w:hAnsi="Arial" w:cs="Arial"/>
                <w:sz w:val="18"/>
                <w:szCs w:val="18"/>
              </w:rPr>
              <w:t>Criminology</w:t>
            </w:r>
            <w:r w:rsidRPr="00216F56">
              <w:rPr>
                <w:rFonts w:ascii="Arial" w:hAnsi="Arial" w:cs="Arial"/>
                <w:sz w:val="18"/>
                <w:szCs w:val="18"/>
              </w:rPr>
              <w:t>, their works and arguments</w:t>
            </w:r>
          </w:p>
        </w:tc>
      </w:tr>
      <w:tr w:rsidR="00096119" w:rsidRPr="00216F56" w:rsidTr="00216F56">
        <w:trPr>
          <w:trHeight w:val="340"/>
        </w:trPr>
        <w:tc>
          <w:tcPr>
            <w:tcW w:w="1065" w:type="pct"/>
            <w:vMerge/>
            <w:shd w:val="clear" w:color="auto" w:fill="FFF2CC" w:themeFill="accent4" w:themeFillTint="33"/>
          </w:tcPr>
          <w:p w:rsidR="00096119" w:rsidRPr="00216F56" w:rsidRDefault="00096119" w:rsidP="00096119">
            <w:pPr>
              <w:spacing w:line="360" w:lineRule="auto"/>
              <w:rPr>
                <w:rFonts w:ascii="Arial" w:hAnsi="Arial" w:cs="Arial"/>
                <w:sz w:val="18"/>
                <w:szCs w:val="18"/>
              </w:rPr>
            </w:pPr>
          </w:p>
        </w:tc>
        <w:tc>
          <w:tcPr>
            <w:tcW w:w="1098" w:type="pct"/>
            <w:shd w:val="clear" w:color="auto" w:fill="FFF2CC" w:themeFill="accent4" w:themeFillTint="33"/>
          </w:tcPr>
          <w:p w:rsidR="00096119" w:rsidRPr="00216F56" w:rsidRDefault="00096119" w:rsidP="00096119">
            <w:pPr>
              <w:pStyle w:val="ListParagraph"/>
              <w:numPr>
                <w:ilvl w:val="0"/>
                <w:numId w:val="6"/>
              </w:numPr>
              <w:spacing w:line="360" w:lineRule="auto"/>
              <w:ind w:left="0" w:firstLine="0"/>
              <w:rPr>
                <w:rFonts w:ascii="Arial" w:hAnsi="Arial" w:cs="Arial"/>
                <w:sz w:val="18"/>
                <w:szCs w:val="18"/>
              </w:rPr>
            </w:pPr>
            <w:r w:rsidRPr="00216F56">
              <w:rPr>
                <w:rFonts w:ascii="Arial" w:hAnsi="Arial" w:cs="Arial"/>
                <w:sz w:val="18"/>
                <w:szCs w:val="18"/>
              </w:rPr>
              <w:t xml:space="preserve">Discuss psychological theory and empirical work to form a balanced argument. </w:t>
            </w:r>
          </w:p>
        </w:tc>
        <w:tc>
          <w:tcPr>
            <w:tcW w:w="948" w:type="pct"/>
            <w:shd w:val="clear" w:color="auto" w:fill="FFF2CC" w:themeFill="accent4" w:themeFillTint="33"/>
          </w:tcPr>
          <w:p w:rsidR="00096119" w:rsidRPr="00216F56" w:rsidRDefault="00096119" w:rsidP="00096119">
            <w:pPr>
              <w:pStyle w:val="ListParagraph"/>
              <w:numPr>
                <w:ilvl w:val="0"/>
                <w:numId w:val="7"/>
              </w:numPr>
              <w:spacing w:line="360" w:lineRule="auto"/>
              <w:ind w:left="0" w:firstLine="0"/>
              <w:rPr>
                <w:rFonts w:ascii="Arial" w:hAnsi="Arial" w:cs="Arial"/>
                <w:sz w:val="18"/>
                <w:szCs w:val="18"/>
              </w:rPr>
            </w:pPr>
            <w:r w:rsidRPr="00216F56">
              <w:rPr>
                <w:rFonts w:ascii="Arial" w:hAnsi="Arial" w:cs="Arial"/>
                <w:sz w:val="18"/>
                <w:szCs w:val="18"/>
              </w:rPr>
              <w:t>Acquire and demonstrate skills in team working, presentation, and active listening.</w:t>
            </w:r>
          </w:p>
        </w:tc>
        <w:tc>
          <w:tcPr>
            <w:tcW w:w="945" w:type="pct"/>
            <w:shd w:val="clear" w:color="auto" w:fill="FFF2CC" w:themeFill="accent4" w:themeFillTint="33"/>
          </w:tcPr>
          <w:p w:rsidR="00096119" w:rsidRPr="00216F56" w:rsidRDefault="003D3293" w:rsidP="00096119">
            <w:pPr>
              <w:pStyle w:val="ListParagraph"/>
              <w:numPr>
                <w:ilvl w:val="0"/>
                <w:numId w:val="8"/>
              </w:numPr>
              <w:spacing w:line="360" w:lineRule="auto"/>
              <w:ind w:left="0" w:firstLine="0"/>
              <w:rPr>
                <w:rFonts w:ascii="Arial" w:hAnsi="Arial" w:cs="Arial"/>
                <w:sz w:val="18"/>
                <w:szCs w:val="18"/>
              </w:rPr>
            </w:pPr>
            <w:r>
              <w:rPr>
                <w:rFonts w:ascii="Arial" w:hAnsi="Arial" w:cs="Arial"/>
                <w:sz w:val="18"/>
                <w:szCs w:val="18"/>
              </w:rPr>
              <w:t>D</w:t>
            </w:r>
            <w:r w:rsidR="00096119" w:rsidRPr="00216F56">
              <w:rPr>
                <w:rFonts w:ascii="Arial" w:hAnsi="Arial" w:cs="Arial"/>
                <w:sz w:val="18"/>
                <w:szCs w:val="18"/>
              </w:rPr>
              <w:t xml:space="preserve">emonstrate how psychological studies are designed, conducted and reported in </w:t>
            </w:r>
            <w:r w:rsidR="00D8132C">
              <w:rPr>
                <w:rFonts w:ascii="Arial" w:hAnsi="Arial" w:cs="Arial"/>
                <w:sz w:val="18"/>
                <w:szCs w:val="18"/>
              </w:rPr>
              <w:t>Psychology</w:t>
            </w:r>
            <w:r w:rsidR="00096119" w:rsidRPr="00216F56">
              <w:rPr>
                <w:rFonts w:ascii="Arial" w:hAnsi="Arial" w:cs="Arial"/>
                <w:sz w:val="18"/>
                <w:szCs w:val="18"/>
              </w:rPr>
              <w:t>.</w:t>
            </w:r>
          </w:p>
        </w:tc>
        <w:tc>
          <w:tcPr>
            <w:tcW w:w="944" w:type="pct"/>
            <w:shd w:val="clear" w:color="auto" w:fill="FFF2CC" w:themeFill="accent4" w:themeFillTint="33"/>
          </w:tcPr>
          <w:p w:rsidR="00096119" w:rsidRPr="00216F56" w:rsidRDefault="00096119" w:rsidP="00096119">
            <w:pPr>
              <w:spacing w:line="360" w:lineRule="auto"/>
              <w:rPr>
                <w:rFonts w:ascii="Arial" w:hAnsi="Arial" w:cs="Arial"/>
                <w:sz w:val="18"/>
                <w:szCs w:val="18"/>
              </w:rPr>
            </w:pPr>
            <w:r>
              <w:rPr>
                <w:rFonts w:ascii="Arial" w:hAnsi="Arial" w:cs="Arial"/>
                <w:sz w:val="18"/>
                <w:szCs w:val="18"/>
              </w:rPr>
              <w:t>3.</w:t>
            </w:r>
            <w:r w:rsidRPr="00216F56">
              <w:rPr>
                <w:rFonts w:ascii="Arial" w:hAnsi="Arial" w:cs="Arial"/>
                <w:sz w:val="18"/>
                <w:szCs w:val="18"/>
              </w:rPr>
              <w:t>Demonstrate familiarity with theoretical controversies regarding the causes of crime and with the consequent application of these theories in responses to crime in the UK</w:t>
            </w:r>
          </w:p>
        </w:tc>
      </w:tr>
      <w:tr w:rsidR="00096119" w:rsidRPr="00216F56" w:rsidTr="00216F56">
        <w:trPr>
          <w:trHeight w:val="340"/>
        </w:trPr>
        <w:tc>
          <w:tcPr>
            <w:tcW w:w="1065" w:type="pct"/>
            <w:vMerge/>
            <w:shd w:val="clear" w:color="auto" w:fill="FFF2CC" w:themeFill="accent4" w:themeFillTint="33"/>
          </w:tcPr>
          <w:p w:rsidR="00096119" w:rsidRPr="00216F56" w:rsidRDefault="00096119" w:rsidP="00096119">
            <w:pPr>
              <w:spacing w:line="360" w:lineRule="auto"/>
              <w:rPr>
                <w:rFonts w:ascii="Arial" w:hAnsi="Arial" w:cs="Arial"/>
                <w:sz w:val="18"/>
                <w:szCs w:val="18"/>
              </w:rPr>
            </w:pPr>
          </w:p>
        </w:tc>
        <w:tc>
          <w:tcPr>
            <w:tcW w:w="1098" w:type="pct"/>
            <w:shd w:val="clear" w:color="auto" w:fill="FFF2CC" w:themeFill="accent4" w:themeFillTint="33"/>
          </w:tcPr>
          <w:p w:rsidR="00096119" w:rsidRPr="00216F56" w:rsidRDefault="00096119" w:rsidP="00096119">
            <w:pPr>
              <w:pStyle w:val="ListParagraph"/>
              <w:numPr>
                <w:ilvl w:val="0"/>
                <w:numId w:val="6"/>
              </w:numPr>
              <w:spacing w:line="360" w:lineRule="auto"/>
              <w:ind w:left="0" w:firstLine="0"/>
              <w:rPr>
                <w:rFonts w:ascii="Arial" w:hAnsi="Arial" w:cs="Arial"/>
                <w:sz w:val="18"/>
                <w:szCs w:val="18"/>
              </w:rPr>
            </w:pPr>
            <w:r w:rsidRPr="00216F56">
              <w:rPr>
                <w:rFonts w:ascii="Arial" w:hAnsi="Arial" w:cs="Arial"/>
                <w:sz w:val="18"/>
                <w:szCs w:val="18"/>
              </w:rPr>
              <w:t xml:space="preserve">Identify and use writing skills appropriate to the context and communicate information effectively. </w:t>
            </w:r>
          </w:p>
        </w:tc>
        <w:tc>
          <w:tcPr>
            <w:tcW w:w="948" w:type="pct"/>
            <w:shd w:val="clear" w:color="auto" w:fill="FFF2CC" w:themeFill="accent4" w:themeFillTint="33"/>
          </w:tcPr>
          <w:p w:rsidR="00096119" w:rsidRPr="00216F56" w:rsidRDefault="00096119" w:rsidP="00096119">
            <w:pPr>
              <w:pStyle w:val="ListParagraph"/>
              <w:numPr>
                <w:ilvl w:val="0"/>
                <w:numId w:val="7"/>
              </w:numPr>
              <w:spacing w:line="360" w:lineRule="auto"/>
              <w:ind w:left="0" w:firstLine="0"/>
              <w:rPr>
                <w:rFonts w:ascii="Arial" w:hAnsi="Arial" w:cs="Arial"/>
                <w:sz w:val="18"/>
                <w:szCs w:val="18"/>
              </w:rPr>
            </w:pPr>
            <w:r w:rsidRPr="00216F56">
              <w:rPr>
                <w:rFonts w:ascii="Arial" w:hAnsi="Arial" w:cs="Arial"/>
                <w:sz w:val="18"/>
                <w:szCs w:val="18"/>
              </w:rPr>
              <w:t>Be aware of ways to further develop personal qualities in relation to both academic and employability related skills.</w:t>
            </w:r>
          </w:p>
        </w:tc>
        <w:tc>
          <w:tcPr>
            <w:tcW w:w="945" w:type="pct"/>
            <w:shd w:val="clear" w:color="auto" w:fill="FFF2CC" w:themeFill="accent4" w:themeFillTint="33"/>
          </w:tcPr>
          <w:p w:rsidR="00096119" w:rsidRPr="00216F56" w:rsidRDefault="00096119" w:rsidP="00096119">
            <w:pPr>
              <w:pStyle w:val="ListParagraph"/>
              <w:spacing w:line="360" w:lineRule="auto"/>
              <w:ind w:left="0"/>
              <w:rPr>
                <w:rFonts w:ascii="Arial" w:hAnsi="Arial" w:cs="Arial"/>
                <w:sz w:val="18"/>
                <w:szCs w:val="18"/>
              </w:rPr>
            </w:pPr>
          </w:p>
        </w:tc>
        <w:tc>
          <w:tcPr>
            <w:tcW w:w="944" w:type="pct"/>
            <w:shd w:val="clear" w:color="auto" w:fill="FFF2CC" w:themeFill="accent4" w:themeFillTint="33"/>
          </w:tcPr>
          <w:p w:rsidR="00096119" w:rsidRPr="00216F56" w:rsidRDefault="00096119" w:rsidP="00096119">
            <w:pPr>
              <w:spacing w:line="360" w:lineRule="auto"/>
              <w:rPr>
                <w:rFonts w:ascii="Arial" w:hAnsi="Arial" w:cs="Arial"/>
                <w:sz w:val="18"/>
                <w:szCs w:val="18"/>
              </w:rPr>
            </w:pPr>
            <w:r>
              <w:rPr>
                <w:rFonts w:ascii="Arial" w:hAnsi="Arial" w:cs="Arial"/>
                <w:sz w:val="18"/>
                <w:szCs w:val="18"/>
              </w:rPr>
              <w:t>4.</w:t>
            </w:r>
            <w:r w:rsidRPr="00216F56">
              <w:rPr>
                <w:rFonts w:ascii="Arial" w:hAnsi="Arial" w:cs="Arial"/>
                <w:sz w:val="18"/>
                <w:szCs w:val="18"/>
              </w:rPr>
              <w:t>Apply knowledge, understanding and intellectual skills gained throughout the module, which can link to the students’ personal development planning</w:t>
            </w:r>
          </w:p>
        </w:tc>
      </w:tr>
      <w:tr w:rsidR="00096119" w:rsidRPr="00216F56" w:rsidTr="00216F56">
        <w:trPr>
          <w:trHeight w:val="340"/>
        </w:trPr>
        <w:tc>
          <w:tcPr>
            <w:tcW w:w="1065" w:type="pct"/>
          </w:tcPr>
          <w:p w:rsidR="00096119" w:rsidRPr="00216F56" w:rsidRDefault="00096119" w:rsidP="00096119">
            <w:pPr>
              <w:spacing w:line="360" w:lineRule="auto"/>
              <w:rPr>
                <w:rFonts w:ascii="Arial" w:hAnsi="Arial" w:cs="Arial"/>
                <w:sz w:val="18"/>
                <w:szCs w:val="18"/>
              </w:rPr>
            </w:pPr>
            <w:r w:rsidRPr="00216F56">
              <w:rPr>
                <w:rFonts w:ascii="Arial" w:hAnsi="Arial" w:cs="Arial"/>
                <w:sz w:val="18"/>
                <w:szCs w:val="18"/>
              </w:rPr>
              <w:t>Programme Aim Links</w:t>
            </w:r>
          </w:p>
        </w:tc>
        <w:tc>
          <w:tcPr>
            <w:tcW w:w="1098" w:type="pct"/>
            <w:vAlign w:val="center"/>
          </w:tcPr>
          <w:p w:rsidR="00096119" w:rsidRPr="00216F56" w:rsidRDefault="00096119" w:rsidP="00096119">
            <w:pPr>
              <w:spacing w:line="360" w:lineRule="auto"/>
              <w:rPr>
                <w:rFonts w:ascii="Arial" w:hAnsi="Arial" w:cs="Arial"/>
                <w:sz w:val="18"/>
                <w:szCs w:val="18"/>
              </w:rPr>
            </w:pPr>
            <w:r w:rsidRPr="00216F56">
              <w:rPr>
                <w:rFonts w:ascii="Arial" w:hAnsi="Arial" w:cs="Arial"/>
                <w:sz w:val="18"/>
                <w:szCs w:val="18"/>
              </w:rPr>
              <w:t>1</w:t>
            </w:r>
            <w:r w:rsidRPr="00216F56">
              <w:rPr>
                <w:rFonts w:ascii="Arial" w:hAnsi="Arial" w:cs="Arial"/>
                <w:sz w:val="18"/>
                <w:szCs w:val="18"/>
              </w:rPr>
              <w:sym w:font="Wingdings" w:char="F0FE"/>
            </w:r>
            <w:r w:rsidRPr="00216F56">
              <w:rPr>
                <w:rFonts w:ascii="Arial" w:hAnsi="Arial" w:cs="Arial"/>
                <w:sz w:val="18"/>
                <w:szCs w:val="18"/>
              </w:rPr>
              <w:t xml:space="preserve">  2</w:t>
            </w:r>
            <w:r w:rsidRPr="00216F56">
              <w:rPr>
                <w:rFonts w:ascii="Arial" w:hAnsi="Arial" w:cs="Arial"/>
                <w:sz w:val="18"/>
                <w:szCs w:val="18"/>
              </w:rPr>
              <w:sym w:font="Wingdings" w:char="F0A8"/>
            </w:r>
            <w:r w:rsidRPr="00216F56">
              <w:rPr>
                <w:rFonts w:ascii="Arial" w:hAnsi="Arial" w:cs="Arial"/>
                <w:sz w:val="18"/>
                <w:szCs w:val="18"/>
              </w:rPr>
              <w:t xml:space="preserve">  3</w:t>
            </w:r>
            <w:r w:rsidRPr="00216F56">
              <w:rPr>
                <w:rFonts w:ascii="Arial" w:hAnsi="Arial" w:cs="Arial"/>
                <w:sz w:val="18"/>
                <w:szCs w:val="18"/>
              </w:rPr>
              <w:sym w:font="Wingdings" w:char="F0FE"/>
            </w:r>
            <w:r w:rsidRPr="00216F56">
              <w:rPr>
                <w:rFonts w:ascii="Arial" w:hAnsi="Arial" w:cs="Arial"/>
                <w:sz w:val="18"/>
                <w:szCs w:val="18"/>
              </w:rPr>
              <w:t xml:space="preserve"> 4</w:t>
            </w:r>
            <w:r w:rsidRPr="00216F56">
              <w:rPr>
                <w:rFonts w:ascii="Arial" w:hAnsi="Arial" w:cs="Arial"/>
                <w:sz w:val="18"/>
                <w:szCs w:val="18"/>
              </w:rPr>
              <w:sym w:font="Wingdings" w:char="F0FE"/>
            </w:r>
            <w:r w:rsidRPr="00216F56">
              <w:rPr>
                <w:rFonts w:ascii="Arial" w:hAnsi="Arial" w:cs="Arial"/>
                <w:sz w:val="18"/>
                <w:szCs w:val="18"/>
              </w:rPr>
              <w:t xml:space="preserve">  5</w:t>
            </w:r>
            <w:r w:rsidRPr="00216F56">
              <w:rPr>
                <w:rFonts w:ascii="Arial" w:hAnsi="Arial" w:cs="Arial"/>
                <w:sz w:val="18"/>
                <w:szCs w:val="18"/>
              </w:rPr>
              <w:sym w:font="Wingdings" w:char="F06F"/>
            </w:r>
          </w:p>
        </w:tc>
        <w:tc>
          <w:tcPr>
            <w:tcW w:w="948" w:type="pct"/>
            <w:shd w:val="clear" w:color="auto" w:fill="auto"/>
            <w:vAlign w:val="center"/>
          </w:tcPr>
          <w:p w:rsidR="00096119" w:rsidRPr="00216F56" w:rsidRDefault="00096119" w:rsidP="00096119">
            <w:pPr>
              <w:spacing w:line="360" w:lineRule="auto"/>
              <w:rPr>
                <w:rFonts w:ascii="Arial" w:hAnsi="Arial" w:cs="Arial"/>
                <w:sz w:val="18"/>
                <w:szCs w:val="18"/>
                <w:highlight w:val="yellow"/>
              </w:rPr>
            </w:pPr>
            <w:r w:rsidRPr="00216F56">
              <w:rPr>
                <w:rFonts w:ascii="Arial" w:hAnsi="Arial" w:cs="Arial"/>
                <w:sz w:val="18"/>
                <w:szCs w:val="18"/>
              </w:rPr>
              <w:t>1</w:t>
            </w:r>
            <w:r w:rsidRPr="00216F56">
              <w:rPr>
                <w:rFonts w:ascii="Arial" w:hAnsi="Arial" w:cs="Arial"/>
                <w:sz w:val="18"/>
                <w:szCs w:val="18"/>
              </w:rPr>
              <w:sym w:font="Wingdings" w:char="F0FE"/>
            </w:r>
            <w:r w:rsidRPr="00216F56">
              <w:rPr>
                <w:rFonts w:ascii="Arial" w:hAnsi="Arial" w:cs="Arial"/>
                <w:sz w:val="18"/>
                <w:szCs w:val="18"/>
              </w:rPr>
              <w:t xml:space="preserve">  2</w:t>
            </w:r>
            <w:r w:rsidRPr="00216F56">
              <w:rPr>
                <w:rFonts w:ascii="Arial" w:hAnsi="Arial" w:cs="Arial"/>
                <w:sz w:val="18"/>
                <w:szCs w:val="18"/>
              </w:rPr>
              <w:sym w:font="Wingdings" w:char="F0FE"/>
            </w:r>
            <w:r w:rsidRPr="00216F56">
              <w:rPr>
                <w:rFonts w:ascii="Arial" w:hAnsi="Arial" w:cs="Arial"/>
                <w:sz w:val="18"/>
                <w:szCs w:val="18"/>
              </w:rPr>
              <w:t xml:space="preserve">  3</w:t>
            </w:r>
            <w:r w:rsidRPr="00216F56">
              <w:rPr>
                <w:rFonts w:ascii="Arial" w:hAnsi="Arial" w:cs="Arial"/>
                <w:sz w:val="18"/>
                <w:szCs w:val="18"/>
              </w:rPr>
              <w:sym w:font="Wingdings" w:char="F0FE"/>
            </w:r>
            <w:r w:rsidRPr="00216F56">
              <w:rPr>
                <w:rFonts w:ascii="Arial" w:hAnsi="Arial" w:cs="Arial"/>
                <w:sz w:val="18"/>
                <w:szCs w:val="18"/>
              </w:rPr>
              <w:t xml:space="preserve">  4</w:t>
            </w:r>
            <w:r w:rsidRPr="00216F56">
              <w:rPr>
                <w:rFonts w:ascii="Arial" w:hAnsi="Arial" w:cs="Arial"/>
                <w:sz w:val="18"/>
                <w:szCs w:val="18"/>
              </w:rPr>
              <w:sym w:font="Wingdings" w:char="F0FE"/>
            </w:r>
            <w:r w:rsidRPr="00216F56">
              <w:rPr>
                <w:rFonts w:ascii="Arial" w:hAnsi="Arial" w:cs="Arial"/>
                <w:sz w:val="18"/>
                <w:szCs w:val="18"/>
              </w:rPr>
              <w:t xml:space="preserve">  5</w:t>
            </w:r>
            <w:r w:rsidRPr="00216F56">
              <w:rPr>
                <w:rFonts w:ascii="Arial" w:hAnsi="Arial" w:cs="Arial"/>
                <w:sz w:val="18"/>
                <w:szCs w:val="18"/>
              </w:rPr>
              <w:sym w:font="Wingdings" w:char="F06F"/>
            </w:r>
          </w:p>
        </w:tc>
        <w:tc>
          <w:tcPr>
            <w:tcW w:w="945" w:type="pct"/>
            <w:vAlign w:val="center"/>
          </w:tcPr>
          <w:p w:rsidR="00096119" w:rsidRPr="00216F56" w:rsidRDefault="00096119" w:rsidP="00096119">
            <w:pPr>
              <w:spacing w:line="360" w:lineRule="auto"/>
              <w:rPr>
                <w:rFonts w:ascii="Arial" w:hAnsi="Arial" w:cs="Arial"/>
                <w:sz w:val="18"/>
                <w:szCs w:val="18"/>
                <w:highlight w:val="yellow"/>
              </w:rPr>
            </w:pPr>
            <w:r w:rsidRPr="00216F56">
              <w:rPr>
                <w:rFonts w:ascii="Arial" w:hAnsi="Arial" w:cs="Arial"/>
                <w:sz w:val="18"/>
                <w:szCs w:val="18"/>
              </w:rPr>
              <w:t>1</w:t>
            </w:r>
            <w:r w:rsidRPr="00216F56">
              <w:rPr>
                <w:rFonts w:ascii="Arial" w:hAnsi="Arial" w:cs="Arial"/>
                <w:sz w:val="18"/>
                <w:szCs w:val="18"/>
              </w:rPr>
              <w:sym w:font="Wingdings" w:char="F0FE"/>
            </w:r>
            <w:r w:rsidRPr="00216F56">
              <w:rPr>
                <w:rFonts w:ascii="Arial" w:hAnsi="Arial" w:cs="Arial"/>
                <w:sz w:val="18"/>
                <w:szCs w:val="18"/>
              </w:rPr>
              <w:t xml:space="preserve">  2</w:t>
            </w:r>
            <w:r w:rsidRPr="00216F56">
              <w:rPr>
                <w:rFonts w:ascii="Arial" w:hAnsi="Arial" w:cs="Arial"/>
                <w:sz w:val="18"/>
                <w:szCs w:val="18"/>
              </w:rPr>
              <w:sym w:font="Wingdings" w:char="F0FE"/>
            </w:r>
            <w:r w:rsidRPr="00216F56">
              <w:rPr>
                <w:rFonts w:ascii="Arial" w:hAnsi="Arial" w:cs="Arial"/>
                <w:sz w:val="18"/>
                <w:szCs w:val="18"/>
              </w:rPr>
              <w:t xml:space="preserve">  3</w:t>
            </w:r>
            <w:r w:rsidRPr="00216F56">
              <w:rPr>
                <w:rFonts w:ascii="Arial" w:hAnsi="Arial" w:cs="Arial"/>
                <w:sz w:val="18"/>
                <w:szCs w:val="18"/>
              </w:rPr>
              <w:sym w:font="Wingdings" w:char="F0A8"/>
            </w:r>
            <w:r w:rsidRPr="00216F56">
              <w:rPr>
                <w:rFonts w:ascii="Arial" w:hAnsi="Arial" w:cs="Arial"/>
                <w:sz w:val="18"/>
                <w:szCs w:val="18"/>
              </w:rPr>
              <w:t xml:space="preserve"> 4</w:t>
            </w:r>
            <w:r w:rsidRPr="00216F56">
              <w:rPr>
                <w:rFonts w:ascii="Arial" w:hAnsi="Arial" w:cs="Arial"/>
                <w:sz w:val="18"/>
                <w:szCs w:val="18"/>
              </w:rPr>
              <w:sym w:font="Wingdings" w:char="F0FE"/>
            </w:r>
            <w:r w:rsidRPr="00216F56">
              <w:rPr>
                <w:rFonts w:ascii="Arial" w:hAnsi="Arial" w:cs="Arial"/>
                <w:sz w:val="18"/>
                <w:szCs w:val="18"/>
              </w:rPr>
              <w:t xml:space="preserve">  5</w:t>
            </w:r>
            <w:r w:rsidRPr="00216F56">
              <w:rPr>
                <w:rFonts w:ascii="Arial" w:hAnsi="Arial" w:cs="Arial"/>
                <w:sz w:val="18"/>
                <w:szCs w:val="18"/>
              </w:rPr>
              <w:sym w:font="Wingdings" w:char="F06F"/>
            </w:r>
          </w:p>
        </w:tc>
        <w:tc>
          <w:tcPr>
            <w:tcW w:w="944" w:type="pct"/>
            <w:vAlign w:val="center"/>
          </w:tcPr>
          <w:p w:rsidR="00096119" w:rsidRPr="00216F56" w:rsidRDefault="00096119" w:rsidP="00096119">
            <w:pPr>
              <w:spacing w:line="360" w:lineRule="auto"/>
              <w:rPr>
                <w:rFonts w:ascii="Arial" w:hAnsi="Arial" w:cs="Arial"/>
                <w:sz w:val="18"/>
                <w:szCs w:val="18"/>
              </w:rPr>
            </w:pPr>
            <w:r w:rsidRPr="00216F56">
              <w:rPr>
                <w:rFonts w:ascii="Arial" w:hAnsi="Arial" w:cs="Arial"/>
                <w:sz w:val="18"/>
                <w:szCs w:val="18"/>
              </w:rPr>
              <w:t>1</w:t>
            </w:r>
            <w:r w:rsidRPr="00216F56">
              <w:rPr>
                <w:rFonts w:ascii="Arial" w:hAnsi="Arial" w:cs="Arial"/>
                <w:sz w:val="18"/>
                <w:szCs w:val="18"/>
              </w:rPr>
              <w:sym w:font="Wingdings" w:char="F0FE"/>
            </w:r>
            <w:r w:rsidRPr="00216F56">
              <w:rPr>
                <w:rFonts w:ascii="Arial" w:hAnsi="Arial" w:cs="Arial"/>
                <w:sz w:val="18"/>
                <w:szCs w:val="18"/>
              </w:rPr>
              <w:t xml:space="preserve">  2</w:t>
            </w:r>
            <w:r w:rsidRPr="00216F56">
              <w:rPr>
                <w:rFonts w:ascii="Arial" w:hAnsi="Arial" w:cs="Arial"/>
                <w:sz w:val="18"/>
                <w:szCs w:val="18"/>
              </w:rPr>
              <w:sym w:font="Wingdings" w:char="F0FE"/>
            </w:r>
            <w:r w:rsidRPr="00216F56">
              <w:rPr>
                <w:rFonts w:ascii="Arial" w:hAnsi="Arial" w:cs="Arial"/>
                <w:sz w:val="18"/>
                <w:szCs w:val="18"/>
              </w:rPr>
              <w:t xml:space="preserve">  3</w:t>
            </w:r>
            <w:r w:rsidRPr="00216F56">
              <w:rPr>
                <w:rFonts w:ascii="Arial" w:hAnsi="Arial" w:cs="Arial"/>
                <w:sz w:val="18"/>
                <w:szCs w:val="18"/>
              </w:rPr>
              <w:sym w:font="Wingdings" w:char="F0A8"/>
            </w:r>
            <w:r w:rsidRPr="00216F56">
              <w:rPr>
                <w:rFonts w:ascii="Arial" w:hAnsi="Arial" w:cs="Arial"/>
                <w:sz w:val="18"/>
                <w:szCs w:val="18"/>
              </w:rPr>
              <w:t xml:space="preserve"> 4</w:t>
            </w:r>
            <w:r w:rsidRPr="00216F56">
              <w:rPr>
                <w:rFonts w:ascii="Arial" w:hAnsi="Arial" w:cs="Arial"/>
                <w:sz w:val="18"/>
                <w:szCs w:val="18"/>
              </w:rPr>
              <w:sym w:font="Wingdings" w:char="F0FE"/>
            </w:r>
            <w:r w:rsidRPr="00216F56">
              <w:rPr>
                <w:rFonts w:ascii="Arial" w:hAnsi="Arial" w:cs="Arial"/>
                <w:sz w:val="18"/>
                <w:szCs w:val="18"/>
              </w:rPr>
              <w:t xml:space="preserve">  5</w:t>
            </w:r>
            <w:r w:rsidRPr="00216F56">
              <w:rPr>
                <w:rFonts w:ascii="Arial" w:hAnsi="Arial" w:cs="Arial"/>
                <w:sz w:val="18"/>
                <w:szCs w:val="18"/>
              </w:rPr>
              <w:sym w:font="Wingdings" w:char="F06F"/>
            </w:r>
          </w:p>
        </w:tc>
      </w:tr>
      <w:tr w:rsidR="00096119" w:rsidRPr="00216F56" w:rsidTr="00216F56">
        <w:trPr>
          <w:trHeight w:val="340"/>
        </w:trPr>
        <w:tc>
          <w:tcPr>
            <w:tcW w:w="1065" w:type="pct"/>
          </w:tcPr>
          <w:p w:rsidR="00096119" w:rsidRPr="00216F56" w:rsidRDefault="00096119" w:rsidP="00096119">
            <w:pPr>
              <w:spacing w:line="360" w:lineRule="auto"/>
              <w:rPr>
                <w:rFonts w:ascii="Arial" w:hAnsi="Arial" w:cs="Arial"/>
                <w:sz w:val="18"/>
                <w:szCs w:val="18"/>
              </w:rPr>
            </w:pPr>
            <w:r w:rsidRPr="00216F56">
              <w:rPr>
                <w:rFonts w:ascii="Arial" w:hAnsi="Arial" w:cs="Arial"/>
                <w:sz w:val="18"/>
                <w:szCs w:val="18"/>
              </w:rPr>
              <w:t xml:space="preserve">Linked PSRB (if appropriate) </w:t>
            </w:r>
          </w:p>
        </w:tc>
        <w:tc>
          <w:tcPr>
            <w:tcW w:w="1098" w:type="pct"/>
          </w:tcPr>
          <w:p w:rsidR="00096119" w:rsidRPr="00216F56" w:rsidRDefault="00096119" w:rsidP="00096119">
            <w:pPr>
              <w:spacing w:line="360" w:lineRule="auto"/>
              <w:rPr>
                <w:rFonts w:ascii="Arial" w:hAnsi="Arial" w:cs="Arial"/>
                <w:sz w:val="18"/>
                <w:szCs w:val="18"/>
              </w:rPr>
            </w:pPr>
            <w:r w:rsidRPr="00216F56">
              <w:rPr>
                <w:rFonts w:ascii="Arial" w:hAnsi="Arial" w:cs="Arial"/>
                <w:sz w:val="18"/>
                <w:szCs w:val="18"/>
              </w:rPr>
              <w:t xml:space="preserve">Compulsory for BPS GBC accreditation </w:t>
            </w:r>
          </w:p>
        </w:tc>
        <w:tc>
          <w:tcPr>
            <w:tcW w:w="948" w:type="pct"/>
          </w:tcPr>
          <w:p w:rsidR="00096119" w:rsidRPr="00216F56" w:rsidRDefault="00096119" w:rsidP="00096119">
            <w:pPr>
              <w:spacing w:line="360" w:lineRule="auto"/>
              <w:rPr>
                <w:rFonts w:ascii="Arial" w:hAnsi="Arial" w:cs="Arial"/>
                <w:sz w:val="18"/>
                <w:szCs w:val="18"/>
              </w:rPr>
            </w:pPr>
            <w:r w:rsidRPr="00216F56">
              <w:rPr>
                <w:rFonts w:ascii="Arial" w:hAnsi="Arial" w:cs="Arial"/>
                <w:sz w:val="18"/>
                <w:szCs w:val="18"/>
              </w:rPr>
              <w:t xml:space="preserve">Compulsory for BPS GBC accreditation </w:t>
            </w:r>
          </w:p>
        </w:tc>
        <w:tc>
          <w:tcPr>
            <w:tcW w:w="945" w:type="pct"/>
          </w:tcPr>
          <w:p w:rsidR="00096119" w:rsidRPr="00216F56" w:rsidRDefault="00096119" w:rsidP="00096119">
            <w:pPr>
              <w:spacing w:line="360" w:lineRule="auto"/>
              <w:rPr>
                <w:rFonts w:ascii="Arial" w:hAnsi="Arial" w:cs="Arial"/>
                <w:sz w:val="18"/>
                <w:szCs w:val="18"/>
              </w:rPr>
            </w:pPr>
            <w:r w:rsidRPr="00216F56">
              <w:rPr>
                <w:rFonts w:ascii="Arial" w:hAnsi="Arial" w:cs="Arial"/>
                <w:sz w:val="18"/>
                <w:szCs w:val="18"/>
              </w:rPr>
              <w:t xml:space="preserve">Compulsory for BPS GBC accreditation </w:t>
            </w:r>
          </w:p>
        </w:tc>
        <w:tc>
          <w:tcPr>
            <w:tcW w:w="944" w:type="pct"/>
          </w:tcPr>
          <w:p w:rsidR="00096119" w:rsidRPr="00216F56" w:rsidRDefault="00096119" w:rsidP="00096119">
            <w:pPr>
              <w:spacing w:line="360" w:lineRule="auto"/>
              <w:rPr>
                <w:rFonts w:ascii="Arial" w:hAnsi="Arial" w:cs="Arial"/>
                <w:sz w:val="18"/>
                <w:szCs w:val="18"/>
              </w:rPr>
            </w:pPr>
          </w:p>
        </w:tc>
      </w:tr>
    </w:tbl>
    <w:p w:rsidR="00705D7D" w:rsidRDefault="00705D7D" w:rsidP="00D161C2">
      <w:pPr>
        <w:spacing w:line="360" w:lineRule="auto"/>
      </w:pPr>
    </w:p>
    <w:p w:rsidR="00216F56" w:rsidRDefault="00216F56" w:rsidP="00D161C2">
      <w:pPr>
        <w:spacing w:line="360" w:lineRule="auto"/>
      </w:pPr>
    </w:p>
    <w:p w:rsidR="00216F56" w:rsidRDefault="00216F56" w:rsidP="00D161C2">
      <w:pPr>
        <w:spacing w:line="360" w:lineRule="auto"/>
      </w:pPr>
    </w:p>
    <w:p w:rsidR="00216F56" w:rsidRDefault="00216F56" w:rsidP="00D161C2">
      <w:pPr>
        <w:spacing w:line="360" w:lineRule="auto"/>
      </w:pPr>
    </w:p>
    <w:p w:rsidR="00216F56" w:rsidRDefault="00216F56" w:rsidP="00D161C2">
      <w:pPr>
        <w:spacing w:line="360" w:lineRule="auto"/>
      </w:pPr>
    </w:p>
    <w:p w:rsidR="00705D7D" w:rsidRDefault="00705D7D" w:rsidP="00D161C2">
      <w:pPr>
        <w:spacing w:line="360" w:lineRule="auto"/>
      </w:pPr>
    </w:p>
    <w:tbl>
      <w:tblPr>
        <w:tblStyle w:val="TableGrid"/>
        <w:tblW w:w="5000" w:type="pct"/>
        <w:tblLook w:val="04A0" w:firstRow="1" w:lastRow="0" w:firstColumn="1" w:lastColumn="0" w:noHBand="0" w:noVBand="1"/>
      </w:tblPr>
      <w:tblGrid>
        <w:gridCol w:w="2213"/>
        <w:gridCol w:w="2279"/>
        <w:gridCol w:w="2541"/>
        <w:gridCol w:w="2307"/>
        <w:gridCol w:w="2307"/>
        <w:gridCol w:w="2301"/>
      </w:tblGrid>
      <w:tr w:rsidR="00216F56" w:rsidRPr="00216F56" w:rsidTr="00216F56">
        <w:trPr>
          <w:trHeight w:val="340"/>
        </w:trPr>
        <w:tc>
          <w:tcPr>
            <w:tcW w:w="793" w:type="pct"/>
            <w:shd w:val="clear" w:color="auto" w:fill="FFF2CC" w:themeFill="accent4" w:themeFillTint="33"/>
          </w:tcPr>
          <w:p w:rsidR="00216F56" w:rsidRPr="00216F56" w:rsidRDefault="00216F56" w:rsidP="00216F56">
            <w:pPr>
              <w:contextualSpacing/>
              <w:rPr>
                <w:rFonts w:ascii="Arial" w:hAnsi="Arial" w:cs="Arial"/>
                <w:b/>
                <w:sz w:val="18"/>
                <w:szCs w:val="18"/>
              </w:rPr>
            </w:pPr>
            <w:r w:rsidRPr="00216F56">
              <w:rPr>
                <w:rFonts w:ascii="Arial" w:hAnsi="Arial" w:cs="Arial"/>
                <w:b/>
                <w:sz w:val="18"/>
                <w:szCs w:val="18"/>
              </w:rPr>
              <w:lastRenderedPageBreak/>
              <w:t xml:space="preserve">Level 4 </w:t>
            </w:r>
            <w:r w:rsidRPr="00216F56">
              <w:rPr>
                <w:rFonts w:ascii="Arial" w:hAnsi="Arial" w:cs="Arial"/>
                <w:sz w:val="18"/>
                <w:szCs w:val="18"/>
              </w:rPr>
              <w:t>Optional Modules</w:t>
            </w:r>
          </w:p>
        </w:tc>
        <w:tc>
          <w:tcPr>
            <w:tcW w:w="817" w:type="pct"/>
            <w:shd w:val="clear" w:color="auto" w:fill="FFF2CC" w:themeFill="accent4" w:themeFillTint="33"/>
          </w:tcPr>
          <w:p w:rsidR="00216F56" w:rsidRPr="00216F56" w:rsidRDefault="00216F56" w:rsidP="00B51738">
            <w:pPr>
              <w:contextualSpacing/>
              <w:jc w:val="center"/>
              <w:rPr>
                <w:rFonts w:ascii="Arial" w:hAnsi="Arial" w:cs="Arial"/>
                <w:b/>
                <w:sz w:val="18"/>
                <w:szCs w:val="18"/>
              </w:rPr>
            </w:pPr>
            <w:r w:rsidRPr="00216F56">
              <w:rPr>
                <w:rFonts w:ascii="Arial" w:hAnsi="Arial" w:cs="Arial"/>
                <w:b/>
                <w:sz w:val="18"/>
                <w:szCs w:val="18"/>
              </w:rPr>
              <w:t>Parapsychology</w:t>
            </w:r>
          </w:p>
          <w:p w:rsidR="00216F56" w:rsidRPr="00216F56" w:rsidRDefault="00216F56" w:rsidP="00B51738">
            <w:pPr>
              <w:contextualSpacing/>
              <w:jc w:val="center"/>
              <w:rPr>
                <w:rFonts w:ascii="Arial" w:hAnsi="Arial" w:cs="Arial"/>
                <w:b/>
                <w:sz w:val="18"/>
                <w:szCs w:val="18"/>
              </w:rPr>
            </w:pPr>
          </w:p>
        </w:tc>
        <w:tc>
          <w:tcPr>
            <w:tcW w:w="911" w:type="pct"/>
            <w:shd w:val="clear" w:color="auto" w:fill="FFF2CC" w:themeFill="accent4" w:themeFillTint="33"/>
          </w:tcPr>
          <w:p w:rsidR="00216F56" w:rsidRPr="00216F56" w:rsidRDefault="00216F56" w:rsidP="00B51738">
            <w:pPr>
              <w:contextualSpacing/>
              <w:jc w:val="center"/>
              <w:rPr>
                <w:rFonts w:ascii="Arial" w:hAnsi="Arial" w:cs="Arial"/>
                <w:b/>
                <w:sz w:val="18"/>
                <w:szCs w:val="18"/>
              </w:rPr>
            </w:pPr>
            <w:proofErr w:type="spellStart"/>
            <w:r w:rsidRPr="00216F56">
              <w:rPr>
                <w:rFonts w:ascii="Arial" w:hAnsi="Arial" w:cs="Arial"/>
                <w:b/>
                <w:sz w:val="18"/>
                <w:szCs w:val="18"/>
              </w:rPr>
              <w:t>Cyberpsychology</w:t>
            </w:r>
            <w:proofErr w:type="spellEnd"/>
          </w:p>
          <w:p w:rsidR="00216F56" w:rsidRPr="00216F56" w:rsidRDefault="00216F56" w:rsidP="00B51738">
            <w:pPr>
              <w:contextualSpacing/>
              <w:jc w:val="center"/>
              <w:rPr>
                <w:rFonts w:ascii="Arial" w:hAnsi="Arial" w:cs="Arial"/>
                <w:b/>
                <w:sz w:val="18"/>
                <w:szCs w:val="18"/>
              </w:rPr>
            </w:pPr>
          </w:p>
        </w:tc>
        <w:tc>
          <w:tcPr>
            <w:tcW w:w="827" w:type="pct"/>
            <w:shd w:val="clear" w:color="auto" w:fill="FFF2CC" w:themeFill="accent4" w:themeFillTint="33"/>
          </w:tcPr>
          <w:p w:rsidR="00216F56" w:rsidRPr="00216F56" w:rsidRDefault="00216F56" w:rsidP="00B51738">
            <w:pPr>
              <w:contextualSpacing/>
              <w:jc w:val="center"/>
              <w:rPr>
                <w:rFonts w:ascii="Arial" w:eastAsia="Times New Roman" w:hAnsi="Arial" w:cs="Arial"/>
                <w:b/>
                <w:sz w:val="18"/>
                <w:szCs w:val="18"/>
                <w:lang w:eastAsia="en-GB"/>
              </w:rPr>
            </w:pPr>
            <w:r w:rsidRPr="00216F56">
              <w:rPr>
                <w:rFonts w:ascii="Arial" w:eastAsia="Times New Roman" w:hAnsi="Arial" w:cs="Arial"/>
                <w:b/>
                <w:sz w:val="18"/>
                <w:szCs w:val="18"/>
                <w:lang w:eastAsia="en-GB"/>
              </w:rPr>
              <w:t>Introduction to Psychopathology</w:t>
            </w:r>
          </w:p>
          <w:p w:rsidR="00216F56" w:rsidRPr="00216F56" w:rsidRDefault="00216F56" w:rsidP="00B51738">
            <w:pPr>
              <w:contextualSpacing/>
              <w:jc w:val="center"/>
              <w:rPr>
                <w:rFonts w:ascii="Arial" w:hAnsi="Arial" w:cs="Arial"/>
                <w:b/>
                <w:sz w:val="18"/>
                <w:szCs w:val="18"/>
              </w:rPr>
            </w:pPr>
          </w:p>
        </w:tc>
        <w:tc>
          <w:tcPr>
            <w:tcW w:w="827" w:type="pct"/>
            <w:shd w:val="clear" w:color="auto" w:fill="FFF2CC" w:themeFill="accent4" w:themeFillTint="33"/>
          </w:tcPr>
          <w:p w:rsidR="00216F56" w:rsidRPr="00216F56" w:rsidRDefault="00216F56" w:rsidP="00B51738">
            <w:pPr>
              <w:contextualSpacing/>
              <w:jc w:val="center"/>
              <w:rPr>
                <w:rFonts w:ascii="Arial" w:hAnsi="Arial" w:cs="Arial"/>
                <w:b/>
                <w:sz w:val="18"/>
                <w:szCs w:val="18"/>
              </w:rPr>
            </w:pPr>
            <w:r w:rsidRPr="00216F56">
              <w:rPr>
                <w:rFonts w:ascii="Arial" w:hAnsi="Arial" w:cs="Arial"/>
                <w:b/>
                <w:sz w:val="18"/>
                <w:szCs w:val="18"/>
              </w:rPr>
              <w:t>Policing Investigation and Society</w:t>
            </w:r>
          </w:p>
        </w:tc>
        <w:tc>
          <w:tcPr>
            <w:tcW w:w="825" w:type="pct"/>
            <w:shd w:val="clear" w:color="auto" w:fill="FFF2CC" w:themeFill="accent4" w:themeFillTint="33"/>
          </w:tcPr>
          <w:p w:rsidR="00216F56" w:rsidRPr="00216F56" w:rsidRDefault="00216F56" w:rsidP="00B51738">
            <w:pPr>
              <w:contextualSpacing/>
              <w:jc w:val="center"/>
              <w:rPr>
                <w:rFonts w:ascii="Arial" w:hAnsi="Arial" w:cs="Arial"/>
                <w:b/>
                <w:sz w:val="18"/>
                <w:szCs w:val="18"/>
              </w:rPr>
            </w:pPr>
            <w:r w:rsidRPr="00216F56">
              <w:rPr>
                <w:rFonts w:ascii="Arial" w:hAnsi="Arial" w:cs="Arial"/>
                <w:b/>
                <w:sz w:val="18"/>
                <w:szCs w:val="18"/>
              </w:rPr>
              <w:t>The Social Construction of Crime and Deviance</w:t>
            </w:r>
          </w:p>
        </w:tc>
      </w:tr>
      <w:tr w:rsidR="00216F56" w:rsidRPr="00216F56" w:rsidTr="00216F56">
        <w:trPr>
          <w:trHeight w:val="340"/>
        </w:trPr>
        <w:tc>
          <w:tcPr>
            <w:tcW w:w="793" w:type="pct"/>
            <w:shd w:val="clear" w:color="auto" w:fill="FFF2CC" w:themeFill="accent4" w:themeFillTint="33"/>
          </w:tcPr>
          <w:p w:rsidR="00216F56" w:rsidRPr="00216F56" w:rsidRDefault="00216F56" w:rsidP="00216F56">
            <w:pPr>
              <w:contextualSpacing/>
              <w:rPr>
                <w:rFonts w:ascii="Arial" w:hAnsi="Arial" w:cs="Arial"/>
                <w:sz w:val="18"/>
                <w:szCs w:val="18"/>
              </w:rPr>
            </w:pPr>
            <w:r w:rsidRPr="00216F56">
              <w:rPr>
                <w:rFonts w:ascii="Arial" w:hAnsi="Arial" w:cs="Arial"/>
                <w:sz w:val="18"/>
                <w:szCs w:val="18"/>
              </w:rPr>
              <w:t>Credit level (ECTS value)</w:t>
            </w:r>
          </w:p>
        </w:tc>
        <w:tc>
          <w:tcPr>
            <w:tcW w:w="817" w:type="pct"/>
            <w:shd w:val="clear" w:color="auto" w:fill="FFF2CC" w:themeFill="accent4" w:themeFillTint="33"/>
          </w:tcPr>
          <w:p w:rsidR="00216F56" w:rsidRPr="00216F56" w:rsidRDefault="00216F56" w:rsidP="00216F56">
            <w:pPr>
              <w:contextualSpacing/>
              <w:rPr>
                <w:rFonts w:ascii="Arial" w:hAnsi="Arial" w:cs="Arial"/>
                <w:sz w:val="18"/>
                <w:szCs w:val="18"/>
              </w:rPr>
            </w:pPr>
            <w:r w:rsidRPr="00216F56">
              <w:rPr>
                <w:rFonts w:ascii="Arial" w:hAnsi="Arial" w:cs="Arial"/>
                <w:sz w:val="18"/>
                <w:szCs w:val="18"/>
              </w:rPr>
              <w:t>20</w:t>
            </w:r>
          </w:p>
        </w:tc>
        <w:tc>
          <w:tcPr>
            <w:tcW w:w="911" w:type="pct"/>
            <w:shd w:val="clear" w:color="auto" w:fill="FFF2CC" w:themeFill="accent4" w:themeFillTint="33"/>
          </w:tcPr>
          <w:p w:rsidR="00216F56" w:rsidRPr="00216F56" w:rsidRDefault="00216F56" w:rsidP="00216F56">
            <w:pPr>
              <w:contextualSpacing/>
              <w:rPr>
                <w:rFonts w:ascii="Arial" w:hAnsi="Arial" w:cs="Arial"/>
                <w:sz w:val="18"/>
                <w:szCs w:val="18"/>
              </w:rPr>
            </w:pPr>
            <w:r w:rsidRPr="00216F56">
              <w:rPr>
                <w:rFonts w:ascii="Arial" w:hAnsi="Arial" w:cs="Arial"/>
                <w:sz w:val="18"/>
                <w:szCs w:val="18"/>
              </w:rPr>
              <w:t>20</w:t>
            </w:r>
          </w:p>
        </w:tc>
        <w:tc>
          <w:tcPr>
            <w:tcW w:w="827" w:type="pct"/>
            <w:shd w:val="clear" w:color="auto" w:fill="FFF2CC" w:themeFill="accent4" w:themeFillTint="33"/>
          </w:tcPr>
          <w:p w:rsidR="00216F56" w:rsidRPr="00216F56" w:rsidRDefault="00216F56" w:rsidP="00216F56">
            <w:pPr>
              <w:contextualSpacing/>
              <w:rPr>
                <w:rFonts w:ascii="Arial" w:hAnsi="Arial" w:cs="Arial"/>
                <w:sz w:val="18"/>
                <w:szCs w:val="18"/>
              </w:rPr>
            </w:pPr>
            <w:r w:rsidRPr="00216F56">
              <w:rPr>
                <w:rFonts w:ascii="Arial" w:hAnsi="Arial" w:cs="Arial"/>
                <w:sz w:val="18"/>
                <w:szCs w:val="18"/>
              </w:rPr>
              <w:t>20</w:t>
            </w:r>
          </w:p>
        </w:tc>
        <w:tc>
          <w:tcPr>
            <w:tcW w:w="827" w:type="pct"/>
            <w:shd w:val="clear" w:color="auto" w:fill="FFF2CC" w:themeFill="accent4" w:themeFillTint="33"/>
          </w:tcPr>
          <w:p w:rsidR="00216F56" w:rsidRPr="00216F56" w:rsidRDefault="00216F56" w:rsidP="00216F56">
            <w:pPr>
              <w:contextualSpacing/>
              <w:rPr>
                <w:rFonts w:ascii="Arial" w:hAnsi="Arial" w:cs="Arial"/>
                <w:sz w:val="18"/>
                <w:szCs w:val="18"/>
              </w:rPr>
            </w:pPr>
            <w:r w:rsidRPr="00216F56">
              <w:rPr>
                <w:rFonts w:ascii="Arial" w:hAnsi="Arial" w:cs="Arial"/>
                <w:sz w:val="18"/>
                <w:szCs w:val="18"/>
              </w:rPr>
              <w:t>20</w:t>
            </w:r>
          </w:p>
        </w:tc>
        <w:tc>
          <w:tcPr>
            <w:tcW w:w="825" w:type="pct"/>
            <w:shd w:val="clear" w:color="auto" w:fill="FFF2CC" w:themeFill="accent4" w:themeFillTint="33"/>
          </w:tcPr>
          <w:p w:rsidR="00216F56" w:rsidRPr="00216F56" w:rsidRDefault="00216F56" w:rsidP="00216F56">
            <w:pPr>
              <w:contextualSpacing/>
              <w:rPr>
                <w:rFonts w:ascii="Arial" w:hAnsi="Arial" w:cs="Arial"/>
                <w:sz w:val="18"/>
                <w:szCs w:val="18"/>
              </w:rPr>
            </w:pPr>
            <w:r w:rsidRPr="00216F56">
              <w:rPr>
                <w:rFonts w:ascii="Arial" w:hAnsi="Arial" w:cs="Arial"/>
                <w:sz w:val="18"/>
                <w:szCs w:val="18"/>
              </w:rPr>
              <w:t>20</w:t>
            </w:r>
          </w:p>
        </w:tc>
      </w:tr>
      <w:tr w:rsidR="00096119" w:rsidRPr="00216F56" w:rsidTr="00216F56">
        <w:trPr>
          <w:trHeight w:val="340"/>
        </w:trPr>
        <w:tc>
          <w:tcPr>
            <w:tcW w:w="793" w:type="pct"/>
          </w:tcPr>
          <w:p w:rsidR="00096119" w:rsidRPr="00216F56" w:rsidRDefault="00096119" w:rsidP="00096119">
            <w:pPr>
              <w:contextualSpacing/>
              <w:rPr>
                <w:rFonts w:ascii="Arial" w:hAnsi="Arial" w:cs="Arial"/>
                <w:sz w:val="18"/>
                <w:szCs w:val="18"/>
              </w:rPr>
            </w:pPr>
            <w:r w:rsidRPr="00216F56">
              <w:rPr>
                <w:rFonts w:ascii="Arial" w:hAnsi="Arial" w:cs="Arial"/>
                <w:sz w:val="18"/>
                <w:szCs w:val="18"/>
              </w:rPr>
              <w:t>Study Time (%) S/GI/PL</w:t>
            </w:r>
          </w:p>
        </w:tc>
        <w:tc>
          <w:tcPr>
            <w:tcW w:w="817" w:type="pct"/>
          </w:tcPr>
          <w:p w:rsidR="00096119" w:rsidRPr="00216F56" w:rsidRDefault="00096119" w:rsidP="00096119">
            <w:pPr>
              <w:contextualSpacing/>
              <w:rPr>
                <w:rFonts w:ascii="Arial" w:hAnsi="Arial" w:cs="Arial"/>
                <w:sz w:val="18"/>
                <w:szCs w:val="18"/>
              </w:rPr>
            </w:pPr>
            <w:r w:rsidRPr="00216F56">
              <w:rPr>
                <w:rFonts w:ascii="Arial" w:hAnsi="Arial" w:cs="Arial"/>
                <w:sz w:val="18"/>
                <w:szCs w:val="18"/>
              </w:rPr>
              <w:t>45:55:00</w:t>
            </w:r>
          </w:p>
        </w:tc>
        <w:tc>
          <w:tcPr>
            <w:tcW w:w="911" w:type="pct"/>
          </w:tcPr>
          <w:p w:rsidR="00096119" w:rsidRPr="00216F56" w:rsidRDefault="00096119" w:rsidP="00096119">
            <w:pPr>
              <w:contextualSpacing/>
              <w:rPr>
                <w:rFonts w:ascii="Arial" w:hAnsi="Arial" w:cs="Arial"/>
                <w:sz w:val="18"/>
                <w:szCs w:val="18"/>
              </w:rPr>
            </w:pPr>
            <w:r w:rsidRPr="00216F56">
              <w:rPr>
                <w:rFonts w:ascii="Arial" w:hAnsi="Arial" w:cs="Arial"/>
                <w:sz w:val="18"/>
                <w:szCs w:val="18"/>
              </w:rPr>
              <w:t>45:55:00</w:t>
            </w:r>
          </w:p>
        </w:tc>
        <w:tc>
          <w:tcPr>
            <w:tcW w:w="827" w:type="pct"/>
          </w:tcPr>
          <w:p w:rsidR="00096119" w:rsidRPr="00216F56" w:rsidRDefault="00096119" w:rsidP="00096119">
            <w:pPr>
              <w:contextualSpacing/>
              <w:rPr>
                <w:rFonts w:ascii="Arial" w:hAnsi="Arial" w:cs="Arial"/>
                <w:sz w:val="18"/>
                <w:szCs w:val="18"/>
              </w:rPr>
            </w:pPr>
            <w:r w:rsidRPr="00216F56">
              <w:rPr>
                <w:rFonts w:ascii="Arial" w:hAnsi="Arial" w:cs="Arial"/>
                <w:sz w:val="18"/>
                <w:szCs w:val="18"/>
              </w:rPr>
              <w:t>45:55:00</w:t>
            </w:r>
          </w:p>
        </w:tc>
        <w:tc>
          <w:tcPr>
            <w:tcW w:w="827" w:type="pct"/>
          </w:tcPr>
          <w:p w:rsidR="00096119" w:rsidRPr="00216F56" w:rsidRDefault="00096119" w:rsidP="00096119">
            <w:pPr>
              <w:contextualSpacing/>
              <w:rPr>
                <w:rFonts w:ascii="Arial" w:hAnsi="Arial" w:cs="Arial"/>
                <w:sz w:val="18"/>
                <w:szCs w:val="18"/>
              </w:rPr>
            </w:pPr>
            <w:r w:rsidRPr="00C569C2">
              <w:rPr>
                <w:rFonts w:ascii="Arial" w:hAnsi="Arial" w:cs="Arial"/>
                <w:sz w:val="18"/>
                <w:szCs w:val="18"/>
              </w:rPr>
              <w:t>45:55:00</w:t>
            </w:r>
          </w:p>
        </w:tc>
        <w:tc>
          <w:tcPr>
            <w:tcW w:w="825" w:type="pct"/>
          </w:tcPr>
          <w:p w:rsidR="00096119" w:rsidRPr="00216F56" w:rsidRDefault="00096119" w:rsidP="00096119">
            <w:pPr>
              <w:contextualSpacing/>
              <w:rPr>
                <w:rFonts w:ascii="Arial" w:hAnsi="Arial" w:cs="Arial"/>
                <w:sz w:val="18"/>
                <w:szCs w:val="18"/>
              </w:rPr>
            </w:pPr>
            <w:r w:rsidRPr="00C569C2">
              <w:rPr>
                <w:rFonts w:ascii="Arial" w:hAnsi="Arial" w:cs="Arial"/>
                <w:sz w:val="18"/>
                <w:szCs w:val="18"/>
              </w:rPr>
              <w:t>45:55:00</w:t>
            </w:r>
          </w:p>
        </w:tc>
      </w:tr>
      <w:tr w:rsidR="00216F56" w:rsidRPr="00216F56" w:rsidTr="00216F56">
        <w:trPr>
          <w:trHeight w:val="340"/>
        </w:trPr>
        <w:tc>
          <w:tcPr>
            <w:tcW w:w="793" w:type="pct"/>
            <w:shd w:val="clear" w:color="auto" w:fill="FFF2CC" w:themeFill="accent4" w:themeFillTint="33"/>
          </w:tcPr>
          <w:p w:rsidR="00216F56" w:rsidRPr="00216F56" w:rsidRDefault="00216F56" w:rsidP="00216F56">
            <w:pPr>
              <w:contextualSpacing/>
              <w:rPr>
                <w:rFonts w:ascii="Arial" w:hAnsi="Arial" w:cs="Arial"/>
                <w:sz w:val="18"/>
                <w:szCs w:val="18"/>
              </w:rPr>
            </w:pPr>
            <w:r w:rsidRPr="00216F56">
              <w:rPr>
                <w:rFonts w:ascii="Arial" w:hAnsi="Arial" w:cs="Arial"/>
                <w:sz w:val="18"/>
                <w:szCs w:val="18"/>
              </w:rPr>
              <w:t>Assessment method</w:t>
            </w:r>
          </w:p>
        </w:tc>
        <w:tc>
          <w:tcPr>
            <w:tcW w:w="817" w:type="pct"/>
            <w:shd w:val="clear" w:color="auto" w:fill="FFF2CC" w:themeFill="accent4" w:themeFillTint="33"/>
          </w:tcPr>
          <w:p w:rsidR="00216F56" w:rsidRPr="00216F56" w:rsidRDefault="00216F56" w:rsidP="00216F56">
            <w:pPr>
              <w:contextualSpacing/>
              <w:rPr>
                <w:rFonts w:ascii="Arial" w:hAnsi="Arial" w:cs="Arial"/>
                <w:sz w:val="18"/>
                <w:szCs w:val="18"/>
              </w:rPr>
            </w:pPr>
            <w:r w:rsidRPr="00216F56">
              <w:rPr>
                <w:rFonts w:ascii="Arial" w:hAnsi="Arial" w:cs="Arial"/>
                <w:sz w:val="18"/>
                <w:szCs w:val="18"/>
              </w:rPr>
              <w:t>Exam (unseen, Open book)</w:t>
            </w:r>
          </w:p>
        </w:tc>
        <w:tc>
          <w:tcPr>
            <w:tcW w:w="911" w:type="pct"/>
            <w:shd w:val="clear" w:color="auto" w:fill="FFF2CC" w:themeFill="accent4" w:themeFillTint="33"/>
          </w:tcPr>
          <w:p w:rsidR="00216F56" w:rsidRPr="00216F56" w:rsidRDefault="00216F56" w:rsidP="00216F56">
            <w:pPr>
              <w:contextualSpacing/>
              <w:rPr>
                <w:rFonts w:ascii="Arial" w:hAnsi="Arial" w:cs="Arial"/>
                <w:sz w:val="18"/>
                <w:szCs w:val="18"/>
              </w:rPr>
            </w:pPr>
            <w:r w:rsidRPr="00216F56">
              <w:rPr>
                <w:rFonts w:ascii="Arial" w:hAnsi="Arial" w:cs="Arial"/>
                <w:sz w:val="18"/>
                <w:szCs w:val="18"/>
              </w:rPr>
              <w:t>Coursework (essay)</w:t>
            </w:r>
          </w:p>
        </w:tc>
        <w:tc>
          <w:tcPr>
            <w:tcW w:w="827" w:type="pct"/>
            <w:shd w:val="clear" w:color="auto" w:fill="FFF2CC" w:themeFill="accent4" w:themeFillTint="33"/>
          </w:tcPr>
          <w:p w:rsidR="00216F56" w:rsidRPr="00216F56" w:rsidRDefault="00216F56" w:rsidP="00216F56">
            <w:pPr>
              <w:contextualSpacing/>
              <w:rPr>
                <w:rFonts w:ascii="Arial" w:hAnsi="Arial" w:cs="Arial"/>
                <w:sz w:val="18"/>
                <w:szCs w:val="18"/>
              </w:rPr>
            </w:pPr>
            <w:r w:rsidRPr="00216F56">
              <w:rPr>
                <w:rFonts w:ascii="Arial" w:hAnsi="Arial" w:cs="Arial"/>
                <w:sz w:val="18"/>
                <w:szCs w:val="18"/>
              </w:rPr>
              <w:t xml:space="preserve">Coursework </w:t>
            </w:r>
          </w:p>
          <w:p w:rsidR="00216F56" w:rsidRPr="00216F56" w:rsidRDefault="00216F56" w:rsidP="00216F56">
            <w:pPr>
              <w:contextualSpacing/>
              <w:rPr>
                <w:rFonts w:ascii="Arial" w:hAnsi="Arial" w:cs="Arial"/>
                <w:sz w:val="18"/>
                <w:szCs w:val="18"/>
              </w:rPr>
            </w:pPr>
            <w:r w:rsidRPr="00216F56">
              <w:rPr>
                <w:rFonts w:ascii="Arial" w:hAnsi="Arial" w:cs="Arial"/>
                <w:sz w:val="18"/>
                <w:szCs w:val="18"/>
              </w:rPr>
              <w:t>(Essay)</w:t>
            </w:r>
          </w:p>
        </w:tc>
        <w:tc>
          <w:tcPr>
            <w:tcW w:w="827" w:type="pct"/>
            <w:shd w:val="clear" w:color="auto" w:fill="FFF2CC" w:themeFill="accent4" w:themeFillTint="33"/>
          </w:tcPr>
          <w:p w:rsidR="00216F56" w:rsidRPr="00216F56" w:rsidRDefault="00216F56" w:rsidP="00216F56">
            <w:pPr>
              <w:contextualSpacing/>
              <w:rPr>
                <w:rFonts w:ascii="Arial" w:hAnsi="Arial" w:cs="Arial"/>
                <w:sz w:val="18"/>
                <w:szCs w:val="18"/>
              </w:rPr>
            </w:pPr>
            <w:r w:rsidRPr="00216F56">
              <w:rPr>
                <w:rFonts w:ascii="Arial" w:hAnsi="Arial" w:cs="Arial"/>
                <w:sz w:val="18"/>
                <w:szCs w:val="18"/>
              </w:rPr>
              <w:t>Essay</w:t>
            </w:r>
          </w:p>
        </w:tc>
        <w:tc>
          <w:tcPr>
            <w:tcW w:w="825" w:type="pct"/>
            <w:shd w:val="clear" w:color="auto" w:fill="FFF2CC" w:themeFill="accent4" w:themeFillTint="33"/>
          </w:tcPr>
          <w:p w:rsidR="00216F56" w:rsidRPr="00216F56" w:rsidRDefault="00216F56" w:rsidP="00216F56">
            <w:pPr>
              <w:contextualSpacing/>
              <w:rPr>
                <w:rFonts w:ascii="Arial" w:hAnsi="Arial" w:cs="Arial"/>
                <w:sz w:val="18"/>
                <w:szCs w:val="18"/>
              </w:rPr>
            </w:pPr>
            <w:r w:rsidRPr="00216F56">
              <w:rPr>
                <w:rFonts w:ascii="Arial" w:hAnsi="Arial" w:cs="Arial"/>
                <w:sz w:val="18"/>
                <w:szCs w:val="18"/>
              </w:rPr>
              <w:t>Essay</w:t>
            </w:r>
          </w:p>
        </w:tc>
      </w:tr>
      <w:tr w:rsidR="00216F56" w:rsidRPr="00216F56" w:rsidTr="00216F56">
        <w:trPr>
          <w:trHeight w:val="340"/>
        </w:trPr>
        <w:tc>
          <w:tcPr>
            <w:tcW w:w="793" w:type="pct"/>
            <w:shd w:val="clear" w:color="auto" w:fill="FFF2CC" w:themeFill="accent4" w:themeFillTint="33"/>
          </w:tcPr>
          <w:p w:rsidR="00216F56" w:rsidRPr="00216F56" w:rsidRDefault="00216F56" w:rsidP="00216F56">
            <w:pPr>
              <w:contextualSpacing/>
              <w:rPr>
                <w:rFonts w:ascii="Arial" w:hAnsi="Arial" w:cs="Arial"/>
                <w:sz w:val="18"/>
                <w:szCs w:val="18"/>
              </w:rPr>
            </w:pPr>
            <w:r w:rsidRPr="00216F56">
              <w:rPr>
                <w:rFonts w:ascii="Arial" w:hAnsi="Arial" w:cs="Arial"/>
                <w:sz w:val="18"/>
                <w:szCs w:val="18"/>
              </w:rPr>
              <w:t>Assessment scope</w:t>
            </w:r>
          </w:p>
          <w:p w:rsidR="00216F56" w:rsidRPr="00216F56" w:rsidRDefault="00216F56" w:rsidP="00216F56">
            <w:pPr>
              <w:contextualSpacing/>
              <w:rPr>
                <w:rFonts w:ascii="Arial" w:hAnsi="Arial" w:cs="Arial"/>
                <w:sz w:val="18"/>
                <w:szCs w:val="18"/>
              </w:rPr>
            </w:pPr>
          </w:p>
        </w:tc>
        <w:tc>
          <w:tcPr>
            <w:tcW w:w="817" w:type="pct"/>
            <w:shd w:val="clear" w:color="auto" w:fill="FFF2CC" w:themeFill="accent4" w:themeFillTint="33"/>
          </w:tcPr>
          <w:p w:rsidR="00216F56" w:rsidRPr="00216F56" w:rsidRDefault="00216F56" w:rsidP="00216F56">
            <w:pPr>
              <w:contextualSpacing/>
              <w:rPr>
                <w:rFonts w:ascii="Arial" w:hAnsi="Arial" w:cs="Arial"/>
                <w:sz w:val="18"/>
                <w:szCs w:val="18"/>
              </w:rPr>
            </w:pPr>
            <w:r w:rsidRPr="00216F56">
              <w:rPr>
                <w:rFonts w:ascii="Arial" w:hAnsi="Arial" w:cs="Arial"/>
                <w:sz w:val="18"/>
                <w:szCs w:val="18"/>
              </w:rPr>
              <w:t>1.5 Hours (Extended matching sets, short answer questions)</w:t>
            </w:r>
          </w:p>
        </w:tc>
        <w:tc>
          <w:tcPr>
            <w:tcW w:w="911" w:type="pct"/>
            <w:shd w:val="clear" w:color="auto" w:fill="FFF2CC" w:themeFill="accent4" w:themeFillTint="33"/>
          </w:tcPr>
          <w:p w:rsidR="00216F56" w:rsidRPr="00216F56" w:rsidRDefault="00216F56" w:rsidP="00216F56">
            <w:pPr>
              <w:contextualSpacing/>
              <w:rPr>
                <w:rFonts w:ascii="Arial" w:hAnsi="Arial" w:cs="Arial"/>
                <w:sz w:val="18"/>
                <w:szCs w:val="18"/>
              </w:rPr>
            </w:pPr>
            <w:r w:rsidRPr="00216F56">
              <w:rPr>
                <w:rFonts w:ascii="Arial" w:hAnsi="Arial" w:cs="Arial"/>
                <w:sz w:val="18"/>
                <w:szCs w:val="18"/>
              </w:rPr>
              <w:t>2000 words</w:t>
            </w:r>
          </w:p>
        </w:tc>
        <w:tc>
          <w:tcPr>
            <w:tcW w:w="827" w:type="pct"/>
            <w:shd w:val="clear" w:color="auto" w:fill="FFF2CC" w:themeFill="accent4" w:themeFillTint="33"/>
          </w:tcPr>
          <w:p w:rsidR="00216F56" w:rsidRPr="00216F56" w:rsidRDefault="00216F56" w:rsidP="00216F56">
            <w:pPr>
              <w:contextualSpacing/>
              <w:rPr>
                <w:rFonts w:ascii="Arial" w:hAnsi="Arial" w:cs="Arial"/>
                <w:sz w:val="18"/>
                <w:szCs w:val="18"/>
              </w:rPr>
            </w:pPr>
            <w:r w:rsidRPr="00216F56">
              <w:rPr>
                <w:rFonts w:ascii="Arial" w:hAnsi="Arial" w:cs="Arial"/>
                <w:sz w:val="18"/>
                <w:szCs w:val="18"/>
              </w:rPr>
              <w:t>2000 words</w:t>
            </w:r>
          </w:p>
        </w:tc>
        <w:tc>
          <w:tcPr>
            <w:tcW w:w="827" w:type="pct"/>
            <w:shd w:val="clear" w:color="auto" w:fill="FFF2CC" w:themeFill="accent4" w:themeFillTint="33"/>
          </w:tcPr>
          <w:p w:rsidR="00216F56" w:rsidRPr="00216F56" w:rsidRDefault="00216F56" w:rsidP="00216F56">
            <w:pPr>
              <w:contextualSpacing/>
              <w:rPr>
                <w:rFonts w:ascii="Arial" w:hAnsi="Arial" w:cs="Arial"/>
                <w:sz w:val="18"/>
                <w:szCs w:val="18"/>
              </w:rPr>
            </w:pPr>
            <w:r w:rsidRPr="00216F56">
              <w:rPr>
                <w:rFonts w:ascii="Arial" w:hAnsi="Arial" w:cs="Arial"/>
                <w:sz w:val="18"/>
                <w:szCs w:val="18"/>
              </w:rPr>
              <w:t>3000 words</w:t>
            </w:r>
          </w:p>
        </w:tc>
        <w:tc>
          <w:tcPr>
            <w:tcW w:w="825" w:type="pct"/>
            <w:shd w:val="clear" w:color="auto" w:fill="FFF2CC" w:themeFill="accent4" w:themeFillTint="33"/>
          </w:tcPr>
          <w:p w:rsidR="00216F56" w:rsidRPr="00216F56" w:rsidRDefault="00216F56" w:rsidP="00216F56">
            <w:pPr>
              <w:contextualSpacing/>
              <w:rPr>
                <w:rFonts w:ascii="Arial" w:hAnsi="Arial" w:cs="Arial"/>
                <w:sz w:val="18"/>
                <w:szCs w:val="18"/>
              </w:rPr>
            </w:pPr>
            <w:r w:rsidRPr="00216F56">
              <w:rPr>
                <w:rFonts w:ascii="Arial" w:hAnsi="Arial" w:cs="Arial"/>
                <w:sz w:val="18"/>
                <w:szCs w:val="18"/>
              </w:rPr>
              <w:t>3000 words</w:t>
            </w:r>
          </w:p>
        </w:tc>
      </w:tr>
      <w:tr w:rsidR="00096119" w:rsidRPr="00216F56" w:rsidTr="00216F56">
        <w:trPr>
          <w:trHeight w:val="340"/>
        </w:trPr>
        <w:tc>
          <w:tcPr>
            <w:tcW w:w="793" w:type="pct"/>
          </w:tcPr>
          <w:p w:rsidR="00096119" w:rsidRPr="00216F56" w:rsidRDefault="00096119" w:rsidP="00096119">
            <w:pPr>
              <w:contextualSpacing/>
              <w:rPr>
                <w:rFonts w:ascii="Arial" w:hAnsi="Arial" w:cs="Arial"/>
                <w:sz w:val="18"/>
                <w:szCs w:val="18"/>
              </w:rPr>
            </w:pPr>
            <w:r w:rsidRPr="00216F56">
              <w:rPr>
                <w:rFonts w:ascii="Arial" w:hAnsi="Arial" w:cs="Arial"/>
                <w:sz w:val="18"/>
                <w:szCs w:val="18"/>
              </w:rPr>
              <w:t>Assessment week</w:t>
            </w:r>
          </w:p>
        </w:tc>
        <w:tc>
          <w:tcPr>
            <w:tcW w:w="817" w:type="pct"/>
          </w:tcPr>
          <w:p w:rsidR="00096119" w:rsidRPr="00216F56" w:rsidRDefault="009C2F84" w:rsidP="00096119">
            <w:pPr>
              <w:contextualSpacing/>
              <w:rPr>
                <w:rFonts w:ascii="Arial" w:hAnsi="Arial" w:cs="Arial"/>
                <w:sz w:val="18"/>
                <w:szCs w:val="18"/>
              </w:rPr>
            </w:pPr>
            <w:r>
              <w:rPr>
                <w:rFonts w:ascii="Arial" w:hAnsi="Arial" w:cs="Arial"/>
                <w:sz w:val="18"/>
                <w:szCs w:val="18"/>
              </w:rPr>
              <w:t>Semester</w:t>
            </w:r>
            <w:r w:rsidR="00920449">
              <w:rPr>
                <w:rFonts w:ascii="Arial" w:hAnsi="Arial" w:cs="Arial"/>
                <w:sz w:val="18"/>
                <w:szCs w:val="18"/>
              </w:rPr>
              <w:t xml:space="preserve"> 2, e</w:t>
            </w:r>
            <w:r w:rsidR="00096119" w:rsidRPr="00216F56">
              <w:rPr>
                <w:rFonts w:ascii="Arial" w:hAnsi="Arial" w:cs="Arial"/>
                <w:sz w:val="18"/>
                <w:szCs w:val="18"/>
              </w:rPr>
              <w:t xml:space="preserve">xam period </w:t>
            </w:r>
          </w:p>
        </w:tc>
        <w:tc>
          <w:tcPr>
            <w:tcW w:w="911" w:type="pct"/>
          </w:tcPr>
          <w:p w:rsidR="00096119" w:rsidRPr="00216F56" w:rsidRDefault="009C2F84" w:rsidP="00096119">
            <w:pPr>
              <w:contextualSpacing/>
              <w:rPr>
                <w:rFonts w:ascii="Arial" w:hAnsi="Arial" w:cs="Arial"/>
                <w:sz w:val="18"/>
                <w:szCs w:val="18"/>
              </w:rPr>
            </w:pPr>
            <w:r>
              <w:rPr>
                <w:rFonts w:ascii="Arial" w:hAnsi="Arial" w:cs="Arial"/>
                <w:sz w:val="18"/>
                <w:szCs w:val="18"/>
              </w:rPr>
              <w:t>Semester</w:t>
            </w:r>
            <w:r w:rsidR="00096119" w:rsidRPr="00216F56">
              <w:rPr>
                <w:rFonts w:ascii="Arial" w:hAnsi="Arial" w:cs="Arial"/>
                <w:sz w:val="18"/>
                <w:szCs w:val="18"/>
              </w:rPr>
              <w:t xml:space="preserve"> 2, week 14</w:t>
            </w:r>
          </w:p>
        </w:tc>
        <w:tc>
          <w:tcPr>
            <w:tcW w:w="827" w:type="pct"/>
          </w:tcPr>
          <w:p w:rsidR="00096119" w:rsidRPr="00216F56" w:rsidRDefault="009C2F84" w:rsidP="00096119">
            <w:pPr>
              <w:contextualSpacing/>
              <w:rPr>
                <w:rFonts w:ascii="Arial" w:hAnsi="Arial" w:cs="Arial"/>
                <w:sz w:val="18"/>
                <w:szCs w:val="18"/>
              </w:rPr>
            </w:pPr>
            <w:r>
              <w:rPr>
                <w:rFonts w:ascii="Arial" w:hAnsi="Arial" w:cs="Arial"/>
                <w:sz w:val="18"/>
                <w:szCs w:val="18"/>
              </w:rPr>
              <w:t>Semester</w:t>
            </w:r>
            <w:r w:rsidR="00096119" w:rsidRPr="00216F56">
              <w:rPr>
                <w:rFonts w:ascii="Arial" w:hAnsi="Arial" w:cs="Arial"/>
                <w:sz w:val="18"/>
                <w:szCs w:val="18"/>
              </w:rPr>
              <w:t xml:space="preserve"> 2, week 14</w:t>
            </w:r>
          </w:p>
        </w:tc>
        <w:tc>
          <w:tcPr>
            <w:tcW w:w="827" w:type="pct"/>
          </w:tcPr>
          <w:p w:rsidR="00096119" w:rsidRPr="00216F56" w:rsidRDefault="009C2F84" w:rsidP="00096119">
            <w:pPr>
              <w:contextualSpacing/>
              <w:rPr>
                <w:rFonts w:ascii="Arial" w:hAnsi="Arial" w:cs="Arial"/>
                <w:sz w:val="18"/>
                <w:szCs w:val="18"/>
              </w:rPr>
            </w:pPr>
            <w:r>
              <w:rPr>
                <w:rFonts w:ascii="Arial" w:hAnsi="Arial" w:cs="Arial"/>
                <w:sz w:val="18"/>
                <w:szCs w:val="18"/>
              </w:rPr>
              <w:t>Semester</w:t>
            </w:r>
            <w:r w:rsidR="00096119">
              <w:rPr>
                <w:rFonts w:ascii="Arial" w:hAnsi="Arial" w:cs="Arial"/>
                <w:sz w:val="18"/>
                <w:szCs w:val="18"/>
              </w:rPr>
              <w:t xml:space="preserve"> 2, week 13</w:t>
            </w:r>
          </w:p>
        </w:tc>
        <w:tc>
          <w:tcPr>
            <w:tcW w:w="825" w:type="pct"/>
          </w:tcPr>
          <w:p w:rsidR="00096119" w:rsidRPr="00216F56" w:rsidRDefault="009C2F84" w:rsidP="00096119">
            <w:pPr>
              <w:contextualSpacing/>
              <w:rPr>
                <w:rFonts w:ascii="Arial" w:hAnsi="Arial" w:cs="Arial"/>
                <w:sz w:val="18"/>
                <w:szCs w:val="18"/>
              </w:rPr>
            </w:pPr>
            <w:r>
              <w:rPr>
                <w:rFonts w:ascii="Arial" w:hAnsi="Arial" w:cs="Arial"/>
                <w:sz w:val="18"/>
                <w:szCs w:val="18"/>
              </w:rPr>
              <w:t>Semester</w:t>
            </w:r>
            <w:r w:rsidR="00096119">
              <w:rPr>
                <w:rFonts w:ascii="Arial" w:hAnsi="Arial" w:cs="Arial"/>
                <w:sz w:val="18"/>
                <w:szCs w:val="18"/>
              </w:rPr>
              <w:t xml:space="preserve"> 2, week 15</w:t>
            </w:r>
          </w:p>
        </w:tc>
      </w:tr>
      <w:tr w:rsidR="00216F56" w:rsidRPr="00216F56" w:rsidTr="00216F56">
        <w:trPr>
          <w:trHeight w:val="340"/>
        </w:trPr>
        <w:tc>
          <w:tcPr>
            <w:tcW w:w="793" w:type="pct"/>
          </w:tcPr>
          <w:p w:rsidR="00216F56" w:rsidRPr="00216F56" w:rsidRDefault="00216F56" w:rsidP="00216F56">
            <w:pPr>
              <w:contextualSpacing/>
              <w:rPr>
                <w:rFonts w:ascii="Arial" w:hAnsi="Arial" w:cs="Arial"/>
                <w:sz w:val="18"/>
                <w:szCs w:val="18"/>
              </w:rPr>
            </w:pPr>
            <w:r w:rsidRPr="00216F56">
              <w:rPr>
                <w:rFonts w:ascii="Arial" w:hAnsi="Arial" w:cs="Arial"/>
                <w:sz w:val="18"/>
                <w:szCs w:val="18"/>
              </w:rPr>
              <w:t xml:space="preserve">Feedback scope </w:t>
            </w:r>
          </w:p>
          <w:p w:rsidR="00216F56" w:rsidRPr="00216F56" w:rsidRDefault="00216F56" w:rsidP="00216F56">
            <w:pPr>
              <w:contextualSpacing/>
              <w:rPr>
                <w:rFonts w:ascii="Arial" w:hAnsi="Arial" w:cs="Arial"/>
                <w:sz w:val="18"/>
                <w:szCs w:val="18"/>
              </w:rPr>
            </w:pPr>
          </w:p>
        </w:tc>
        <w:tc>
          <w:tcPr>
            <w:tcW w:w="817" w:type="pct"/>
          </w:tcPr>
          <w:p w:rsidR="00216F56" w:rsidRPr="00216F56" w:rsidRDefault="00216F56" w:rsidP="00216F56">
            <w:pPr>
              <w:contextualSpacing/>
              <w:rPr>
                <w:rFonts w:ascii="Arial" w:hAnsi="Arial" w:cs="Arial"/>
                <w:sz w:val="18"/>
                <w:szCs w:val="18"/>
              </w:rPr>
            </w:pPr>
            <w:r w:rsidRPr="00216F56">
              <w:rPr>
                <w:rFonts w:ascii="Arial" w:hAnsi="Arial" w:cs="Arial"/>
                <w:sz w:val="18"/>
                <w:szCs w:val="18"/>
              </w:rPr>
              <w:t>20 days later</w:t>
            </w:r>
          </w:p>
        </w:tc>
        <w:tc>
          <w:tcPr>
            <w:tcW w:w="911" w:type="pct"/>
          </w:tcPr>
          <w:p w:rsidR="00216F56" w:rsidRPr="00216F56" w:rsidRDefault="00216F56" w:rsidP="00216F56">
            <w:pPr>
              <w:contextualSpacing/>
              <w:rPr>
                <w:rFonts w:ascii="Arial" w:hAnsi="Arial" w:cs="Arial"/>
                <w:sz w:val="18"/>
                <w:szCs w:val="18"/>
              </w:rPr>
            </w:pPr>
            <w:r w:rsidRPr="00216F56">
              <w:rPr>
                <w:rFonts w:ascii="Arial" w:hAnsi="Arial" w:cs="Arial"/>
                <w:sz w:val="18"/>
                <w:szCs w:val="18"/>
              </w:rPr>
              <w:t>Electronic - 20 days later</w:t>
            </w:r>
          </w:p>
        </w:tc>
        <w:tc>
          <w:tcPr>
            <w:tcW w:w="827" w:type="pct"/>
          </w:tcPr>
          <w:p w:rsidR="00216F56" w:rsidRPr="00216F56" w:rsidRDefault="00216F56" w:rsidP="00216F56">
            <w:pPr>
              <w:contextualSpacing/>
              <w:rPr>
                <w:rFonts w:ascii="Arial" w:hAnsi="Arial" w:cs="Arial"/>
                <w:sz w:val="18"/>
                <w:szCs w:val="18"/>
              </w:rPr>
            </w:pPr>
            <w:r w:rsidRPr="00216F56">
              <w:rPr>
                <w:rFonts w:ascii="Arial" w:hAnsi="Arial" w:cs="Arial"/>
                <w:sz w:val="18"/>
                <w:szCs w:val="18"/>
              </w:rPr>
              <w:t>Electronic - 20 days later</w:t>
            </w:r>
          </w:p>
        </w:tc>
        <w:tc>
          <w:tcPr>
            <w:tcW w:w="827" w:type="pct"/>
          </w:tcPr>
          <w:p w:rsidR="00216F56" w:rsidRPr="00216F56" w:rsidRDefault="00216F56" w:rsidP="00216F56">
            <w:pPr>
              <w:contextualSpacing/>
              <w:rPr>
                <w:rFonts w:ascii="Arial" w:hAnsi="Arial" w:cs="Arial"/>
                <w:sz w:val="18"/>
                <w:szCs w:val="18"/>
              </w:rPr>
            </w:pPr>
            <w:r w:rsidRPr="00216F56">
              <w:rPr>
                <w:rFonts w:ascii="Arial" w:hAnsi="Arial" w:cs="Arial"/>
                <w:sz w:val="18"/>
                <w:szCs w:val="18"/>
              </w:rPr>
              <w:t>20 days later</w:t>
            </w:r>
          </w:p>
        </w:tc>
        <w:tc>
          <w:tcPr>
            <w:tcW w:w="825" w:type="pct"/>
          </w:tcPr>
          <w:p w:rsidR="00216F56" w:rsidRPr="00216F56" w:rsidRDefault="00216F56" w:rsidP="00216F56">
            <w:pPr>
              <w:contextualSpacing/>
              <w:rPr>
                <w:rFonts w:ascii="Arial" w:hAnsi="Arial" w:cs="Arial"/>
                <w:sz w:val="18"/>
                <w:szCs w:val="18"/>
              </w:rPr>
            </w:pPr>
            <w:r w:rsidRPr="00216F56">
              <w:rPr>
                <w:rFonts w:ascii="Arial" w:hAnsi="Arial" w:cs="Arial"/>
                <w:sz w:val="18"/>
                <w:szCs w:val="18"/>
              </w:rPr>
              <w:t>20 days later</w:t>
            </w:r>
          </w:p>
        </w:tc>
      </w:tr>
      <w:tr w:rsidR="00096119" w:rsidRPr="00216F56" w:rsidTr="00216F56">
        <w:trPr>
          <w:trHeight w:val="391"/>
        </w:trPr>
        <w:tc>
          <w:tcPr>
            <w:tcW w:w="793" w:type="pct"/>
          </w:tcPr>
          <w:p w:rsidR="00096119" w:rsidRPr="00216F56" w:rsidRDefault="00096119" w:rsidP="00096119">
            <w:pPr>
              <w:contextualSpacing/>
              <w:rPr>
                <w:rFonts w:ascii="Arial" w:hAnsi="Arial" w:cs="Arial"/>
                <w:sz w:val="18"/>
                <w:szCs w:val="18"/>
              </w:rPr>
            </w:pPr>
            <w:r w:rsidRPr="00216F56">
              <w:rPr>
                <w:rFonts w:ascii="Arial" w:hAnsi="Arial" w:cs="Arial"/>
                <w:sz w:val="18"/>
                <w:szCs w:val="18"/>
              </w:rPr>
              <w:t>Delivery mode</w:t>
            </w:r>
          </w:p>
        </w:tc>
        <w:tc>
          <w:tcPr>
            <w:tcW w:w="817" w:type="pct"/>
          </w:tcPr>
          <w:p w:rsidR="00096119" w:rsidRPr="00216F56" w:rsidRDefault="00096119" w:rsidP="00096119">
            <w:pPr>
              <w:contextualSpacing/>
              <w:rPr>
                <w:rFonts w:ascii="Arial" w:hAnsi="Arial" w:cs="Arial"/>
                <w:sz w:val="18"/>
                <w:szCs w:val="18"/>
              </w:rPr>
            </w:pPr>
            <w:r w:rsidRPr="00216F56">
              <w:rPr>
                <w:rFonts w:ascii="Arial" w:hAnsi="Arial" w:cs="Arial"/>
                <w:sz w:val="18"/>
                <w:szCs w:val="18"/>
              </w:rPr>
              <w:t>Standard Blended</w:t>
            </w:r>
          </w:p>
        </w:tc>
        <w:tc>
          <w:tcPr>
            <w:tcW w:w="911" w:type="pct"/>
          </w:tcPr>
          <w:p w:rsidR="00096119" w:rsidRPr="00216F56" w:rsidRDefault="00096119" w:rsidP="00096119">
            <w:pPr>
              <w:contextualSpacing/>
              <w:rPr>
                <w:rFonts w:ascii="Arial" w:hAnsi="Arial" w:cs="Arial"/>
                <w:sz w:val="18"/>
                <w:szCs w:val="18"/>
              </w:rPr>
            </w:pPr>
            <w:r w:rsidRPr="00216F56">
              <w:rPr>
                <w:rFonts w:ascii="Arial" w:hAnsi="Arial" w:cs="Arial"/>
                <w:sz w:val="18"/>
                <w:szCs w:val="18"/>
              </w:rPr>
              <w:t>Standard Blended</w:t>
            </w:r>
          </w:p>
        </w:tc>
        <w:tc>
          <w:tcPr>
            <w:tcW w:w="827" w:type="pct"/>
          </w:tcPr>
          <w:p w:rsidR="00096119" w:rsidRPr="00216F56" w:rsidRDefault="00096119" w:rsidP="00096119">
            <w:pPr>
              <w:contextualSpacing/>
              <w:rPr>
                <w:rFonts w:ascii="Arial" w:hAnsi="Arial" w:cs="Arial"/>
                <w:sz w:val="18"/>
                <w:szCs w:val="18"/>
              </w:rPr>
            </w:pPr>
            <w:r w:rsidRPr="00216F56">
              <w:rPr>
                <w:rFonts w:ascii="Arial" w:hAnsi="Arial" w:cs="Arial"/>
                <w:sz w:val="18"/>
                <w:szCs w:val="18"/>
              </w:rPr>
              <w:t>Standard Blended</w:t>
            </w:r>
          </w:p>
        </w:tc>
        <w:tc>
          <w:tcPr>
            <w:tcW w:w="827" w:type="pct"/>
          </w:tcPr>
          <w:p w:rsidR="00096119" w:rsidRPr="00216F56" w:rsidRDefault="00096119" w:rsidP="00096119">
            <w:pPr>
              <w:contextualSpacing/>
              <w:rPr>
                <w:rFonts w:ascii="Arial" w:hAnsi="Arial" w:cs="Arial"/>
                <w:sz w:val="18"/>
                <w:szCs w:val="18"/>
              </w:rPr>
            </w:pPr>
            <w:r w:rsidRPr="00E55C77">
              <w:rPr>
                <w:rFonts w:ascii="Arial" w:hAnsi="Arial" w:cs="Arial"/>
                <w:sz w:val="18"/>
                <w:szCs w:val="18"/>
              </w:rPr>
              <w:t>Standard Blended</w:t>
            </w:r>
          </w:p>
        </w:tc>
        <w:tc>
          <w:tcPr>
            <w:tcW w:w="825" w:type="pct"/>
          </w:tcPr>
          <w:p w:rsidR="00096119" w:rsidRPr="00216F56" w:rsidRDefault="00096119" w:rsidP="00096119">
            <w:pPr>
              <w:contextualSpacing/>
              <w:rPr>
                <w:rFonts w:ascii="Arial" w:hAnsi="Arial" w:cs="Arial"/>
                <w:sz w:val="18"/>
                <w:szCs w:val="18"/>
              </w:rPr>
            </w:pPr>
            <w:r w:rsidRPr="00E55C77">
              <w:rPr>
                <w:rFonts w:ascii="Arial" w:hAnsi="Arial" w:cs="Arial"/>
                <w:sz w:val="18"/>
                <w:szCs w:val="18"/>
              </w:rPr>
              <w:t>Standard Blended</w:t>
            </w:r>
          </w:p>
        </w:tc>
      </w:tr>
      <w:tr w:rsidR="00216F56" w:rsidRPr="00216F56" w:rsidTr="00216F56">
        <w:trPr>
          <w:trHeight w:val="1197"/>
        </w:trPr>
        <w:tc>
          <w:tcPr>
            <w:tcW w:w="793" w:type="pct"/>
            <w:vMerge w:val="restart"/>
            <w:shd w:val="clear" w:color="auto" w:fill="FFF2CC" w:themeFill="accent4" w:themeFillTint="33"/>
          </w:tcPr>
          <w:p w:rsidR="00216F56" w:rsidRPr="00216F56" w:rsidRDefault="00216F56" w:rsidP="00216F56">
            <w:pPr>
              <w:contextualSpacing/>
              <w:rPr>
                <w:rFonts w:ascii="Arial" w:hAnsi="Arial" w:cs="Arial"/>
                <w:sz w:val="18"/>
                <w:szCs w:val="18"/>
              </w:rPr>
            </w:pPr>
            <w:r w:rsidRPr="00216F56">
              <w:rPr>
                <w:rFonts w:ascii="Arial" w:hAnsi="Arial" w:cs="Arial"/>
                <w:sz w:val="18"/>
                <w:szCs w:val="18"/>
              </w:rPr>
              <w:t xml:space="preserve">Learning Outcomes </w:t>
            </w:r>
          </w:p>
        </w:tc>
        <w:tc>
          <w:tcPr>
            <w:tcW w:w="817" w:type="pct"/>
            <w:shd w:val="clear" w:color="auto" w:fill="FFF2CC" w:themeFill="accent4" w:themeFillTint="33"/>
          </w:tcPr>
          <w:p w:rsidR="00216F56" w:rsidRPr="00216F56" w:rsidRDefault="003D3293" w:rsidP="00216F56">
            <w:pPr>
              <w:rPr>
                <w:rFonts w:ascii="Arial" w:hAnsi="Arial" w:cs="Arial"/>
                <w:sz w:val="18"/>
                <w:szCs w:val="18"/>
              </w:rPr>
            </w:pPr>
            <w:r>
              <w:rPr>
                <w:rFonts w:ascii="Arial" w:hAnsi="Arial" w:cs="Arial"/>
                <w:sz w:val="18"/>
                <w:szCs w:val="18"/>
              </w:rPr>
              <w:t>1. D</w:t>
            </w:r>
            <w:r w:rsidR="00216F56" w:rsidRPr="00216F56">
              <w:rPr>
                <w:rFonts w:ascii="Arial" w:hAnsi="Arial" w:cs="Arial"/>
                <w:sz w:val="18"/>
                <w:szCs w:val="18"/>
              </w:rPr>
              <w:t>emonstrate knowledge of parapsychological and scientific explanations for anomalous experiences.</w:t>
            </w:r>
          </w:p>
        </w:tc>
        <w:tc>
          <w:tcPr>
            <w:tcW w:w="0" w:type="auto"/>
            <w:shd w:val="clear" w:color="auto" w:fill="FFF2CC" w:themeFill="accent4" w:themeFillTint="33"/>
          </w:tcPr>
          <w:p w:rsidR="00216F56" w:rsidRPr="00216F56" w:rsidRDefault="00216F56" w:rsidP="00216F56">
            <w:pPr>
              <w:rPr>
                <w:rFonts w:ascii="Arial" w:hAnsi="Arial" w:cs="Arial"/>
                <w:sz w:val="18"/>
                <w:szCs w:val="18"/>
              </w:rPr>
            </w:pPr>
            <w:r w:rsidRPr="00216F56">
              <w:rPr>
                <w:rFonts w:ascii="Arial" w:hAnsi="Arial" w:cs="Arial"/>
                <w:sz w:val="18"/>
                <w:szCs w:val="18"/>
              </w:rPr>
              <w:t xml:space="preserve">1. Identify how Internet use affects human behaviour, cognition, emotion, interaction, health and research and vice versa </w:t>
            </w:r>
          </w:p>
        </w:tc>
        <w:tc>
          <w:tcPr>
            <w:tcW w:w="0" w:type="auto"/>
            <w:shd w:val="clear" w:color="auto" w:fill="FFF2CC" w:themeFill="accent4" w:themeFillTint="33"/>
          </w:tcPr>
          <w:p w:rsidR="00216F56" w:rsidRPr="00216F56" w:rsidRDefault="00216F56" w:rsidP="00216F56">
            <w:pPr>
              <w:rPr>
                <w:rFonts w:ascii="Arial" w:hAnsi="Arial" w:cs="Arial"/>
                <w:color w:val="000000"/>
                <w:sz w:val="18"/>
                <w:szCs w:val="18"/>
              </w:rPr>
            </w:pPr>
            <w:r w:rsidRPr="00216F56">
              <w:rPr>
                <w:rFonts w:ascii="Arial" w:hAnsi="Arial" w:cs="Arial"/>
                <w:sz w:val="18"/>
                <w:szCs w:val="18"/>
              </w:rPr>
              <w:t>1. Demonstrate an understanding of the DSM-5 diagnosis process and assessment of psychological disorders</w:t>
            </w:r>
            <w:r w:rsidRPr="00216F56">
              <w:rPr>
                <w:rFonts w:ascii="Arial" w:hAnsi="Arial" w:cs="Arial"/>
                <w:iCs/>
                <w:sz w:val="18"/>
                <w:szCs w:val="18"/>
              </w:rPr>
              <w:t>.</w:t>
            </w:r>
          </w:p>
        </w:tc>
        <w:tc>
          <w:tcPr>
            <w:tcW w:w="0" w:type="auto"/>
            <w:shd w:val="clear" w:color="auto" w:fill="FFF2CC" w:themeFill="accent4" w:themeFillTint="33"/>
          </w:tcPr>
          <w:p w:rsidR="00216F56" w:rsidRPr="00216F56" w:rsidRDefault="00216F56" w:rsidP="00216F56">
            <w:pPr>
              <w:rPr>
                <w:rFonts w:ascii="Arial" w:hAnsi="Arial" w:cs="Arial"/>
                <w:color w:val="000000"/>
                <w:sz w:val="18"/>
                <w:szCs w:val="18"/>
              </w:rPr>
            </w:pPr>
            <w:r w:rsidRPr="00216F56">
              <w:rPr>
                <w:rFonts w:ascii="Arial" w:hAnsi="Arial" w:cs="Arial"/>
                <w:sz w:val="18"/>
                <w:szCs w:val="18"/>
              </w:rPr>
              <w:t>1, Demonstrate an understanding of the role of the police</w:t>
            </w:r>
          </w:p>
        </w:tc>
        <w:tc>
          <w:tcPr>
            <w:tcW w:w="0" w:type="auto"/>
            <w:shd w:val="clear" w:color="auto" w:fill="FFF2CC" w:themeFill="accent4" w:themeFillTint="33"/>
          </w:tcPr>
          <w:p w:rsidR="00216F56" w:rsidRPr="00216F56" w:rsidRDefault="004038B9" w:rsidP="00216F56">
            <w:pPr>
              <w:rPr>
                <w:rFonts w:ascii="Arial" w:hAnsi="Arial" w:cs="Arial"/>
                <w:sz w:val="18"/>
                <w:szCs w:val="18"/>
              </w:rPr>
            </w:pPr>
            <w:r>
              <w:rPr>
                <w:rFonts w:ascii="Arial" w:hAnsi="Arial" w:cs="Arial"/>
                <w:sz w:val="18"/>
                <w:szCs w:val="18"/>
              </w:rPr>
              <w:t>1.</w:t>
            </w:r>
            <w:r w:rsidR="00216F56" w:rsidRPr="00216F56">
              <w:rPr>
                <w:rFonts w:ascii="Arial" w:hAnsi="Arial" w:cs="Arial"/>
                <w:sz w:val="18"/>
                <w:szCs w:val="18"/>
              </w:rPr>
              <w:t xml:space="preserve">Understand the differences between the various theoretical approaches to ‘deviance’ and social control when studying crime </w:t>
            </w:r>
          </w:p>
        </w:tc>
      </w:tr>
      <w:tr w:rsidR="00216F56" w:rsidRPr="00216F56" w:rsidTr="00216F56">
        <w:trPr>
          <w:trHeight w:val="340"/>
        </w:trPr>
        <w:tc>
          <w:tcPr>
            <w:tcW w:w="793" w:type="pct"/>
            <w:vMerge/>
            <w:shd w:val="clear" w:color="auto" w:fill="FFF2CC" w:themeFill="accent4" w:themeFillTint="33"/>
          </w:tcPr>
          <w:p w:rsidR="00216F56" w:rsidRPr="00216F56" w:rsidRDefault="00216F56" w:rsidP="00216F56">
            <w:pPr>
              <w:contextualSpacing/>
              <w:rPr>
                <w:rFonts w:ascii="Arial" w:hAnsi="Arial" w:cs="Arial"/>
                <w:sz w:val="18"/>
                <w:szCs w:val="18"/>
              </w:rPr>
            </w:pPr>
          </w:p>
        </w:tc>
        <w:tc>
          <w:tcPr>
            <w:tcW w:w="817" w:type="pct"/>
            <w:shd w:val="clear" w:color="auto" w:fill="FFF2CC" w:themeFill="accent4" w:themeFillTint="33"/>
          </w:tcPr>
          <w:p w:rsidR="00216F56" w:rsidRPr="00216F56" w:rsidRDefault="003D3293" w:rsidP="00216F56">
            <w:pPr>
              <w:contextualSpacing/>
              <w:rPr>
                <w:rFonts w:ascii="Arial" w:hAnsi="Arial" w:cs="Arial"/>
                <w:sz w:val="18"/>
                <w:szCs w:val="18"/>
              </w:rPr>
            </w:pPr>
            <w:r>
              <w:rPr>
                <w:rFonts w:ascii="Arial" w:hAnsi="Arial" w:cs="Arial"/>
                <w:sz w:val="18"/>
                <w:szCs w:val="18"/>
              </w:rPr>
              <w:t>2. A</w:t>
            </w:r>
            <w:r w:rsidR="00216F56" w:rsidRPr="00216F56">
              <w:rPr>
                <w:rFonts w:ascii="Arial" w:hAnsi="Arial" w:cs="Arial"/>
                <w:sz w:val="18"/>
                <w:szCs w:val="18"/>
              </w:rPr>
              <w:t>ssess the role of parapsychology in relation to the social sciences more generally in attempting to offer understandings and accounts of the human experience.</w:t>
            </w:r>
          </w:p>
        </w:tc>
        <w:tc>
          <w:tcPr>
            <w:tcW w:w="911" w:type="pct"/>
            <w:shd w:val="clear" w:color="auto" w:fill="FFF2CC" w:themeFill="accent4" w:themeFillTint="33"/>
          </w:tcPr>
          <w:p w:rsidR="00216F56" w:rsidRPr="00216F56" w:rsidRDefault="00216F56" w:rsidP="00216F56">
            <w:pPr>
              <w:contextualSpacing/>
              <w:rPr>
                <w:rFonts w:ascii="Arial" w:hAnsi="Arial" w:cs="Arial"/>
                <w:sz w:val="18"/>
                <w:szCs w:val="18"/>
              </w:rPr>
            </w:pPr>
            <w:r w:rsidRPr="00216F56">
              <w:rPr>
                <w:rFonts w:ascii="Arial" w:hAnsi="Arial" w:cs="Arial"/>
                <w:sz w:val="18"/>
                <w:szCs w:val="18"/>
              </w:rPr>
              <w:t xml:space="preserve">2. Demonstrate an understanding of the various applications of psychological theory, </w:t>
            </w:r>
            <w:r w:rsidR="00772DA5" w:rsidRPr="00216F56">
              <w:rPr>
                <w:rFonts w:ascii="Arial" w:hAnsi="Arial" w:cs="Arial"/>
                <w:sz w:val="18"/>
                <w:szCs w:val="18"/>
              </w:rPr>
              <w:t>knowledge,</w:t>
            </w:r>
            <w:r w:rsidRPr="00216F56">
              <w:rPr>
                <w:rFonts w:ascii="Arial" w:hAnsi="Arial" w:cs="Arial"/>
                <w:sz w:val="18"/>
                <w:szCs w:val="18"/>
              </w:rPr>
              <w:t xml:space="preserve"> and research to Internet and new media use</w:t>
            </w:r>
            <w:r>
              <w:rPr>
                <w:rFonts w:ascii="Arial" w:hAnsi="Arial" w:cs="Arial"/>
                <w:sz w:val="18"/>
                <w:szCs w:val="18"/>
              </w:rPr>
              <w:t>.</w:t>
            </w:r>
          </w:p>
        </w:tc>
        <w:tc>
          <w:tcPr>
            <w:tcW w:w="827" w:type="pct"/>
            <w:shd w:val="clear" w:color="auto" w:fill="FFF2CC" w:themeFill="accent4" w:themeFillTint="33"/>
          </w:tcPr>
          <w:p w:rsidR="00216F56" w:rsidRPr="00216F56" w:rsidRDefault="00216F56" w:rsidP="00216F56">
            <w:pPr>
              <w:rPr>
                <w:rFonts w:ascii="Arial" w:hAnsi="Arial" w:cs="Arial"/>
                <w:sz w:val="18"/>
                <w:szCs w:val="18"/>
              </w:rPr>
            </w:pPr>
            <w:r w:rsidRPr="00216F56">
              <w:rPr>
                <w:rFonts w:ascii="Arial" w:hAnsi="Arial" w:cs="Arial"/>
                <w:iCs/>
                <w:sz w:val="18"/>
                <w:szCs w:val="18"/>
              </w:rPr>
              <w:t>2. Describe how psychological disorders can impact on the individuals thinking, functioning and behaviour.</w:t>
            </w:r>
          </w:p>
        </w:tc>
        <w:tc>
          <w:tcPr>
            <w:tcW w:w="827" w:type="pct"/>
            <w:shd w:val="clear" w:color="auto" w:fill="FFF2CC" w:themeFill="accent4" w:themeFillTint="33"/>
          </w:tcPr>
          <w:p w:rsidR="00216F56" w:rsidRPr="00216F56" w:rsidRDefault="004038B9" w:rsidP="00216F56">
            <w:pPr>
              <w:rPr>
                <w:rFonts w:ascii="Arial" w:hAnsi="Arial" w:cs="Arial"/>
                <w:sz w:val="18"/>
                <w:szCs w:val="18"/>
              </w:rPr>
            </w:pPr>
            <w:r>
              <w:rPr>
                <w:rFonts w:ascii="Arial" w:hAnsi="Arial" w:cs="Arial"/>
                <w:sz w:val="18"/>
                <w:szCs w:val="18"/>
              </w:rPr>
              <w:t>2.</w:t>
            </w:r>
            <w:r w:rsidR="00216F56" w:rsidRPr="00216F56">
              <w:rPr>
                <w:rFonts w:ascii="Arial" w:hAnsi="Arial" w:cs="Arial"/>
                <w:sz w:val="18"/>
                <w:szCs w:val="18"/>
              </w:rPr>
              <w:t>Demonstrate an awareness and understanding of the theories and practical approaches to policing and investigation</w:t>
            </w:r>
          </w:p>
        </w:tc>
        <w:tc>
          <w:tcPr>
            <w:tcW w:w="825" w:type="pct"/>
            <w:shd w:val="clear" w:color="auto" w:fill="FFF2CC" w:themeFill="accent4" w:themeFillTint="33"/>
            <w:vAlign w:val="center"/>
          </w:tcPr>
          <w:p w:rsidR="00216F56" w:rsidRPr="00216F56" w:rsidRDefault="004038B9" w:rsidP="00216F56">
            <w:pPr>
              <w:pStyle w:val="ListParagraph"/>
              <w:ind w:left="-15"/>
              <w:rPr>
                <w:rFonts w:ascii="Arial" w:hAnsi="Arial" w:cs="Arial"/>
                <w:sz w:val="18"/>
                <w:szCs w:val="18"/>
              </w:rPr>
            </w:pPr>
            <w:r>
              <w:rPr>
                <w:rFonts w:ascii="Arial" w:hAnsi="Arial" w:cs="Arial"/>
                <w:sz w:val="18"/>
                <w:szCs w:val="18"/>
              </w:rPr>
              <w:t>2.</w:t>
            </w:r>
            <w:r w:rsidR="00216F56" w:rsidRPr="00216F56">
              <w:rPr>
                <w:rFonts w:ascii="Arial" w:hAnsi="Arial" w:cs="Arial"/>
                <w:sz w:val="18"/>
                <w:szCs w:val="18"/>
              </w:rPr>
              <w:t>Understand the relations of power within which people are labelled, represented and consequently excluded from mainstream society</w:t>
            </w:r>
          </w:p>
          <w:p w:rsidR="00216F56" w:rsidRPr="00216F56" w:rsidRDefault="00216F56" w:rsidP="00216F56">
            <w:pPr>
              <w:ind w:left="360"/>
              <w:rPr>
                <w:rFonts w:ascii="Arial" w:hAnsi="Arial" w:cs="Arial"/>
                <w:sz w:val="18"/>
                <w:szCs w:val="18"/>
              </w:rPr>
            </w:pPr>
          </w:p>
        </w:tc>
      </w:tr>
      <w:tr w:rsidR="00216F56" w:rsidRPr="00216F56" w:rsidTr="00216F56">
        <w:trPr>
          <w:trHeight w:val="340"/>
        </w:trPr>
        <w:tc>
          <w:tcPr>
            <w:tcW w:w="793" w:type="pct"/>
            <w:vMerge/>
            <w:shd w:val="clear" w:color="auto" w:fill="FFF2CC" w:themeFill="accent4" w:themeFillTint="33"/>
          </w:tcPr>
          <w:p w:rsidR="00216F56" w:rsidRPr="00216F56" w:rsidRDefault="00216F56" w:rsidP="00216F56">
            <w:pPr>
              <w:contextualSpacing/>
              <w:rPr>
                <w:rFonts w:ascii="Arial" w:hAnsi="Arial" w:cs="Arial"/>
                <w:sz w:val="18"/>
                <w:szCs w:val="18"/>
              </w:rPr>
            </w:pPr>
          </w:p>
        </w:tc>
        <w:tc>
          <w:tcPr>
            <w:tcW w:w="817" w:type="pct"/>
            <w:shd w:val="clear" w:color="auto" w:fill="FFF2CC" w:themeFill="accent4" w:themeFillTint="33"/>
          </w:tcPr>
          <w:p w:rsidR="00216F56" w:rsidRPr="00216F56" w:rsidRDefault="003D3293" w:rsidP="00216F56">
            <w:pPr>
              <w:contextualSpacing/>
              <w:rPr>
                <w:rFonts w:ascii="Arial" w:hAnsi="Arial" w:cs="Arial"/>
                <w:sz w:val="18"/>
                <w:szCs w:val="18"/>
              </w:rPr>
            </w:pPr>
            <w:proofErr w:type="gramStart"/>
            <w:r>
              <w:rPr>
                <w:rFonts w:ascii="Arial" w:hAnsi="Arial" w:cs="Arial"/>
                <w:sz w:val="18"/>
                <w:szCs w:val="18"/>
              </w:rPr>
              <w:t>3.R</w:t>
            </w:r>
            <w:r w:rsidR="00216F56" w:rsidRPr="00216F56">
              <w:rPr>
                <w:rFonts w:ascii="Arial" w:hAnsi="Arial" w:cs="Arial"/>
                <w:sz w:val="18"/>
                <w:szCs w:val="18"/>
              </w:rPr>
              <w:t>eflect</w:t>
            </w:r>
            <w:proofErr w:type="gramEnd"/>
            <w:r w:rsidR="00216F56" w:rsidRPr="00216F56">
              <w:rPr>
                <w:rFonts w:ascii="Arial" w:hAnsi="Arial" w:cs="Arial"/>
                <w:sz w:val="18"/>
                <w:szCs w:val="18"/>
              </w:rPr>
              <w:t xml:space="preserve"> on the levels, methods, and perspectives through which parapsychological belief can be explained.</w:t>
            </w:r>
          </w:p>
        </w:tc>
        <w:tc>
          <w:tcPr>
            <w:tcW w:w="911" w:type="pct"/>
            <w:shd w:val="clear" w:color="auto" w:fill="FFF2CC" w:themeFill="accent4" w:themeFillTint="33"/>
          </w:tcPr>
          <w:p w:rsidR="00216F56" w:rsidRPr="00216F56" w:rsidRDefault="00216F56" w:rsidP="00216F56">
            <w:pPr>
              <w:contextualSpacing/>
              <w:rPr>
                <w:rFonts w:ascii="Arial" w:hAnsi="Arial" w:cs="Arial"/>
                <w:sz w:val="18"/>
                <w:szCs w:val="18"/>
              </w:rPr>
            </w:pPr>
            <w:r>
              <w:rPr>
                <w:rFonts w:ascii="Arial" w:hAnsi="Arial" w:cs="Arial"/>
                <w:sz w:val="18"/>
                <w:szCs w:val="18"/>
              </w:rPr>
              <w:t>3.</w:t>
            </w:r>
            <w:r w:rsidRPr="00216F56">
              <w:rPr>
                <w:rFonts w:ascii="Arial" w:hAnsi="Arial" w:cs="Arial"/>
                <w:sz w:val="18"/>
                <w:szCs w:val="18"/>
              </w:rPr>
              <w:t xml:space="preserve">Apply theories, knowledge and research findings from </w:t>
            </w:r>
            <w:proofErr w:type="spellStart"/>
            <w:r w:rsidRPr="00216F56">
              <w:rPr>
                <w:rFonts w:ascii="Arial" w:hAnsi="Arial" w:cs="Arial"/>
                <w:sz w:val="18"/>
                <w:szCs w:val="18"/>
              </w:rPr>
              <w:t>cyberpsychology</w:t>
            </w:r>
            <w:proofErr w:type="spellEnd"/>
            <w:r w:rsidRPr="00216F56">
              <w:rPr>
                <w:rFonts w:ascii="Arial" w:hAnsi="Arial" w:cs="Arial"/>
                <w:sz w:val="18"/>
                <w:szCs w:val="18"/>
              </w:rPr>
              <w:t xml:space="preserve"> to real world practice</w:t>
            </w:r>
          </w:p>
        </w:tc>
        <w:tc>
          <w:tcPr>
            <w:tcW w:w="827" w:type="pct"/>
            <w:shd w:val="clear" w:color="auto" w:fill="FFF2CC" w:themeFill="accent4" w:themeFillTint="33"/>
          </w:tcPr>
          <w:p w:rsidR="00216F56" w:rsidRPr="00216F56" w:rsidRDefault="00216F56" w:rsidP="00216F56">
            <w:pPr>
              <w:contextualSpacing/>
              <w:rPr>
                <w:rFonts w:ascii="Arial" w:hAnsi="Arial" w:cs="Arial"/>
                <w:sz w:val="18"/>
                <w:szCs w:val="18"/>
              </w:rPr>
            </w:pPr>
            <w:r w:rsidRPr="00216F56">
              <w:rPr>
                <w:rFonts w:ascii="Arial" w:hAnsi="Arial" w:cs="Arial"/>
                <w:iCs/>
                <w:sz w:val="18"/>
                <w:szCs w:val="18"/>
              </w:rPr>
              <w:t xml:space="preserve">3. Compare and contrast the biological perspective with one or more psychological perspectives when discussing the aetiology of psychological disorders. </w:t>
            </w:r>
          </w:p>
        </w:tc>
        <w:tc>
          <w:tcPr>
            <w:tcW w:w="827" w:type="pct"/>
            <w:shd w:val="clear" w:color="auto" w:fill="FFF2CC" w:themeFill="accent4" w:themeFillTint="33"/>
          </w:tcPr>
          <w:p w:rsidR="00216F56" w:rsidRPr="00216F56" w:rsidRDefault="004038B9" w:rsidP="00216F56">
            <w:pPr>
              <w:contextualSpacing/>
              <w:rPr>
                <w:rFonts w:ascii="Arial" w:hAnsi="Arial" w:cs="Arial"/>
                <w:sz w:val="18"/>
                <w:szCs w:val="18"/>
              </w:rPr>
            </w:pPr>
            <w:r>
              <w:rPr>
                <w:rFonts w:ascii="Arial" w:hAnsi="Arial" w:cs="Arial"/>
                <w:sz w:val="18"/>
                <w:szCs w:val="18"/>
              </w:rPr>
              <w:t>3.</w:t>
            </w:r>
            <w:r w:rsidR="00216F56" w:rsidRPr="00216F56">
              <w:rPr>
                <w:rFonts w:ascii="Arial" w:hAnsi="Arial" w:cs="Arial"/>
                <w:sz w:val="18"/>
                <w:szCs w:val="18"/>
              </w:rPr>
              <w:t>Demonstrate the capacity to deal with information and concepts drawn from different areas of policing</w:t>
            </w:r>
          </w:p>
        </w:tc>
        <w:tc>
          <w:tcPr>
            <w:tcW w:w="825" w:type="pct"/>
            <w:shd w:val="clear" w:color="auto" w:fill="FFF2CC" w:themeFill="accent4" w:themeFillTint="33"/>
          </w:tcPr>
          <w:p w:rsidR="00216F56" w:rsidRPr="00216F56" w:rsidRDefault="004038B9" w:rsidP="00216F56">
            <w:pPr>
              <w:pStyle w:val="ListParagraph"/>
              <w:ind w:left="0" w:hanging="15"/>
              <w:rPr>
                <w:rFonts w:ascii="Arial" w:hAnsi="Arial" w:cs="Arial"/>
                <w:sz w:val="18"/>
                <w:szCs w:val="18"/>
              </w:rPr>
            </w:pPr>
            <w:r>
              <w:rPr>
                <w:rFonts w:ascii="Arial" w:hAnsi="Arial" w:cs="Arial"/>
                <w:sz w:val="18"/>
                <w:szCs w:val="18"/>
              </w:rPr>
              <w:t>3.</w:t>
            </w:r>
            <w:r w:rsidRPr="00216F56">
              <w:rPr>
                <w:rFonts w:ascii="Arial" w:hAnsi="Arial" w:cs="Arial"/>
                <w:sz w:val="18"/>
                <w:szCs w:val="18"/>
              </w:rPr>
              <w:t xml:space="preserve"> Account</w:t>
            </w:r>
            <w:r w:rsidR="00216F56" w:rsidRPr="00216F56">
              <w:rPr>
                <w:rFonts w:ascii="Arial" w:hAnsi="Arial" w:cs="Arial"/>
                <w:sz w:val="18"/>
                <w:szCs w:val="18"/>
              </w:rPr>
              <w:t xml:space="preserve"> for the ways in which social processes ascribe, </w:t>
            </w:r>
            <w:r w:rsidR="00772DA5" w:rsidRPr="00216F56">
              <w:rPr>
                <w:rFonts w:ascii="Arial" w:hAnsi="Arial" w:cs="Arial"/>
                <w:sz w:val="18"/>
                <w:szCs w:val="18"/>
              </w:rPr>
              <w:t>produce,</w:t>
            </w:r>
            <w:r w:rsidR="00216F56" w:rsidRPr="00216F56">
              <w:rPr>
                <w:rFonts w:ascii="Arial" w:hAnsi="Arial" w:cs="Arial"/>
                <w:sz w:val="18"/>
                <w:szCs w:val="18"/>
              </w:rPr>
              <w:t xml:space="preserve"> and reproduce ‘deviant’ identities labels (e.g. the role of the courts, mass media, criminal justice agencies etc.).</w:t>
            </w:r>
          </w:p>
          <w:p w:rsidR="00216F56" w:rsidRPr="00216F56" w:rsidRDefault="00216F56" w:rsidP="00216F56">
            <w:pPr>
              <w:ind w:left="360"/>
              <w:contextualSpacing/>
              <w:rPr>
                <w:rFonts w:ascii="Arial" w:hAnsi="Arial" w:cs="Arial"/>
                <w:sz w:val="18"/>
                <w:szCs w:val="18"/>
              </w:rPr>
            </w:pPr>
          </w:p>
        </w:tc>
      </w:tr>
      <w:tr w:rsidR="00216F56" w:rsidRPr="00216F56" w:rsidTr="00216F56">
        <w:trPr>
          <w:trHeight w:val="340"/>
        </w:trPr>
        <w:tc>
          <w:tcPr>
            <w:tcW w:w="793" w:type="pct"/>
            <w:vMerge/>
            <w:shd w:val="clear" w:color="auto" w:fill="FFF2CC" w:themeFill="accent4" w:themeFillTint="33"/>
          </w:tcPr>
          <w:p w:rsidR="00216F56" w:rsidRPr="00216F56" w:rsidRDefault="00216F56" w:rsidP="00216F56">
            <w:pPr>
              <w:contextualSpacing/>
              <w:rPr>
                <w:rFonts w:ascii="Arial" w:hAnsi="Arial" w:cs="Arial"/>
                <w:sz w:val="18"/>
                <w:szCs w:val="18"/>
              </w:rPr>
            </w:pPr>
          </w:p>
        </w:tc>
        <w:tc>
          <w:tcPr>
            <w:tcW w:w="817" w:type="pct"/>
            <w:shd w:val="clear" w:color="auto" w:fill="FFF2CC" w:themeFill="accent4" w:themeFillTint="33"/>
          </w:tcPr>
          <w:p w:rsidR="00216F56" w:rsidRPr="00216F56" w:rsidRDefault="003D3293" w:rsidP="00216F56">
            <w:pPr>
              <w:contextualSpacing/>
              <w:rPr>
                <w:rFonts w:ascii="Arial" w:hAnsi="Arial" w:cs="Arial"/>
                <w:sz w:val="18"/>
                <w:szCs w:val="18"/>
              </w:rPr>
            </w:pPr>
            <w:proofErr w:type="gramStart"/>
            <w:r>
              <w:rPr>
                <w:rFonts w:ascii="Arial" w:hAnsi="Arial" w:cs="Arial"/>
                <w:sz w:val="18"/>
                <w:szCs w:val="18"/>
              </w:rPr>
              <w:t>4.C</w:t>
            </w:r>
            <w:r w:rsidR="00216F56" w:rsidRPr="00216F56">
              <w:rPr>
                <w:rFonts w:ascii="Arial" w:hAnsi="Arial" w:cs="Arial"/>
                <w:sz w:val="18"/>
                <w:szCs w:val="18"/>
              </w:rPr>
              <w:t>ommunicate</w:t>
            </w:r>
            <w:proofErr w:type="gramEnd"/>
            <w:r w:rsidR="00216F56" w:rsidRPr="00216F56">
              <w:rPr>
                <w:rFonts w:ascii="Arial" w:hAnsi="Arial" w:cs="Arial"/>
                <w:sz w:val="18"/>
                <w:szCs w:val="18"/>
              </w:rPr>
              <w:t xml:space="preserve"> ideas effectively through written presentation.</w:t>
            </w:r>
          </w:p>
        </w:tc>
        <w:tc>
          <w:tcPr>
            <w:tcW w:w="911" w:type="pct"/>
            <w:shd w:val="clear" w:color="auto" w:fill="FFF2CC" w:themeFill="accent4" w:themeFillTint="33"/>
          </w:tcPr>
          <w:p w:rsidR="00216F56" w:rsidRPr="00216F56" w:rsidRDefault="00216F56" w:rsidP="00216F56">
            <w:pPr>
              <w:contextualSpacing/>
              <w:rPr>
                <w:rFonts w:ascii="Arial" w:hAnsi="Arial" w:cs="Arial"/>
                <w:sz w:val="18"/>
                <w:szCs w:val="18"/>
              </w:rPr>
            </w:pPr>
            <w:r>
              <w:rPr>
                <w:rFonts w:ascii="Arial" w:hAnsi="Arial" w:cs="Arial"/>
                <w:sz w:val="18"/>
                <w:szCs w:val="18"/>
              </w:rPr>
              <w:t>4.</w:t>
            </w:r>
            <w:r w:rsidRPr="00216F56">
              <w:rPr>
                <w:rFonts w:ascii="Arial" w:hAnsi="Arial" w:cs="Arial"/>
                <w:sz w:val="18"/>
                <w:szCs w:val="18"/>
              </w:rPr>
              <w:t>Communicate ideas effectively through written work</w:t>
            </w:r>
          </w:p>
        </w:tc>
        <w:tc>
          <w:tcPr>
            <w:tcW w:w="827" w:type="pct"/>
            <w:shd w:val="clear" w:color="auto" w:fill="FFF2CC" w:themeFill="accent4" w:themeFillTint="33"/>
          </w:tcPr>
          <w:p w:rsidR="00216F56" w:rsidRPr="00216F56" w:rsidRDefault="00216F56" w:rsidP="00216F56">
            <w:pPr>
              <w:rPr>
                <w:rFonts w:ascii="Arial" w:hAnsi="Arial" w:cs="Arial"/>
                <w:sz w:val="18"/>
                <w:szCs w:val="18"/>
              </w:rPr>
            </w:pPr>
            <w:r w:rsidRPr="00216F56">
              <w:rPr>
                <w:rFonts w:ascii="Arial" w:hAnsi="Arial" w:cs="Arial"/>
                <w:iCs/>
                <w:sz w:val="18"/>
                <w:szCs w:val="18"/>
              </w:rPr>
              <w:t xml:space="preserve">4. Identify relevant psychological perspectives in their explanation of causative factors and treatments of psychological disorders. </w:t>
            </w:r>
          </w:p>
        </w:tc>
        <w:tc>
          <w:tcPr>
            <w:tcW w:w="827" w:type="pct"/>
            <w:shd w:val="clear" w:color="auto" w:fill="FFF2CC" w:themeFill="accent4" w:themeFillTint="33"/>
          </w:tcPr>
          <w:p w:rsidR="00216F56" w:rsidRPr="00216F56" w:rsidRDefault="004038B9" w:rsidP="00216F56">
            <w:pPr>
              <w:rPr>
                <w:rFonts w:ascii="Arial" w:hAnsi="Arial" w:cs="Arial"/>
                <w:sz w:val="18"/>
                <w:szCs w:val="18"/>
              </w:rPr>
            </w:pPr>
            <w:r>
              <w:rPr>
                <w:rFonts w:ascii="Arial" w:hAnsi="Arial" w:cs="Arial"/>
                <w:bCs/>
                <w:color w:val="000000"/>
                <w:sz w:val="18"/>
                <w:szCs w:val="18"/>
              </w:rPr>
              <w:t>4.</w:t>
            </w:r>
            <w:r w:rsidR="00216F56" w:rsidRPr="00216F56">
              <w:rPr>
                <w:rFonts w:ascii="Arial" w:hAnsi="Arial" w:cs="Arial"/>
                <w:bCs/>
                <w:color w:val="000000"/>
                <w:sz w:val="18"/>
                <w:szCs w:val="18"/>
              </w:rPr>
              <w:t xml:space="preserve">Demonstrate an understanding of different </w:t>
            </w:r>
            <w:r w:rsidR="00216F56" w:rsidRPr="00216F56">
              <w:rPr>
                <w:rFonts w:ascii="Arial" w:hAnsi="Arial" w:cs="Arial"/>
                <w:sz w:val="18"/>
                <w:szCs w:val="18"/>
              </w:rPr>
              <w:t>methods</w:t>
            </w:r>
            <w:r w:rsidR="00216F56" w:rsidRPr="00216F56">
              <w:rPr>
                <w:rFonts w:ascii="Arial" w:hAnsi="Arial" w:cs="Arial"/>
                <w:bCs/>
                <w:color w:val="000000"/>
                <w:sz w:val="18"/>
                <w:szCs w:val="18"/>
              </w:rPr>
              <w:t xml:space="preserve"> of policing</w:t>
            </w:r>
          </w:p>
        </w:tc>
        <w:tc>
          <w:tcPr>
            <w:tcW w:w="825" w:type="pct"/>
            <w:shd w:val="clear" w:color="auto" w:fill="FFF2CC" w:themeFill="accent4" w:themeFillTint="33"/>
          </w:tcPr>
          <w:p w:rsidR="00216F56" w:rsidRPr="00216F56" w:rsidRDefault="004038B9" w:rsidP="00216F56">
            <w:pPr>
              <w:pStyle w:val="ListParagraph"/>
              <w:ind w:left="0" w:hanging="15"/>
              <w:rPr>
                <w:rFonts w:ascii="Arial" w:hAnsi="Arial" w:cs="Arial"/>
                <w:sz w:val="18"/>
                <w:szCs w:val="18"/>
              </w:rPr>
            </w:pPr>
            <w:r>
              <w:rPr>
                <w:rFonts w:ascii="Arial" w:hAnsi="Arial" w:cs="Arial"/>
                <w:sz w:val="18"/>
                <w:szCs w:val="18"/>
              </w:rPr>
              <w:t>4.</w:t>
            </w:r>
            <w:r w:rsidRPr="00216F56">
              <w:rPr>
                <w:rFonts w:ascii="Arial" w:hAnsi="Arial" w:cs="Arial"/>
                <w:sz w:val="18"/>
                <w:szCs w:val="18"/>
              </w:rPr>
              <w:t xml:space="preserve"> Demonstrate</w:t>
            </w:r>
            <w:r w:rsidR="00216F56" w:rsidRPr="00216F56">
              <w:rPr>
                <w:rFonts w:ascii="Arial" w:hAnsi="Arial" w:cs="Arial"/>
                <w:sz w:val="18"/>
                <w:szCs w:val="18"/>
              </w:rPr>
              <w:t xml:space="preserve"> the ability to communicate effectively in accurate written and good spoken English.</w:t>
            </w:r>
          </w:p>
          <w:p w:rsidR="00216F56" w:rsidRPr="00216F56" w:rsidRDefault="00216F56" w:rsidP="00216F56">
            <w:pPr>
              <w:pStyle w:val="ListParagraph"/>
              <w:rPr>
                <w:rFonts w:ascii="Arial" w:hAnsi="Arial" w:cs="Arial"/>
                <w:sz w:val="18"/>
                <w:szCs w:val="18"/>
              </w:rPr>
            </w:pPr>
          </w:p>
        </w:tc>
      </w:tr>
      <w:tr w:rsidR="00216F56" w:rsidRPr="00216F56" w:rsidTr="00216F56">
        <w:trPr>
          <w:trHeight w:val="340"/>
        </w:trPr>
        <w:tc>
          <w:tcPr>
            <w:tcW w:w="793" w:type="pct"/>
          </w:tcPr>
          <w:p w:rsidR="00216F56" w:rsidRPr="00216F56" w:rsidRDefault="00216F56" w:rsidP="00216F56">
            <w:pPr>
              <w:contextualSpacing/>
              <w:rPr>
                <w:rFonts w:ascii="Arial" w:hAnsi="Arial" w:cs="Arial"/>
                <w:sz w:val="18"/>
                <w:szCs w:val="18"/>
              </w:rPr>
            </w:pPr>
            <w:r w:rsidRPr="00216F56">
              <w:rPr>
                <w:rFonts w:ascii="Arial" w:hAnsi="Arial" w:cs="Arial"/>
                <w:sz w:val="18"/>
                <w:szCs w:val="18"/>
              </w:rPr>
              <w:t>Programme Aim Links</w:t>
            </w:r>
          </w:p>
        </w:tc>
        <w:tc>
          <w:tcPr>
            <w:tcW w:w="817" w:type="pct"/>
            <w:vAlign w:val="center"/>
          </w:tcPr>
          <w:p w:rsidR="00216F56" w:rsidRPr="00216F56" w:rsidRDefault="00216F56" w:rsidP="00216F56">
            <w:pPr>
              <w:contextualSpacing/>
              <w:rPr>
                <w:rFonts w:ascii="Arial" w:hAnsi="Arial" w:cs="Arial"/>
                <w:sz w:val="18"/>
                <w:szCs w:val="18"/>
                <w:highlight w:val="yellow"/>
              </w:rPr>
            </w:pPr>
            <w:r w:rsidRPr="00216F56">
              <w:rPr>
                <w:rFonts w:ascii="Arial" w:hAnsi="Arial" w:cs="Arial"/>
                <w:sz w:val="18"/>
                <w:szCs w:val="18"/>
              </w:rPr>
              <w:t>1</w:t>
            </w:r>
            <w:r w:rsidRPr="00216F56">
              <w:rPr>
                <w:rFonts w:ascii="Arial" w:hAnsi="Arial" w:cs="Arial"/>
                <w:sz w:val="18"/>
                <w:szCs w:val="18"/>
              </w:rPr>
              <w:sym w:font="Wingdings" w:char="F0FE"/>
            </w:r>
            <w:r w:rsidRPr="00216F56">
              <w:rPr>
                <w:rFonts w:ascii="Arial" w:hAnsi="Arial" w:cs="Arial"/>
                <w:sz w:val="18"/>
                <w:szCs w:val="18"/>
              </w:rPr>
              <w:t xml:space="preserve">    2</w:t>
            </w:r>
            <w:r w:rsidRPr="00216F56">
              <w:rPr>
                <w:rFonts w:ascii="Arial" w:hAnsi="Arial" w:cs="Arial"/>
                <w:sz w:val="18"/>
                <w:szCs w:val="18"/>
              </w:rPr>
              <w:sym w:font="Wingdings" w:char="F06F"/>
            </w:r>
            <w:r w:rsidRPr="00216F56">
              <w:rPr>
                <w:rFonts w:ascii="Arial" w:hAnsi="Arial" w:cs="Arial"/>
                <w:sz w:val="18"/>
                <w:szCs w:val="18"/>
              </w:rPr>
              <w:t xml:space="preserve">  3</w:t>
            </w:r>
            <w:r w:rsidRPr="00216F56">
              <w:rPr>
                <w:rFonts w:ascii="Arial" w:hAnsi="Arial" w:cs="Arial"/>
                <w:sz w:val="18"/>
                <w:szCs w:val="18"/>
              </w:rPr>
              <w:sym w:font="Wingdings" w:char="F0FE"/>
            </w:r>
            <w:r w:rsidRPr="00216F56">
              <w:rPr>
                <w:rFonts w:ascii="Arial" w:hAnsi="Arial" w:cs="Arial"/>
                <w:sz w:val="18"/>
                <w:szCs w:val="18"/>
              </w:rPr>
              <w:t xml:space="preserve">  4</w:t>
            </w:r>
            <w:r w:rsidRPr="00216F56">
              <w:rPr>
                <w:rFonts w:ascii="Arial" w:hAnsi="Arial" w:cs="Arial"/>
                <w:sz w:val="18"/>
                <w:szCs w:val="18"/>
              </w:rPr>
              <w:sym w:font="Wingdings" w:char="F0FE"/>
            </w:r>
            <w:r w:rsidRPr="00216F56">
              <w:rPr>
                <w:rFonts w:ascii="Arial" w:hAnsi="Arial" w:cs="Arial"/>
                <w:sz w:val="18"/>
                <w:szCs w:val="18"/>
              </w:rPr>
              <w:t xml:space="preserve">  5</w:t>
            </w:r>
            <w:r w:rsidRPr="00216F56">
              <w:rPr>
                <w:rFonts w:ascii="Arial" w:hAnsi="Arial" w:cs="Arial"/>
                <w:sz w:val="18"/>
                <w:szCs w:val="18"/>
              </w:rPr>
              <w:sym w:font="Wingdings" w:char="F06F"/>
            </w:r>
          </w:p>
        </w:tc>
        <w:tc>
          <w:tcPr>
            <w:tcW w:w="911" w:type="pct"/>
            <w:vAlign w:val="center"/>
          </w:tcPr>
          <w:p w:rsidR="00216F56" w:rsidRPr="00216F56" w:rsidRDefault="00216F56" w:rsidP="00216F56">
            <w:pPr>
              <w:contextualSpacing/>
              <w:rPr>
                <w:rFonts w:ascii="Arial" w:hAnsi="Arial" w:cs="Arial"/>
                <w:sz w:val="18"/>
                <w:szCs w:val="18"/>
                <w:highlight w:val="yellow"/>
              </w:rPr>
            </w:pPr>
            <w:r w:rsidRPr="00216F56">
              <w:rPr>
                <w:rFonts w:ascii="Arial" w:hAnsi="Arial" w:cs="Arial"/>
                <w:sz w:val="18"/>
                <w:szCs w:val="18"/>
              </w:rPr>
              <w:t>1</w:t>
            </w:r>
            <w:r w:rsidRPr="00216F56">
              <w:rPr>
                <w:rFonts w:ascii="Arial" w:hAnsi="Arial" w:cs="Arial"/>
                <w:sz w:val="18"/>
                <w:szCs w:val="18"/>
              </w:rPr>
              <w:sym w:font="Wingdings" w:char="F0FE"/>
            </w:r>
            <w:r w:rsidRPr="00216F56">
              <w:rPr>
                <w:rFonts w:ascii="Arial" w:hAnsi="Arial" w:cs="Arial"/>
                <w:sz w:val="18"/>
                <w:szCs w:val="18"/>
              </w:rPr>
              <w:t xml:space="preserve">  2</w:t>
            </w:r>
            <w:r w:rsidRPr="00216F56">
              <w:rPr>
                <w:rFonts w:ascii="Arial" w:hAnsi="Arial" w:cs="Arial"/>
                <w:sz w:val="18"/>
                <w:szCs w:val="18"/>
              </w:rPr>
              <w:sym w:font="Wingdings" w:char="F0FE"/>
            </w:r>
            <w:r w:rsidRPr="00216F56">
              <w:rPr>
                <w:rFonts w:ascii="Arial" w:hAnsi="Arial" w:cs="Arial"/>
                <w:sz w:val="18"/>
                <w:szCs w:val="18"/>
              </w:rPr>
              <w:t xml:space="preserve">  3</w:t>
            </w:r>
            <w:r w:rsidRPr="00216F56">
              <w:rPr>
                <w:rFonts w:ascii="Arial" w:hAnsi="Arial" w:cs="Arial"/>
                <w:sz w:val="18"/>
                <w:szCs w:val="18"/>
              </w:rPr>
              <w:sym w:font="Wingdings" w:char="F0FE"/>
            </w:r>
            <w:r w:rsidRPr="00216F56">
              <w:rPr>
                <w:rFonts w:ascii="Arial" w:hAnsi="Arial" w:cs="Arial"/>
                <w:sz w:val="18"/>
                <w:szCs w:val="18"/>
              </w:rPr>
              <w:t xml:space="preserve">  4</w:t>
            </w:r>
            <w:r w:rsidRPr="00216F56">
              <w:rPr>
                <w:rFonts w:ascii="Arial" w:hAnsi="Arial" w:cs="Arial"/>
                <w:sz w:val="18"/>
                <w:szCs w:val="18"/>
              </w:rPr>
              <w:sym w:font="Wingdings" w:char="F0FE"/>
            </w:r>
            <w:r w:rsidRPr="00216F56">
              <w:rPr>
                <w:rFonts w:ascii="Arial" w:hAnsi="Arial" w:cs="Arial"/>
                <w:sz w:val="18"/>
                <w:szCs w:val="18"/>
              </w:rPr>
              <w:t xml:space="preserve">  5</w:t>
            </w:r>
            <w:r w:rsidRPr="00216F56">
              <w:rPr>
                <w:rFonts w:ascii="Arial" w:hAnsi="Arial" w:cs="Arial"/>
                <w:sz w:val="18"/>
                <w:szCs w:val="18"/>
              </w:rPr>
              <w:sym w:font="Wingdings" w:char="F0FE"/>
            </w:r>
            <w:r w:rsidRPr="00216F56">
              <w:rPr>
                <w:rFonts w:ascii="Arial" w:hAnsi="Arial" w:cs="Arial"/>
                <w:sz w:val="18"/>
                <w:szCs w:val="18"/>
              </w:rPr>
              <w:t xml:space="preserve">  </w:t>
            </w:r>
          </w:p>
        </w:tc>
        <w:tc>
          <w:tcPr>
            <w:tcW w:w="827" w:type="pct"/>
          </w:tcPr>
          <w:p w:rsidR="00216F56" w:rsidRPr="00216F56" w:rsidRDefault="00216F56" w:rsidP="00216F56">
            <w:pPr>
              <w:contextualSpacing/>
              <w:rPr>
                <w:rFonts w:ascii="Arial" w:hAnsi="Arial" w:cs="Arial"/>
                <w:sz w:val="18"/>
                <w:szCs w:val="18"/>
              </w:rPr>
            </w:pPr>
            <w:r w:rsidRPr="00216F56">
              <w:rPr>
                <w:rFonts w:ascii="Arial" w:hAnsi="Arial" w:cs="Arial"/>
                <w:sz w:val="18"/>
                <w:szCs w:val="18"/>
              </w:rPr>
              <w:t>1</w:t>
            </w:r>
            <w:r w:rsidRPr="00216F56">
              <w:rPr>
                <w:rFonts w:ascii="Arial" w:hAnsi="Arial" w:cs="Arial"/>
                <w:sz w:val="18"/>
                <w:szCs w:val="18"/>
              </w:rPr>
              <w:sym w:font="Wingdings" w:char="F0FE"/>
            </w:r>
            <w:r w:rsidRPr="00216F56">
              <w:rPr>
                <w:rFonts w:ascii="Arial" w:hAnsi="Arial" w:cs="Arial"/>
                <w:sz w:val="18"/>
                <w:szCs w:val="18"/>
              </w:rPr>
              <w:t xml:space="preserve"> 2</w:t>
            </w:r>
            <w:r w:rsidRPr="00216F56">
              <w:rPr>
                <w:rFonts w:ascii="Arial" w:hAnsi="Arial" w:cs="Arial"/>
                <w:sz w:val="18"/>
                <w:szCs w:val="18"/>
              </w:rPr>
              <w:sym w:font="Wingdings" w:char="F0FE"/>
            </w:r>
            <w:r w:rsidRPr="00216F56">
              <w:rPr>
                <w:rFonts w:ascii="Arial" w:hAnsi="Arial" w:cs="Arial"/>
                <w:sz w:val="18"/>
                <w:szCs w:val="18"/>
              </w:rPr>
              <w:t>3</w:t>
            </w:r>
            <w:r w:rsidRPr="00216F56">
              <w:rPr>
                <w:rFonts w:ascii="Arial" w:hAnsi="Arial" w:cs="Arial"/>
                <w:sz w:val="18"/>
                <w:szCs w:val="18"/>
              </w:rPr>
              <w:sym w:font="Wingdings" w:char="F06F"/>
            </w:r>
            <w:r w:rsidRPr="00216F56">
              <w:rPr>
                <w:rFonts w:ascii="Arial" w:hAnsi="Arial" w:cs="Arial"/>
                <w:sz w:val="18"/>
                <w:szCs w:val="18"/>
              </w:rPr>
              <w:t xml:space="preserve"> 4</w:t>
            </w:r>
            <w:r w:rsidRPr="00216F56">
              <w:rPr>
                <w:rFonts w:ascii="Arial" w:hAnsi="Arial" w:cs="Arial"/>
                <w:sz w:val="18"/>
                <w:szCs w:val="18"/>
              </w:rPr>
              <w:sym w:font="Wingdings" w:char="F06F"/>
            </w:r>
            <w:r w:rsidRPr="00216F56">
              <w:rPr>
                <w:rFonts w:ascii="Arial" w:hAnsi="Arial" w:cs="Arial"/>
                <w:sz w:val="18"/>
                <w:szCs w:val="18"/>
              </w:rPr>
              <w:t xml:space="preserve">  5</w:t>
            </w:r>
            <w:r w:rsidRPr="00216F56">
              <w:rPr>
                <w:rFonts w:ascii="Arial" w:hAnsi="Arial" w:cs="Arial"/>
                <w:sz w:val="18"/>
                <w:szCs w:val="18"/>
              </w:rPr>
              <w:sym w:font="Wingdings" w:char="F0FE"/>
            </w:r>
          </w:p>
        </w:tc>
        <w:tc>
          <w:tcPr>
            <w:tcW w:w="827" w:type="pct"/>
            <w:vAlign w:val="center"/>
          </w:tcPr>
          <w:p w:rsidR="00216F56" w:rsidRPr="00216F56" w:rsidRDefault="00216F56" w:rsidP="00216F56">
            <w:pPr>
              <w:contextualSpacing/>
              <w:rPr>
                <w:rFonts w:ascii="Arial" w:hAnsi="Arial" w:cs="Arial"/>
                <w:sz w:val="18"/>
                <w:szCs w:val="18"/>
              </w:rPr>
            </w:pPr>
            <w:r w:rsidRPr="00216F56">
              <w:rPr>
                <w:rFonts w:ascii="Arial" w:hAnsi="Arial" w:cs="Arial"/>
                <w:sz w:val="18"/>
                <w:szCs w:val="18"/>
              </w:rPr>
              <w:t>1</w:t>
            </w:r>
            <w:r w:rsidRPr="00216F56">
              <w:rPr>
                <w:rFonts w:ascii="Arial" w:hAnsi="Arial" w:cs="Arial"/>
                <w:sz w:val="18"/>
                <w:szCs w:val="18"/>
              </w:rPr>
              <w:sym w:font="Wingdings" w:char="F0FE"/>
            </w:r>
            <w:r w:rsidRPr="00216F56">
              <w:rPr>
                <w:rFonts w:ascii="Arial" w:hAnsi="Arial" w:cs="Arial"/>
                <w:sz w:val="18"/>
                <w:szCs w:val="18"/>
              </w:rPr>
              <w:t xml:space="preserve">  2</w:t>
            </w:r>
            <w:r w:rsidRPr="00216F56">
              <w:rPr>
                <w:rFonts w:ascii="Arial" w:hAnsi="Arial" w:cs="Arial"/>
                <w:sz w:val="18"/>
                <w:szCs w:val="18"/>
              </w:rPr>
              <w:sym w:font="Wingdings" w:char="F0FE"/>
            </w:r>
            <w:r w:rsidRPr="00216F56">
              <w:rPr>
                <w:rFonts w:ascii="Arial" w:hAnsi="Arial" w:cs="Arial"/>
                <w:sz w:val="18"/>
                <w:szCs w:val="18"/>
              </w:rPr>
              <w:t xml:space="preserve">  3</w:t>
            </w:r>
            <w:r w:rsidRPr="00216F56">
              <w:rPr>
                <w:rFonts w:ascii="Arial" w:hAnsi="Arial" w:cs="Arial"/>
                <w:sz w:val="18"/>
                <w:szCs w:val="18"/>
              </w:rPr>
              <w:sym w:font="Wingdings" w:char="F06F"/>
            </w:r>
            <w:r w:rsidRPr="00216F56">
              <w:rPr>
                <w:rFonts w:ascii="Arial" w:hAnsi="Arial" w:cs="Arial"/>
                <w:sz w:val="18"/>
                <w:szCs w:val="18"/>
              </w:rPr>
              <w:t xml:space="preserve">  4</w:t>
            </w:r>
            <w:r w:rsidRPr="00216F56">
              <w:rPr>
                <w:rFonts w:ascii="Arial" w:hAnsi="Arial" w:cs="Arial"/>
                <w:sz w:val="18"/>
                <w:szCs w:val="18"/>
              </w:rPr>
              <w:sym w:font="Wingdings" w:char="F0FE"/>
            </w:r>
            <w:r w:rsidRPr="00216F56">
              <w:rPr>
                <w:rFonts w:ascii="Arial" w:hAnsi="Arial" w:cs="Arial"/>
                <w:sz w:val="18"/>
                <w:szCs w:val="18"/>
              </w:rPr>
              <w:t xml:space="preserve">  5</w:t>
            </w:r>
            <w:r w:rsidRPr="00216F56">
              <w:rPr>
                <w:rFonts w:ascii="Arial" w:hAnsi="Arial" w:cs="Arial"/>
                <w:sz w:val="18"/>
                <w:szCs w:val="18"/>
              </w:rPr>
              <w:sym w:font="Wingdings" w:char="F06F"/>
            </w:r>
          </w:p>
        </w:tc>
        <w:tc>
          <w:tcPr>
            <w:tcW w:w="825" w:type="pct"/>
            <w:vAlign w:val="center"/>
          </w:tcPr>
          <w:p w:rsidR="00216F56" w:rsidRPr="00216F56" w:rsidRDefault="00C610CE" w:rsidP="00930809">
            <w:pPr>
              <w:contextualSpacing/>
              <w:rPr>
                <w:rFonts w:ascii="Arial" w:hAnsi="Arial" w:cs="Arial"/>
                <w:sz w:val="18"/>
                <w:szCs w:val="18"/>
              </w:rPr>
            </w:pPr>
            <w:r w:rsidRPr="00216F56">
              <w:rPr>
                <w:rFonts w:ascii="Arial" w:hAnsi="Arial" w:cs="Arial"/>
                <w:sz w:val="18"/>
                <w:szCs w:val="18"/>
              </w:rPr>
              <w:sym w:font="Wingdings" w:char="F0FE"/>
            </w:r>
            <w:r w:rsidRPr="00216F56">
              <w:rPr>
                <w:rFonts w:ascii="Arial" w:hAnsi="Arial" w:cs="Arial"/>
                <w:sz w:val="18"/>
                <w:szCs w:val="18"/>
              </w:rPr>
              <w:t xml:space="preserve">  2</w:t>
            </w:r>
            <w:r w:rsidRPr="00216F56">
              <w:rPr>
                <w:rFonts w:ascii="Arial" w:hAnsi="Arial" w:cs="Arial"/>
                <w:sz w:val="18"/>
                <w:szCs w:val="18"/>
              </w:rPr>
              <w:sym w:font="Wingdings" w:char="F0FE"/>
            </w:r>
            <w:r w:rsidRPr="00216F56">
              <w:rPr>
                <w:rFonts w:ascii="Arial" w:hAnsi="Arial" w:cs="Arial"/>
                <w:sz w:val="18"/>
                <w:szCs w:val="18"/>
              </w:rPr>
              <w:t xml:space="preserve">  3</w:t>
            </w:r>
            <w:r w:rsidR="00930809">
              <w:rPr>
                <w:rFonts w:ascii="Arial" w:hAnsi="Arial" w:cs="Arial"/>
                <w:sz w:val="18"/>
                <w:szCs w:val="18"/>
              </w:rPr>
              <w:sym w:font="Wingdings" w:char="F0FE"/>
            </w:r>
            <w:r w:rsidRPr="00216F56">
              <w:rPr>
                <w:rFonts w:ascii="Arial" w:hAnsi="Arial" w:cs="Arial"/>
                <w:sz w:val="18"/>
                <w:szCs w:val="18"/>
              </w:rPr>
              <w:t xml:space="preserve">  4</w:t>
            </w:r>
            <w:r w:rsidRPr="00216F56">
              <w:rPr>
                <w:rFonts w:ascii="Arial" w:hAnsi="Arial" w:cs="Arial"/>
                <w:sz w:val="18"/>
                <w:szCs w:val="18"/>
              </w:rPr>
              <w:sym w:font="Wingdings" w:char="F0FE"/>
            </w:r>
            <w:r w:rsidRPr="00216F56">
              <w:rPr>
                <w:rFonts w:ascii="Arial" w:hAnsi="Arial" w:cs="Arial"/>
                <w:sz w:val="18"/>
                <w:szCs w:val="18"/>
              </w:rPr>
              <w:t xml:space="preserve">  5</w:t>
            </w:r>
            <w:r w:rsidRPr="00216F56">
              <w:rPr>
                <w:rFonts w:ascii="Arial" w:hAnsi="Arial" w:cs="Arial"/>
                <w:sz w:val="18"/>
                <w:szCs w:val="18"/>
              </w:rPr>
              <w:sym w:font="Wingdings" w:char="F06F"/>
            </w:r>
          </w:p>
        </w:tc>
      </w:tr>
      <w:tr w:rsidR="00216F56" w:rsidRPr="00216F56" w:rsidTr="00216F56">
        <w:trPr>
          <w:trHeight w:val="340"/>
        </w:trPr>
        <w:tc>
          <w:tcPr>
            <w:tcW w:w="793" w:type="pct"/>
          </w:tcPr>
          <w:p w:rsidR="00216F56" w:rsidRPr="00216F56" w:rsidRDefault="00216F56" w:rsidP="00216F56">
            <w:pPr>
              <w:contextualSpacing/>
              <w:rPr>
                <w:rFonts w:ascii="Arial" w:hAnsi="Arial" w:cs="Arial"/>
                <w:sz w:val="18"/>
                <w:szCs w:val="18"/>
              </w:rPr>
            </w:pPr>
            <w:r w:rsidRPr="00216F56">
              <w:rPr>
                <w:rFonts w:ascii="Arial" w:hAnsi="Arial" w:cs="Arial"/>
                <w:sz w:val="18"/>
                <w:szCs w:val="18"/>
              </w:rPr>
              <w:t xml:space="preserve">Linked PSRB (if appropriate) </w:t>
            </w:r>
          </w:p>
        </w:tc>
        <w:tc>
          <w:tcPr>
            <w:tcW w:w="817" w:type="pct"/>
          </w:tcPr>
          <w:p w:rsidR="00216F56" w:rsidRPr="00216F56" w:rsidRDefault="00216F56" w:rsidP="00216F56">
            <w:pPr>
              <w:contextualSpacing/>
              <w:rPr>
                <w:rFonts w:ascii="Arial" w:hAnsi="Arial" w:cs="Arial"/>
                <w:sz w:val="18"/>
                <w:szCs w:val="18"/>
              </w:rPr>
            </w:pPr>
          </w:p>
        </w:tc>
        <w:tc>
          <w:tcPr>
            <w:tcW w:w="911" w:type="pct"/>
          </w:tcPr>
          <w:p w:rsidR="00216F56" w:rsidRPr="00216F56" w:rsidRDefault="00216F56" w:rsidP="00216F56">
            <w:pPr>
              <w:contextualSpacing/>
              <w:rPr>
                <w:rFonts w:ascii="Arial" w:hAnsi="Arial" w:cs="Arial"/>
                <w:sz w:val="18"/>
                <w:szCs w:val="18"/>
              </w:rPr>
            </w:pPr>
          </w:p>
        </w:tc>
        <w:tc>
          <w:tcPr>
            <w:tcW w:w="827" w:type="pct"/>
          </w:tcPr>
          <w:p w:rsidR="00216F56" w:rsidRPr="00216F56" w:rsidRDefault="00216F56" w:rsidP="00216F56">
            <w:pPr>
              <w:contextualSpacing/>
              <w:rPr>
                <w:rFonts w:ascii="Arial" w:hAnsi="Arial" w:cs="Arial"/>
                <w:sz w:val="18"/>
                <w:szCs w:val="18"/>
              </w:rPr>
            </w:pPr>
          </w:p>
        </w:tc>
        <w:tc>
          <w:tcPr>
            <w:tcW w:w="827" w:type="pct"/>
          </w:tcPr>
          <w:p w:rsidR="00216F56" w:rsidRPr="00216F56" w:rsidRDefault="00216F56" w:rsidP="00216F56">
            <w:pPr>
              <w:contextualSpacing/>
              <w:rPr>
                <w:rFonts w:ascii="Arial" w:hAnsi="Arial" w:cs="Arial"/>
                <w:sz w:val="18"/>
                <w:szCs w:val="18"/>
              </w:rPr>
            </w:pPr>
          </w:p>
        </w:tc>
        <w:tc>
          <w:tcPr>
            <w:tcW w:w="825" w:type="pct"/>
          </w:tcPr>
          <w:p w:rsidR="00216F56" w:rsidRPr="00216F56" w:rsidRDefault="00216F56" w:rsidP="00216F56">
            <w:pPr>
              <w:contextualSpacing/>
              <w:rPr>
                <w:rFonts w:ascii="Arial" w:hAnsi="Arial" w:cs="Arial"/>
                <w:sz w:val="18"/>
                <w:szCs w:val="18"/>
              </w:rPr>
            </w:pPr>
          </w:p>
        </w:tc>
      </w:tr>
    </w:tbl>
    <w:tbl>
      <w:tblPr>
        <w:tblpPr w:leftFromText="180" w:rightFromText="180" w:vertAnchor="text" w:horzAnchor="margin" w:tblpY="607"/>
        <w:tblW w:w="5000" w:type="pct"/>
        <w:tblCellMar>
          <w:left w:w="0" w:type="dxa"/>
          <w:right w:w="0" w:type="dxa"/>
        </w:tblCellMar>
        <w:tblLook w:val="04A0" w:firstRow="1" w:lastRow="0" w:firstColumn="1" w:lastColumn="0" w:noHBand="0" w:noVBand="1"/>
      </w:tblPr>
      <w:tblGrid>
        <w:gridCol w:w="3208"/>
        <w:gridCol w:w="3209"/>
        <w:gridCol w:w="2322"/>
        <w:gridCol w:w="1277"/>
        <w:gridCol w:w="716"/>
        <w:gridCol w:w="3206"/>
      </w:tblGrid>
      <w:tr w:rsidR="00216F56" w:rsidRPr="00216F56" w:rsidTr="00216F56">
        <w:trPr>
          <w:trHeight w:val="372"/>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6F56" w:rsidRPr="00216F56" w:rsidRDefault="00216F56" w:rsidP="00216F56">
            <w:pPr>
              <w:spacing w:after="0" w:line="240" w:lineRule="auto"/>
              <w:contextualSpacing/>
              <w:rPr>
                <w:rFonts w:ascii="Arial" w:hAnsi="Arial" w:cs="Arial"/>
                <w:b/>
                <w:bCs/>
                <w:sz w:val="20"/>
                <w:szCs w:val="24"/>
              </w:rPr>
            </w:pPr>
            <w:r w:rsidRPr="00216F56">
              <w:rPr>
                <w:rFonts w:ascii="Arial" w:hAnsi="Arial" w:cs="Arial"/>
                <w:b/>
                <w:bCs/>
                <w:sz w:val="20"/>
                <w:szCs w:val="24"/>
              </w:rPr>
              <w:t>Level 4 Programme</w:t>
            </w:r>
          </w:p>
        </w:tc>
      </w:tr>
      <w:tr w:rsidR="00216F56" w:rsidRPr="00216F56" w:rsidTr="00216F56">
        <w:trPr>
          <w:trHeight w:val="614"/>
        </w:trPr>
        <w:tc>
          <w:tcPr>
            <w:tcW w:w="11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F56" w:rsidRPr="00216F56" w:rsidRDefault="00216F56" w:rsidP="00216F56">
            <w:pPr>
              <w:spacing w:after="0" w:line="240" w:lineRule="auto"/>
              <w:contextualSpacing/>
              <w:rPr>
                <w:rFonts w:ascii="Arial" w:hAnsi="Arial" w:cs="Arial"/>
                <w:sz w:val="20"/>
                <w:szCs w:val="24"/>
              </w:rPr>
            </w:pPr>
            <w:r w:rsidRPr="00216F56">
              <w:rPr>
                <w:rFonts w:ascii="Arial" w:hAnsi="Arial" w:cs="Arial"/>
                <w:sz w:val="20"/>
                <w:szCs w:val="24"/>
              </w:rPr>
              <w:t>Entry Requirements and pre-requisites, co-requisites &amp; exclusions</w:t>
            </w:r>
          </w:p>
        </w:tc>
        <w:tc>
          <w:tcPr>
            <w:tcW w:w="1151" w:type="pct"/>
            <w:tcBorders>
              <w:top w:val="nil"/>
              <w:left w:val="nil"/>
              <w:bottom w:val="single" w:sz="8" w:space="0" w:color="auto"/>
              <w:right w:val="single" w:sz="8" w:space="0" w:color="auto"/>
            </w:tcBorders>
            <w:tcMar>
              <w:top w:w="0" w:type="dxa"/>
              <w:left w:w="108" w:type="dxa"/>
              <w:bottom w:w="0" w:type="dxa"/>
              <w:right w:w="108" w:type="dxa"/>
            </w:tcMar>
            <w:hideMark/>
          </w:tcPr>
          <w:p w:rsidR="00216F56" w:rsidRPr="00216F56" w:rsidRDefault="00216F56" w:rsidP="00216F56">
            <w:pPr>
              <w:spacing w:after="0" w:line="240" w:lineRule="auto"/>
              <w:contextualSpacing/>
              <w:rPr>
                <w:rFonts w:ascii="Arial" w:hAnsi="Arial" w:cs="Arial"/>
                <w:sz w:val="20"/>
                <w:szCs w:val="24"/>
              </w:rPr>
            </w:pPr>
            <w:r w:rsidRPr="00216F56">
              <w:rPr>
                <w:rFonts w:ascii="Arial" w:hAnsi="Arial" w:cs="Arial"/>
                <w:sz w:val="20"/>
                <w:szCs w:val="24"/>
              </w:rPr>
              <w:t>Accreditation of Prior Experience or Learning (APEL)</w:t>
            </w:r>
          </w:p>
        </w:tc>
        <w:tc>
          <w:tcPr>
            <w:tcW w:w="154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216F56" w:rsidRPr="00216F56" w:rsidRDefault="00216F56" w:rsidP="00216F56">
            <w:pPr>
              <w:spacing w:after="0" w:line="240" w:lineRule="auto"/>
              <w:contextualSpacing/>
              <w:rPr>
                <w:rFonts w:ascii="Arial" w:hAnsi="Arial" w:cs="Arial"/>
                <w:sz w:val="20"/>
                <w:szCs w:val="24"/>
              </w:rPr>
            </w:pPr>
            <w:r w:rsidRPr="00216F56">
              <w:rPr>
                <w:rFonts w:ascii="Arial" w:hAnsi="Arial" w:cs="Arial"/>
                <w:sz w:val="20"/>
                <w:szCs w:val="24"/>
              </w:rPr>
              <w:t xml:space="preserve">Study Time Breakdown </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216F56" w:rsidRPr="00216F56" w:rsidRDefault="00216F56" w:rsidP="00216F56">
            <w:pPr>
              <w:spacing w:after="0" w:line="240" w:lineRule="auto"/>
              <w:contextualSpacing/>
              <w:rPr>
                <w:rFonts w:ascii="Arial" w:hAnsi="Arial" w:cs="Arial"/>
                <w:sz w:val="20"/>
                <w:szCs w:val="24"/>
              </w:rPr>
            </w:pPr>
            <w:r w:rsidRPr="00216F56">
              <w:rPr>
                <w:rFonts w:ascii="Arial" w:hAnsi="Arial" w:cs="Arial"/>
                <w:sz w:val="20"/>
                <w:szCs w:val="24"/>
              </w:rPr>
              <w:t>Exit award(s)</w:t>
            </w:r>
          </w:p>
        </w:tc>
      </w:tr>
      <w:tr w:rsidR="00216F56" w:rsidRPr="00216F56" w:rsidTr="00216F56">
        <w:trPr>
          <w:trHeight w:val="48"/>
        </w:trPr>
        <w:tc>
          <w:tcPr>
            <w:tcW w:w="115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216F56" w:rsidRPr="00216F56" w:rsidRDefault="00216F56" w:rsidP="00216F56">
            <w:pPr>
              <w:spacing w:after="0" w:line="240" w:lineRule="auto"/>
              <w:contextualSpacing/>
              <w:rPr>
                <w:rFonts w:ascii="Arial" w:hAnsi="Arial" w:cs="Arial"/>
                <w:sz w:val="20"/>
                <w:szCs w:val="24"/>
              </w:rPr>
            </w:pPr>
            <w:r w:rsidRPr="00216F56">
              <w:rPr>
                <w:rFonts w:ascii="Arial" w:hAnsi="Arial" w:cs="Arial"/>
                <w:sz w:val="20"/>
                <w:szCs w:val="24"/>
              </w:rPr>
              <w:t>112 UCAS tariff points</w:t>
            </w:r>
          </w:p>
          <w:p w:rsidR="00216F56" w:rsidRPr="00216F56" w:rsidRDefault="00216F56" w:rsidP="00216F56">
            <w:pPr>
              <w:spacing w:after="0" w:line="240" w:lineRule="auto"/>
              <w:contextualSpacing/>
              <w:rPr>
                <w:rFonts w:ascii="Arial" w:hAnsi="Arial" w:cs="Arial"/>
                <w:sz w:val="20"/>
                <w:szCs w:val="24"/>
              </w:rPr>
            </w:pPr>
          </w:p>
          <w:p w:rsidR="00216F56" w:rsidRPr="00216F56" w:rsidRDefault="00216F56" w:rsidP="00216F56">
            <w:pPr>
              <w:spacing w:after="0" w:line="240" w:lineRule="auto"/>
              <w:contextualSpacing/>
              <w:rPr>
                <w:rFonts w:ascii="Arial" w:hAnsi="Arial" w:cs="Arial"/>
                <w:sz w:val="20"/>
                <w:szCs w:val="24"/>
              </w:rPr>
            </w:pPr>
            <w:r w:rsidRPr="00216F56">
              <w:rPr>
                <w:rFonts w:ascii="Arial" w:hAnsi="Arial" w:cs="Arial"/>
                <w:sz w:val="20"/>
                <w:szCs w:val="24"/>
              </w:rPr>
              <w:t xml:space="preserve">GCSE </w:t>
            </w:r>
          </w:p>
          <w:p w:rsidR="00216F56" w:rsidRPr="00216F56" w:rsidRDefault="00216F56" w:rsidP="00216F56">
            <w:pPr>
              <w:spacing w:after="0" w:line="240" w:lineRule="auto"/>
              <w:contextualSpacing/>
              <w:rPr>
                <w:rFonts w:ascii="Arial" w:hAnsi="Arial" w:cs="Arial"/>
                <w:sz w:val="20"/>
                <w:szCs w:val="24"/>
              </w:rPr>
            </w:pPr>
            <w:r w:rsidRPr="00216F56">
              <w:rPr>
                <w:rFonts w:ascii="Arial" w:hAnsi="Arial" w:cs="Arial"/>
                <w:sz w:val="20"/>
                <w:szCs w:val="24"/>
              </w:rPr>
              <w:t>Maths – grade A-C</w:t>
            </w:r>
          </w:p>
          <w:p w:rsidR="00216F56" w:rsidRPr="00216F56" w:rsidRDefault="00216F56" w:rsidP="00216F56">
            <w:pPr>
              <w:spacing w:after="0" w:line="240" w:lineRule="auto"/>
              <w:contextualSpacing/>
              <w:rPr>
                <w:rFonts w:ascii="Arial" w:hAnsi="Arial" w:cs="Arial"/>
                <w:sz w:val="20"/>
                <w:szCs w:val="24"/>
              </w:rPr>
            </w:pPr>
            <w:r w:rsidRPr="00216F56">
              <w:rPr>
                <w:rFonts w:ascii="Arial" w:hAnsi="Arial" w:cs="Arial"/>
                <w:sz w:val="20"/>
                <w:szCs w:val="24"/>
              </w:rPr>
              <w:t>English – grade A-C</w:t>
            </w:r>
          </w:p>
        </w:tc>
        <w:tc>
          <w:tcPr>
            <w:tcW w:w="1151" w:type="pct"/>
            <w:vMerge w:val="restart"/>
            <w:tcBorders>
              <w:top w:val="nil"/>
              <w:left w:val="nil"/>
              <w:bottom w:val="single" w:sz="8" w:space="0" w:color="auto"/>
              <w:right w:val="single" w:sz="8" w:space="0" w:color="auto"/>
            </w:tcBorders>
            <w:tcMar>
              <w:top w:w="0" w:type="dxa"/>
              <w:left w:w="108" w:type="dxa"/>
              <w:bottom w:w="0" w:type="dxa"/>
              <w:right w:w="108" w:type="dxa"/>
            </w:tcMar>
          </w:tcPr>
          <w:p w:rsidR="00216F56" w:rsidRPr="00216F56" w:rsidRDefault="00216F56" w:rsidP="00216F56">
            <w:pPr>
              <w:spacing w:after="0" w:line="240" w:lineRule="auto"/>
              <w:contextualSpacing/>
              <w:rPr>
                <w:rFonts w:ascii="Arial" w:hAnsi="Arial" w:cs="Arial"/>
                <w:sz w:val="20"/>
                <w:szCs w:val="24"/>
              </w:rPr>
            </w:pPr>
          </w:p>
        </w:tc>
        <w:tc>
          <w:tcPr>
            <w:tcW w:w="129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216F56" w:rsidRPr="00216F56" w:rsidRDefault="00216F56" w:rsidP="00216F56">
            <w:pPr>
              <w:spacing w:after="0" w:line="240" w:lineRule="auto"/>
              <w:contextualSpacing/>
              <w:rPr>
                <w:rFonts w:ascii="Arial" w:hAnsi="Arial" w:cs="Arial"/>
                <w:b/>
                <w:bCs/>
                <w:sz w:val="20"/>
                <w:szCs w:val="24"/>
              </w:rPr>
            </w:pPr>
            <w:r w:rsidRPr="00216F56">
              <w:rPr>
                <w:rFonts w:ascii="Arial" w:hAnsi="Arial" w:cs="Arial"/>
                <w:b/>
                <w:bCs/>
                <w:sz w:val="20"/>
                <w:szCs w:val="24"/>
              </w:rPr>
              <w:t xml:space="preserve">Scheduled </w:t>
            </w:r>
            <w:r w:rsidRPr="00216F56">
              <w:rPr>
                <w:rFonts w:ascii="Arial" w:hAnsi="Arial" w:cs="Arial"/>
                <w:sz w:val="20"/>
                <w:szCs w:val="24"/>
              </w:rPr>
              <w:t>learning and teaching activities</w:t>
            </w:r>
          </w:p>
          <w:p w:rsidR="00216F56" w:rsidRPr="00216F56" w:rsidRDefault="00216F56" w:rsidP="00216F56">
            <w:pPr>
              <w:spacing w:after="0" w:line="240" w:lineRule="auto"/>
              <w:contextualSpacing/>
              <w:rPr>
                <w:rFonts w:ascii="Arial" w:hAnsi="Arial" w:cs="Arial"/>
                <w:sz w:val="20"/>
                <w:szCs w:val="24"/>
              </w:rPr>
            </w:pPr>
            <w:r w:rsidRPr="00216F56">
              <w:rPr>
                <w:rFonts w:ascii="Arial" w:hAnsi="Arial" w:cs="Arial"/>
                <w:sz w:val="20"/>
                <w:szCs w:val="24"/>
              </w:rPr>
              <w:t>(including time constrained blended or directed tasks, pre-sessional and post-sessional tasks)</w:t>
            </w:r>
          </w:p>
        </w:tc>
        <w:tc>
          <w:tcPr>
            <w:tcW w:w="2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F56" w:rsidRPr="00216F56" w:rsidRDefault="00216F56" w:rsidP="00216F56">
            <w:pPr>
              <w:spacing w:after="0" w:line="240" w:lineRule="auto"/>
              <w:contextualSpacing/>
              <w:jc w:val="center"/>
              <w:rPr>
                <w:rFonts w:ascii="Arial" w:hAnsi="Arial" w:cs="Arial"/>
                <w:sz w:val="20"/>
                <w:szCs w:val="24"/>
              </w:rPr>
            </w:pPr>
            <w:r w:rsidRPr="00216F56">
              <w:rPr>
                <w:rFonts w:ascii="Arial" w:hAnsi="Arial" w:cs="Arial"/>
                <w:sz w:val="20"/>
                <w:szCs w:val="24"/>
              </w:rPr>
              <w:t>45%</w:t>
            </w:r>
          </w:p>
        </w:tc>
        <w:tc>
          <w:tcPr>
            <w:tcW w:w="11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216F56" w:rsidRPr="00216F56" w:rsidRDefault="003D3293" w:rsidP="00061A0B">
            <w:pPr>
              <w:spacing w:after="0" w:line="240" w:lineRule="auto"/>
              <w:contextualSpacing/>
              <w:rPr>
                <w:rFonts w:ascii="Arial" w:hAnsi="Arial" w:cs="Arial"/>
                <w:sz w:val="20"/>
                <w:szCs w:val="24"/>
              </w:rPr>
            </w:pPr>
            <w:r>
              <w:rPr>
                <w:rFonts w:ascii="Arial" w:hAnsi="Arial" w:cs="Arial"/>
                <w:sz w:val="20"/>
                <w:szCs w:val="24"/>
              </w:rPr>
              <w:t xml:space="preserve">Certificate of Higher Education </w:t>
            </w:r>
            <w:r w:rsidR="00216F56" w:rsidRPr="00216F56">
              <w:rPr>
                <w:rFonts w:ascii="Arial" w:hAnsi="Arial" w:cs="Arial"/>
                <w:sz w:val="20"/>
                <w:szCs w:val="24"/>
              </w:rPr>
              <w:t xml:space="preserve">in </w:t>
            </w:r>
            <w:r w:rsidR="00D8132C">
              <w:rPr>
                <w:rFonts w:ascii="Arial" w:hAnsi="Arial" w:cs="Arial"/>
                <w:sz w:val="20"/>
                <w:szCs w:val="24"/>
              </w:rPr>
              <w:t>Psychology</w:t>
            </w:r>
            <w:r w:rsidR="00216F56">
              <w:rPr>
                <w:rFonts w:ascii="Arial" w:hAnsi="Arial" w:cs="Arial"/>
                <w:sz w:val="20"/>
                <w:szCs w:val="24"/>
              </w:rPr>
              <w:t xml:space="preserve"> with Criminology</w:t>
            </w:r>
          </w:p>
        </w:tc>
      </w:tr>
      <w:tr w:rsidR="00216F56" w:rsidRPr="00216F56" w:rsidTr="00216F56">
        <w:trPr>
          <w:trHeight w:val="48"/>
        </w:trPr>
        <w:tc>
          <w:tcPr>
            <w:tcW w:w="1151" w:type="pct"/>
            <w:vMerge/>
            <w:tcBorders>
              <w:top w:val="nil"/>
              <w:left w:val="single" w:sz="8" w:space="0" w:color="auto"/>
              <w:bottom w:val="single" w:sz="8" w:space="0" w:color="auto"/>
              <w:right w:val="single" w:sz="8" w:space="0" w:color="auto"/>
            </w:tcBorders>
            <w:vAlign w:val="center"/>
            <w:hideMark/>
          </w:tcPr>
          <w:p w:rsidR="00216F56" w:rsidRPr="00216F56" w:rsidRDefault="00216F56" w:rsidP="00216F56">
            <w:pPr>
              <w:spacing w:after="0" w:line="240" w:lineRule="auto"/>
              <w:contextualSpacing/>
              <w:rPr>
                <w:rFonts w:ascii="Arial" w:hAnsi="Arial" w:cs="Arial"/>
                <w:sz w:val="20"/>
                <w:szCs w:val="24"/>
              </w:rPr>
            </w:pPr>
          </w:p>
        </w:tc>
        <w:tc>
          <w:tcPr>
            <w:tcW w:w="1151" w:type="pct"/>
            <w:vMerge/>
            <w:tcBorders>
              <w:top w:val="nil"/>
              <w:left w:val="nil"/>
              <w:bottom w:val="single" w:sz="8" w:space="0" w:color="auto"/>
              <w:right w:val="single" w:sz="8" w:space="0" w:color="auto"/>
            </w:tcBorders>
            <w:vAlign w:val="center"/>
            <w:hideMark/>
          </w:tcPr>
          <w:p w:rsidR="00216F56" w:rsidRPr="00216F56" w:rsidRDefault="00216F56" w:rsidP="00216F56">
            <w:pPr>
              <w:spacing w:after="0" w:line="240" w:lineRule="auto"/>
              <w:contextualSpacing/>
              <w:rPr>
                <w:rFonts w:ascii="Arial" w:hAnsi="Arial" w:cs="Arial"/>
                <w:sz w:val="20"/>
                <w:szCs w:val="24"/>
              </w:rPr>
            </w:pPr>
          </w:p>
        </w:tc>
        <w:tc>
          <w:tcPr>
            <w:tcW w:w="129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216F56" w:rsidRPr="00216F56" w:rsidRDefault="00216F56" w:rsidP="00216F56">
            <w:pPr>
              <w:spacing w:after="0" w:line="240" w:lineRule="auto"/>
              <w:contextualSpacing/>
              <w:rPr>
                <w:rFonts w:ascii="Arial" w:hAnsi="Arial" w:cs="Arial"/>
                <w:sz w:val="20"/>
                <w:szCs w:val="24"/>
              </w:rPr>
            </w:pPr>
            <w:r w:rsidRPr="00216F56">
              <w:rPr>
                <w:rFonts w:ascii="Arial" w:hAnsi="Arial" w:cs="Arial"/>
                <w:b/>
                <w:bCs/>
                <w:sz w:val="20"/>
                <w:szCs w:val="24"/>
              </w:rPr>
              <w:t>Guided Independent</w:t>
            </w:r>
            <w:r w:rsidRPr="00216F56">
              <w:rPr>
                <w:rFonts w:ascii="Arial" w:hAnsi="Arial" w:cs="Arial"/>
                <w:sz w:val="20"/>
                <w:szCs w:val="24"/>
              </w:rPr>
              <w:t xml:space="preserve"> learning (including non-time constrained blended tasks &amp; reading and assessment preparation)</w:t>
            </w:r>
          </w:p>
        </w:tc>
        <w:tc>
          <w:tcPr>
            <w:tcW w:w="2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F56" w:rsidRPr="00216F56" w:rsidRDefault="00216F56" w:rsidP="00216F56">
            <w:pPr>
              <w:spacing w:after="0" w:line="240" w:lineRule="auto"/>
              <w:contextualSpacing/>
              <w:jc w:val="center"/>
              <w:rPr>
                <w:rFonts w:ascii="Arial" w:hAnsi="Arial" w:cs="Arial"/>
                <w:sz w:val="20"/>
                <w:szCs w:val="24"/>
              </w:rPr>
            </w:pPr>
            <w:r w:rsidRPr="00216F56">
              <w:rPr>
                <w:rFonts w:ascii="Arial" w:hAnsi="Arial" w:cs="Arial"/>
                <w:sz w:val="20"/>
                <w:szCs w:val="24"/>
              </w:rPr>
              <w:t>55%</w:t>
            </w:r>
          </w:p>
        </w:tc>
        <w:tc>
          <w:tcPr>
            <w:tcW w:w="1150" w:type="pct"/>
            <w:vMerge/>
            <w:tcBorders>
              <w:top w:val="nil"/>
              <w:left w:val="nil"/>
              <w:bottom w:val="single" w:sz="8" w:space="0" w:color="auto"/>
              <w:right w:val="single" w:sz="8" w:space="0" w:color="auto"/>
            </w:tcBorders>
            <w:vAlign w:val="center"/>
            <w:hideMark/>
          </w:tcPr>
          <w:p w:rsidR="00216F56" w:rsidRPr="00216F56" w:rsidRDefault="00216F56" w:rsidP="00216F56">
            <w:pPr>
              <w:spacing w:after="0" w:line="240" w:lineRule="auto"/>
              <w:contextualSpacing/>
              <w:rPr>
                <w:rFonts w:ascii="Arial" w:hAnsi="Arial" w:cs="Arial"/>
                <w:sz w:val="20"/>
                <w:szCs w:val="24"/>
              </w:rPr>
            </w:pPr>
          </w:p>
        </w:tc>
      </w:tr>
      <w:tr w:rsidR="00216F56" w:rsidRPr="00216F56" w:rsidTr="00216F56">
        <w:trPr>
          <w:trHeight w:val="48"/>
        </w:trPr>
        <w:tc>
          <w:tcPr>
            <w:tcW w:w="1151" w:type="pct"/>
            <w:vMerge/>
            <w:tcBorders>
              <w:top w:val="nil"/>
              <w:left w:val="single" w:sz="8" w:space="0" w:color="auto"/>
              <w:bottom w:val="single" w:sz="8" w:space="0" w:color="auto"/>
              <w:right w:val="single" w:sz="8" w:space="0" w:color="auto"/>
            </w:tcBorders>
            <w:vAlign w:val="center"/>
            <w:hideMark/>
          </w:tcPr>
          <w:p w:rsidR="00216F56" w:rsidRPr="00216F56" w:rsidRDefault="00216F56" w:rsidP="00216F56">
            <w:pPr>
              <w:spacing w:after="0" w:line="240" w:lineRule="auto"/>
              <w:contextualSpacing/>
              <w:rPr>
                <w:rFonts w:ascii="Arial" w:hAnsi="Arial" w:cs="Arial"/>
                <w:sz w:val="20"/>
                <w:szCs w:val="24"/>
              </w:rPr>
            </w:pPr>
          </w:p>
        </w:tc>
        <w:tc>
          <w:tcPr>
            <w:tcW w:w="1151" w:type="pct"/>
            <w:vMerge/>
            <w:tcBorders>
              <w:top w:val="nil"/>
              <w:left w:val="nil"/>
              <w:bottom w:val="single" w:sz="8" w:space="0" w:color="auto"/>
              <w:right w:val="single" w:sz="8" w:space="0" w:color="auto"/>
            </w:tcBorders>
            <w:vAlign w:val="center"/>
            <w:hideMark/>
          </w:tcPr>
          <w:p w:rsidR="00216F56" w:rsidRPr="00216F56" w:rsidRDefault="00216F56" w:rsidP="00216F56">
            <w:pPr>
              <w:spacing w:after="0" w:line="240" w:lineRule="auto"/>
              <w:contextualSpacing/>
              <w:rPr>
                <w:rFonts w:ascii="Arial" w:hAnsi="Arial" w:cs="Arial"/>
                <w:sz w:val="20"/>
                <w:szCs w:val="24"/>
              </w:rPr>
            </w:pPr>
          </w:p>
        </w:tc>
        <w:tc>
          <w:tcPr>
            <w:tcW w:w="1291" w:type="pct"/>
            <w:gridSpan w:val="2"/>
            <w:tcBorders>
              <w:top w:val="nil"/>
              <w:left w:val="nil"/>
              <w:bottom w:val="single" w:sz="8" w:space="0" w:color="auto"/>
              <w:right w:val="single" w:sz="8" w:space="0" w:color="auto"/>
            </w:tcBorders>
            <w:tcMar>
              <w:top w:w="0" w:type="dxa"/>
              <w:left w:w="108" w:type="dxa"/>
              <w:bottom w:w="0" w:type="dxa"/>
              <w:right w:w="108" w:type="dxa"/>
            </w:tcMar>
          </w:tcPr>
          <w:p w:rsidR="00216F56" w:rsidRPr="00216F56" w:rsidRDefault="00216F56" w:rsidP="00216F56">
            <w:pPr>
              <w:spacing w:after="0" w:line="240" w:lineRule="auto"/>
              <w:contextualSpacing/>
              <w:rPr>
                <w:rFonts w:ascii="Arial" w:hAnsi="Arial" w:cs="Arial"/>
                <w:sz w:val="20"/>
                <w:szCs w:val="24"/>
              </w:rPr>
            </w:pPr>
            <w:r w:rsidRPr="00216F56">
              <w:rPr>
                <w:rFonts w:ascii="Arial" w:hAnsi="Arial" w:cs="Arial"/>
                <w:b/>
                <w:bCs/>
                <w:sz w:val="20"/>
                <w:szCs w:val="24"/>
              </w:rPr>
              <w:t>Pl</w:t>
            </w:r>
            <w:r w:rsidRPr="00216F56">
              <w:rPr>
                <w:rFonts w:ascii="Arial" w:hAnsi="Arial" w:cs="Arial"/>
                <w:b/>
                <w:sz w:val="20"/>
                <w:szCs w:val="24"/>
              </w:rPr>
              <w:t xml:space="preserve">acement </w:t>
            </w:r>
            <w:r w:rsidRPr="00216F56">
              <w:rPr>
                <w:rFonts w:ascii="Arial" w:hAnsi="Arial" w:cs="Arial"/>
                <w:sz w:val="20"/>
                <w:szCs w:val="24"/>
              </w:rPr>
              <w:t>(including external activity and study abroad)</w:t>
            </w:r>
          </w:p>
          <w:p w:rsidR="00216F56" w:rsidRPr="00216F56" w:rsidRDefault="00216F56" w:rsidP="00216F56">
            <w:pPr>
              <w:spacing w:after="0" w:line="240" w:lineRule="auto"/>
              <w:contextualSpacing/>
              <w:rPr>
                <w:rFonts w:ascii="Arial" w:hAnsi="Arial" w:cs="Arial"/>
                <w:sz w:val="20"/>
                <w:szCs w:val="24"/>
              </w:rPr>
            </w:pPr>
          </w:p>
        </w:tc>
        <w:tc>
          <w:tcPr>
            <w:tcW w:w="2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16F56" w:rsidRPr="00216F56" w:rsidRDefault="00216F56" w:rsidP="00216F56">
            <w:pPr>
              <w:spacing w:after="0" w:line="240" w:lineRule="auto"/>
              <w:contextualSpacing/>
              <w:jc w:val="center"/>
              <w:rPr>
                <w:rFonts w:ascii="Arial" w:hAnsi="Arial" w:cs="Arial"/>
                <w:sz w:val="20"/>
                <w:szCs w:val="24"/>
              </w:rPr>
            </w:pPr>
            <w:r w:rsidRPr="00216F56">
              <w:rPr>
                <w:rFonts w:ascii="Arial" w:hAnsi="Arial" w:cs="Arial"/>
                <w:sz w:val="20"/>
                <w:szCs w:val="24"/>
              </w:rPr>
              <w:t>0%</w:t>
            </w:r>
          </w:p>
        </w:tc>
        <w:tc>
          <w:tcPr>
            <w:tcW w:w="1150" w:type="pct"/>
            <w:vMerge/>
            <w:tcBorders>
              <w:top w:val="nil"/>
              <w:left w:val="nil"/>
              <w:bottom w:val="single" w:sz="8" w:space="0" w:color="auto"/>
              <w:right w:val="single" w:sz="8" w:space="0" w:color="auto"/>
            </w:tcBorders>
            <w:vAlign w:val="center"/>
            <w:hideMark/>
          </w:tcPr>
          <w:p w:rsidR="00216F56" w:rsidRPr="00216F56" w:rsidRDefault="00216F56" w:rsidP="00216F56">
            <w:pPr>
              <w:spacing w:after="0" w:line="240" w:lineRule="auto"/>
              <w:contextualSpacing/>
              <w:rPr>
                <w:rFonts w:ascii="Arial" w:hAnsi="Arial" w:cs="Arial"/>
                <w:sz w:val="20"/>
                <w:szCs w:val="24"/>
              </w:rPr>
            </w:pPr>
          </w:p>
        </w:tc>
      </w:tr>
      <w:tr w:rsidR="00216F56" w:rsidRPr="00216F56" w:rsidTr="00216F56">
        <w:trPr>
          <w:trHeight w:val="48"/>
        </w:trPr>
        <w:tc>
          <w:tcPr>
            <w:tcW w:w="1151" w:type="pct"/>
            <w:vMerge/>
            <w:tcBorders>
              <w:top w:val="nil"/>
              <w:left w:val="single" w:sz="8" w:space="0" w:color="auto"/>
              <w:bottom w:val="single" w:sz="8" w:space="0" w:color="auto"/>
              <w:right w:val="single" w:sz="8" w:space="0" w:color="auto"/>
            </w:tcBorders>
            <w:vAlign w:val="center"/>
            <w:hideMark/>
          </w:tcPr>
          <w:p w:rsidR="00216F56" w:rsidRPr="00216F56" w:rsidRDefault="00216F56" w:rsidP="00216F56">
            <w:pPr>
              <w:spacing w:after="0" w:line="240" w:lineRule="auto"/>
              <w:contextualSpacing/>
              <w:rPr>
                <w:rFonts w:ascii="Arial" w:hAnsi="Arial" w:cs="Arial"/>
                <w:sz w:val="20"/>
                <w:szCs w:val="24"/>
              </w:rPr>
            </w:pPr>
          </w:p>
        </w:tc>
        <w:tc>
          <w:tcPr>
            <w:tcW w:w="1151" w:type="pct"/>
            <w:vMerge/>
            <w:tcBorders>
              <w:top w:val="nil"/>
              <w:left w:val="nil"/>
              <w:bottom w:val="single" w:sz="8" w:space="0" w:color="auto"/>
              <w:right w:val="single" w:sz="8" w:space="0" w:color="auto"/>
            </w:tcBorders>
            <w:vAlign w:val="center"/>
            <w:hideMark/>
          </w:tcPr>
          <w:p w:rsidR="00216F56" w:rsidRPr="00216F56" w:rsidRDefault="00216F56" w:rsidP="00216F56">
            <w:pPr>
              <w:spacing w:after="0" w:line="240" w:lineRule="auto"/>
              <w:contextualSpacing/>
              <w:rPr>
                <w:rFonts w:ascii="Arial" w:hAnsi="Arial" w:cs="Arial"/>
                <w:sz w:val="20"/>
                <w:szCs w:val="24"/>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216F56" w:rsidRPr="00216F56" w:rsidRDefault="00216F56" w:rsidP="00216F56">
            <w:pPr>
              <w:spacing w:after="0" w:line="240" w:lineRule="auto"/>
              <w:contextualSpacing/>
              <w:rPr>
                <w:rFonts w:ascii="Arial" w:hAnsi="Arial" w:cs="Arial"/>
                <w:sz w:val="20"/>
                <w:szCs w:val="24"/>
              </w:rPr>
            </w:pPr>
            <w:r w:rsidRPr="00216F56">
              <w:rPr>
                <w:rFonts w:ascii="Arial" w:hAnsi="Arial" w:cs="Arial"/>
                <w:b/>
                <w:bCs/>
                <w:sz w:val="20"/>
                <w:szCs w:val="24"/>
              </w:rPr>
              <w:t>Impact of options</w:t>
            </w:r>
            <w:r w:rsidRPr="00216F56">
              <w:rPr>
                <w:rFonts w:ascii="Arial" w:hAnsi="Arial" w:cs="Arial"/>
                <w:sz w:val="20"/>
                <w:szCs w:val="24"/>
              </w:rPr>
              <w:t xml:space="preserve"> (indicate if/how optional choices will have a significant impact)</w:t>
            </w:r>
          </w:p>
        </w:tc>
        <w:tc>
          <w:tcPr>
            <w:tcW w:w="715" w:type="pct"/>
            <w:gridSpan w:val="2"/>
            <w:tcBorders>
              <w:top w:val="nil"/>
              <w:left w:val="nil"/>
              <w:bottom w:val="single" w:sz="8" w:space="0" w:color="auto"/>
              <w:right w:val="single" w:sz="8" w:space="0" w:color="auto"/>
            </w:tcBorders>
            <w:tcMar>
              <w:top w:w="0" w:type="dxa"/>
              <w:left w:w="108" w:type="dxa"/>
              <w:bottom w:w="0" w:type="dxa"/>
              <w:right w:w="108" w:type="dxa"/>
            </w:tcMar>
          </w:tcPr>
          <w:p w:rsidR="00216F56" w:rsidRPr="00216F56" w:rsidRDefault="00216F56" w:rsidP="00216F56">
            <w:pPr>
              <w:spacing w:after="0" w:line="240" w:lineRule="auto"/>
              <w:contextualSpacing/>
              <w:rPr>
                <w:rFonts w:ascii="Arial" w:hAnsi="Arial" w:cs="Arial"/>
                <w:sz w:val="20"/>
                <w:szCs w:val="24"/>
              </w:rPr>
            </w:pPr>
          </w:p>
        </w:tc>
        <w:tc>
          <w:tcPr>
            <w:tcW w:w="1150" w:type="pct"/>
            <w:vMerge/>
            <w:tcBorders>
              <w:top w:val="nil"/>
              <w:left w:val="nil"/>
              <w:bottom w:val="single" w:sz="8" w:space="0" w:color="auto"/>
              <w:right w:val="single" w:sz="8" w:space="0" w:color="auto"/>
            </w:tcBorders>
            <w:vAlign w:val="center"/>
            <w:hideMark/>
          </w:tcPr>
          <w:p w:rsidR="00216F56" w:rsidRPr="00216F56" w:rsidRDefault="00216F56" w:rsidP="00216F56">
            <w:pPr>
              <w:spacing w:after="0" w:line="240" w:lineRule="auto"/>
              <w:contextualSpacing/>
              <w:rPr>
                <w:rFonts w:ascii="Arial" w:hAnsi="Arial" w:cs="Arial"/>
                <w:sz w:val="20"/>
                <w:szCs w:val="24"/>
              </w:rPr>
            </w:pPr>
          </w:p>
        </w:tc>
      </w:tr>
      <w:tr w:rsidR="00216F56" w:rsidRPr="00216F56" w:rsidTr="00216F56">
        <w:trPr>
          <w:trHeight w:val="372"/>
        </w:trPr>
        <w:tc>
          <w:tcPr>
            <w:tcW w:w="1151" w:type="pct"/>
            <w:vAlign w:val="center"/>
            <w:hideMark/>
          </w:tcPr>
          <w:p w:rsidR="00216F56" w:rsidRPr="00216F56" w:rsidRDefault="00216F56" w:rsidP="00216F56">
            <w:pPr>
              <w:spacing w:after="0" w:line="240" w:lineRule="auto"/>
              <w:contextualSpacing/>
              <w:rPr>
                <w:rFonts w:ascii="Arial" w:hAnsi="Arial" w:cs="Arial"/>
                <w:sz w:val="20"/>
                <w:szCs w:val="24"/>
              </w:rPr>
            </w:pPr>
          </w:p>
        </w:tc>
        <w:tc>
          <w:tcPr>
            <w:tcW w:w="1151" w:type="pct"/>
            <w:vAlign w:val="center"/>
            <w:hideMark/>
          </w:tcPr>
          <w:p w:rsidR="00216F56" w:rsidRPr="00216F56" w:rsidRDefault="00216F56" w:rsidP="00216F56">
            <w:pPr>
              <w:spacing w:after="0" w:line="240" w:lineRule="auto"/>
              <w:contextualSpacing/>
              <w:rPr>
                <w:rFonts w:ascii="Times New Roman" w:eastAsia="Times New Roman" w:hAnsi="Times New Roman"/>
                <w:sz w:val="20"/>
                <w:szCs w:val="20"/>
                <w:lang w:eastAsia="en-GB"/>
              </w:rPr>
            </w:pPr>
          </w:p>
        </w:tc>
        <w:tc>
          <w:tcPr>
            <w:tcW w:w="833" w:type="pct"/>
            <w:vAlign w:val="center"/>
            <w:hideMark/>
          </w:tcPr>
          <w:p w:rsidR="00216F56" w:rsidRPr="00216F56" w:rsidRDefault="00216F56" w:rsidP="00216F56">
            <w:pPr>
              <w:spacing w:after="0" w:line="240" w:lineRule="auto"/>
              <w:contextualSpacing/>
              <w:rPr>
                <w:rFonts w:ascii="Times New Roman" w:eastAsia="Times New Roman" w:hAnsi="Times New Roman"/>
                <w:sz w:val="20"/>
                <w:szCs w:val="20"/>
                <w:lang w:eastAsia="en-GB"/>
              </w:rPr>
            </w:pPr>
          </w:p>
        </w:tc>
        <w:tc>
          <w:tcPr>
            <w:tcW w:w="458" w:type="pct"/>
            <w:vAlign w:val="center"/>
            <w:hideMark/>
          </w:tcPr>
          <w:p w:rsidR="00216F56" w:rsidRPr="00216F56" w:rsidRDefault="00216F56" w:rsidP="00216F56">
            <w:pPr>
              <w:spacing w:after="0" w:line="240" w:lineRule="auto"/>
              <w:contextualSpacing/>
              <w:rPr>
                <w:rFonts w:ascii="Times New Roman" w:eastAsia="Times New Roman" w:hAnsi="Times New Roman"/>
                <w:sz w:val="20"/>
                <w:szCs w:val="20"/>
                <w:lang w:eastAsia="en-GB"/>
              </w:rPr>
            </w:pPr>
          </w:p>
        </w:tc>
        <w:tc>
          <w:tcPr>
            <w:tcW w:w="257" w:type="pct"/>
            <w:vAlign w:val="center"/>
            <w:hideMark/>
          </w:tcPr>
          <w:p w:rsidR="00216F56" w:rsidRPr="00216F56" w:rsidRDefault="00216F56" w:rsidP="00216F56">
            <w:pPr>
              <w:spacing w:after="0" w:line="240" w:lineRule="auto"/>
              <w:contextualSpacing/>
              <w:rPr>
                <w:rFonts w:ascii="Times New Roman" w:eastAsia="Times New Roman" w:hAnsi="Times New Roman"/>
                <w:sz w:val="20"/>
                <w:szCs w:val="20"/>
                <w:lang w:eastAsia="en-GB"/>
              </w:rPr>
            </w:pPr>
          </w:p>
        </w:tc>
        <w:tc>
          <w:tcPr>
            <w:tcW w:w="1150" w:type="pct"/>
            <w:vAlign w:val="center"/>
            <w:hideMark/>
          </w:tcPr>
          <w:p w:rsidR="00216F56" w:rsidRPr="00216F56" w:rsidRDefault="00216F56" w:rsidP="00216F56">
            <w:pPr>
              <w:spacing w:after="0" w:line="240" w:lineRule="auto"/>
              <w:contextualSpacing/>
              <w:rPr>
                <w:rFonts w:ascii="Times New Roman" w:eastAsia="Times New Roman" w:hAnsi="Times New Roman"/>
                <w:sz w:val="20"/>
                <w:szCs w:val="20"/>
                <w:lang w:eastAsia="en-GB"/>
              </w:rPr>
            </w:pPr>
          </w:p>
        </w:tc>
      </w:tr>
    </w:tbl>
    <w:p w:rsidR="00705D7D" w:rsidRDefault="00705D7D" w:rsidP="00D161C2">
      <w:pPr>
        <w:spacing w:line="360" w:lineRule="auto"/>
      </w:pPr>
    </w:p>
    <w:tbl>
      <w:tblPr>
        <w:tblStyle w:val="TableGrid"/>
        <w:tblW w:w="4927" w:type="pct"/>
        <w:tblLook w:val="04A0" w:firstRow="1" w:lastRow="0" w:firstColumn="1" w:lastColumn="0" w:noHBand="0" w:noVBand="1"/>
      </w:tblPr>
      <w:tblGrid>
        <w:gridCol w:w="3096"/>
        <w:gridCol w:w="2662"/>
        <w:gridCol w:w="2662"/>
        <w:gridCol w:w="2662"/>
        <w:gridCol w:w="2662"/>
      </w:tblGrid>
      <w:tr w:rsidR="00216F56" w:rsidRPr="004038B9" w:rsidTr="00216F56">
        <w:trPr>
          <w:trHeight w:val="340"/>
        </w:trPr>
        <w:tc>
          <w:tcPr>
            <w:tcW w:w="1126" w:type="pct"/>
            <w:shd w:val="clear" w:color="auto" w:fill="FFF2CC" w:themeFill="accent4" w:themeFillTint="33"/>
          </w:tcPr>
          <w:p w:rsidR="00216F56" w:rsidRPr="004038B9" w:rsidRDefault="00216F56" w:rsidP="00216F56">
            <w:pPr>
              <w:rPr>
                <w:rFonts w:ascii="Arial" w:hAnsi="Arial" w:cs="Arial"/>
                <w:b/>
                <w:sz w:val="18"/>
                <w:szCs w:val="18"/>
              </w:rPr>
            </w:pPr>
            <w:r w:rsidRPr="004038B9">
              <w:rPr>
                <w:rFonts w:ascii="Arial" w:hAnsi="Arial" w:cs="Arial"/>
                <w:b/>
                <w:sz w:val="18"/>
                <w:szCs w:val="18"/>
              </w:rPr>
              <w:t xml:space="preserve">Level 5 </w:t>
            </w:r>
            <w:r w:rsidRPr="004038B9">
              <w:rPr>
                <w:rFonts w:ascii="Arial" w:hAnsi="Arial" w:cs="Arial"/>
                <w:sz w:val="18"/>
                <w:szCs w:val="18"/>
              </w:rPr>
              <w:t>Core Modules</w:t>
            </w:r>
          </w:p>
        </w:tc>
        <w:tc>
          <w:tcPr>
            <w:tcW w:w="968" w:type="pct"/>
            <w:shd w:val="clear" w:color="auto" w:fill="FFF2CC" w:themeFill="accent4" w:themeFillTint="33"/>
          </w:tcPr>
          <w:p w:rsidR="00216F56" w:rsidRPr="004038B9" w:rsidRDefault="00216F56" w:rsidP="00B51738">
            <w:pPr>
              <w:jc w:val="center"/>
              <w:rPr>
                <w:rFonts w:ascii="Arial" w:hAnsi="Arial" w:cs="Arial"/>
                <w:b/>
                <w:sz w:val="18"/>
                <w:szCs w:val="18"/>
              </w:rPr>
            </w:pPr>
            <w:r w:rsidRPr="004038B9">
              <w:rPr>
                <w:rFonts w:ascii="Arial" w:hAnsi="Arial" w:cs="Arial"/>
                <w:b/>
                <w:sz w:val="18"/>
                <w:szCs w:val="18"/>
              </w:rPr>
              <w:t xml:space="preserve">Qualitative </w:t>
            </w:r>
            <w:r w:rsidR="00B51738">
              <w:rPr>
                <w:rFonts w:ascii="Arial" w:hAnsi="Arial" w:cs="Arial"/>
                <w:b/>
                <w:sz w:val="18"/>
                <w:szCs w:val="18"/>
              </w:rPr>
              <w:t>Research Methods and Analyse</w:t>
            </w:r>
            <w:r w:rsidRPr="004038B9">
              <w:rPr>
                <w:rFonts w:ascii="Arial" w:hAnsi="Arial" w:cs="Arial"/>
                <w:b/>
                <w:sz w:val="18"/>
                <w:szCs w:val="18"/>
              </w:rPr>
              <w:t>s</w:t>
            </w:r>
          </w:p>
          <w:p w:rsidR="00216F56" w:rsidRPr="004038B9" w:rsidRDefault="00216F56" w:rsidP="00B51738">
            <w:pPr>
              <w:jc w:val="center"/>
              <w:rPr>
                <w:rFonts w:ascii="Arial" w:hAnsi="Arial" w:cs="Arial"/>
                <w:b/>
                <w:sz w:val="18"/>
                <w:szCs w:val="18"/>
              </w:rPr>
            </w:pPr>
          </w:p>
        </w:tc>
        <w:tc>
          <w:tcPr>
            <w:tcW w:w="968" w:type="pct"/>
            <w:shd w:val="clear" w:color="auto" w:fill="FFF2CC" w:themeFill="accent4" w:themeFillTint="33"/>
          </w:tcPr>
          <w:p w:rsidR="00216F56" w:rsidRPr="004038B9" w:rsidRDefault="00216F56" w:rsidP="00B51738">
            <w:pPr>
              <w:jc w:val="center"/>
              <w:rPr>
                <w:rFonts w:ascii="Arial" w:hAnsi="Arial" w:cs="Arial"/>
                <w:b/>
                <w:sz w:val="18"/>
                <w:szCs w:val="18"/>
              </w:rPr>
            </w:pPr>
            <w:r w:rsidRPr="004038B9">
              <w:rPr>
                <w:rFonts w:ascii="Arial" w:hAnsi="Arial" w:cs="Arial"/>
                <w:b/>
                <w:sz w:val="18"/>
                <w:szCs w:val="18"/>
              </w:rPr>
              <w:lastRenderedPageBreak/>
              <w:t>Neuropsychology</w:t>
            </w:r>
          </w:p>
        </w:tc>
        <w:tc>
          <w:tcPr>
            <w:tcW w:w="968" w:type="pct"/>
            <w:shd w:val="clear" w:color="auto" w:fill="FFF2CC" w:themeFill="accent4" w:themeFillTint="33"/>
          </w:tcPr>
          <w:p w:rsidR="00216F56" w:rsidRPr="004038B9" w:rsidRDefault="00B51738" w:rsidP="00B51738">
            <w:pPr>
              <w:jc w:val="center"/>
              <w:rPr>
                <w:rFonts w:ascii="Arial" w:hAnsi="Arial" w:cs="Arial"/>
                <w:b/>
                <w:sz w:val="18"/>
                <w:szCs w:val="18"/>
              </w:rPr>
            </w:pPr>
            <w:r>
              <w:rPr>
                <w:rFonts w:ascii="Arial" w:hAnsi="Arial" w:cs="Arial"/>
                <w:b/>
                <w:sz w:val="18"/>
                <w:szCs w:val="18"/>
              </w:rPr>
              <w:t>Qua</w:t>
            </w:r>
            <w:r w:rsidR="00157BA7">
              <w:rPr>
                <w:rFonts w:ascii="Arial" w:hAnsi="Arial" w:cs="Arial"/>
                <w:b/>
                <w:sz w:val="18"/>
                <w:szCs w:val="18"/>
              </w:rPr>
              <w:t>ntitative Research Methods and Statistics</w:t>
            </w:r>
          </w:p>
          <w:p w:rsidR="00216F56" w:rsidRPr="004038B9" w:rsidRDefault="00216F56" w:rsidP="00B51738">
            <w:pPr>
              <w:jc w:val="center"/>
              <w:rPr>
                <w:rFonts w:ascii="Arial" w:hAnsi="Arial" w:cs="Arial"/>
                <w:b/>
                <w:sz w:val="18"/>
                <w:szCs w:val="18"/>
              </w:rPr>
            </w:pPr>
          </w:p>
        </w:tc>
        <w:tc>
          <w:tcPr>
            <w:tcW w:w="968" w:type="pct"/>
            <w:shd w:val="clear" w:color="auto" w:fill="FFF2CC" w:themeFill="accent4" w:themeFillTint="33"/>
          </w:tcPr>
          <w:p w:rsidR="00216F56" w:rsidRPr="004038B9" w:rsidRDefault="00216F56" w:rsidP="00B51738">
            <w:pPr>
              <w:jc w:val="center"/>
              <w:rPr>
                <w:rFonts w:ascii="Arial" w:hAnsi="Arial" w:cs="Arial"/>
                <w:b/>
                <w:sz w:val="18"/>
                <w:szCs w:val="18"/>
              </w:rPr>
            </w:pPr>
            <w:r w:rsidRPr="004038B9">
              <w:rPr>
                <w:rFonts w:ascii="Arial" w:hAnsi="Arial" w:cs="Arial"/>
                <w:b/>
                <w:sz w:val="18"/>
                <w:szCs w:val="18"/>
              </w:rPr>
              <w:lastRenderedPageBreak/>
              <w:t xml:space="preserve">Forensic </w:t>
            </w:r>
            <w:r w:rsidR="00D8132C">
              <w:rPr>
                <w:rFonts w:ascii="Arial" w:hAnsi="Arial" w:cs="Arial"/>
                <w:b/>
                <w:sz w:val="18"/>
                <w:szCs w:val="18"/>
              </w:rPr>
              <w:t>Psychology</w:t>
            </w:r>
          </w:p>
        </w:tc>
      </w:tr>
      <w:tr w:rsidR="00216F56" w:rsidRPr="004038B9" w:rsidTr="00216F56">
        <w:trPr>
          <w:trHeight w:val="340"/>
        </w:trPr>
        <w:tc>
          <w:tcPr>
            <w:tcW w:w="1126" w:type="pct"/>
            <w:shd w:val="clear" w:color="auto" w:fill="FFF2CC" w:themeFill="accent4" w:themeFillTint="33"/>
          </w:tcPr>
          <w:p w:rsidR="00216F56" w:rsidRPr="004038B9" w:rsidRDefault="00216F56" w:rsidP="00216F56">
            <w:pPr>
              <w:rPr>
                <w:rFonts w:ascii="Arial" w:hAnsi="Arial" w:cs="Arial"/>
                <w:sz w:val="18"/>
                <w:szCs w:val="18"/>
              </w:rPr>
            </w:pPr>
            <w:r w:rsidRPr="004038B9">
              <w:rPr>
                <w:rFonts w:ascii="Arial" w:hAnsi="Arial" w:cs="Arial"/>
                <w:sz w:val="18"/>
                <w:szCs w:val="18"/>
              </w:rPr>
              <w:lastRenderedPageBreak/>
              <w:t>Credit level (ECTS value)</w:t>
            </w:r>
          </w:p>
        </w:tc>
        <w:tc>
          <w:tcPr>
            <w:tcW w:w="968" w:type="pct"/>
            <w:shd w:val="clear" w:color="auto" w:fill="FFF2CC" w:themeFill="accent4" w:themeFillTint="33"/>
          </w:tcPr>
          <w:p w:rsidR="00216F56" w:rsidRPr="004038B9" w:rsidRDefault="00216F56" w:rsidP="00216F56">
            <w:pPr>
              <w:rPr>
                <w:rFonts w:ascii="Arial" w:hAnsi="Arial" w:cs="Arial"/>
                <w:sz w:val="18"/>
                <w:szCs w:val="18"/>
              </w:rPr>
            </w:pPr>
            <w:r w:rsidRPr="004038B9">
              <w:rPr>
                <w:rFonts w:ascii="Arial" w:hAnsi="Arial" w:cs="Arial"/>
                <w:sz w:val="18"/>
                <w:szCs w:val="18"/>
              </w:rPr>
              <w:t>20</w:t>
            </w:r>
          </w:p>
        </w:tc>
        <w:tc>
          <w:tcPr>
            <w:tcW w:w="968" w:type="pct"/>
            <w:shd w:val="clear" w:color="auto" w:fill="FFF2CC" w:themeFill="accent4" w:themeFillTint="33"/>
          </w:tcPr>
          <w:p w:rsidR="00216F56" w:rsidRPr="004038B9" w:rsidRDefault="00216F56" w:rsidP="00216F56">
            <w:pPr>
              <w:rPr>
                <w:rFonts w:ascii="Arial" w:hAnsi="Arial" w:cs="Arial"/>
                <w:sz w:val="18"/>
                <w:szCs w:val="18"/>
              </w:rPr>
            </w:pPr>
            <w:r w:rsidRPr="004038B9">
              <w:rPr>
                <w:rFonts w:ascii="Arial" w:hAnsi="Arial" w:cs="Arial"/>
                <w:sz w:val="18"/>
                <w:szCs w:val="18"/>
              </w:rPr>
              <w:t>20</w:t>
            </w:r>
          </w:p>
        </w:tc>
        <w:tc>
          <w:tcPr>
            <w:tcW w:w="968" w:type="pct"/>
            <w:shd w:val="clear" w:color="auto" w:fill="FFF2CC" w:themeFill="accent4" w:themeFillTint="33"/>
          </w:tcPr>
          <w:p w:rsidR="00216F56" w:rsidRPr="004038B9" w:rsidRDefault="00216F56" w:rsidP="00216F56">
            <w:pPr>
              <w:rPr>
                <w:rFonts w:ascii="Arial" w:hAnsi="Arial" w:cs="Arial"/>
                <w:sz w:val="18"/>
                <w:szCs w:val="18"/>
              </w:rPr>
            </w:pPr>
            <w:r w:rsidRPr="004038B9">
              <w:rPr>
                <w:rFonts w:ascii="Arial" w:hAnsi="Arial" w:cs="Arial"/>
                <w:sz w:val="18"/>
                <w:szCs w:val="18"/>
              </w:rPr>
              <w:t>20</w:t>
            </w:r>
          </w:p>
        </w:tc>
        <w:tc>
          <w:tcPr>
            <w:tcW w:w="968" w:type="pct"/>
            <w:shd w:val="clear" w:color="auto" w:fill="FFF2CC" w:themeFill="accent4" w:themeFillTint="33"/>
          </w:tcPr>
          <w:p w:rsidR="00216F56" w:rsidRPr="004038B9" w:rsidRDefault="00216F56" w:rsidP="00216F56">
            <w:pPr>
              <w:rPr>
                <w:rFonts w:ascii="Arial" w:hAnsi="Arial" w:cs="Arial"/>
                <w:sz w:val="18"/>
                <w:szCs w:val="18"/>
              </w:rPr>
            </w:pPr>
            <w:r w:rsidRPr="004038B9">
              <w:rPr>
                <w:rFonts w:ascii="Arial" w:hAnsi="Arial" w:cs="Arial"/>
                <w:sz w:val="18"/>
                <w:szCs w:val="18"/>
              </w:rPr>
              <w:t>20</w:t>
            </w:r>
          </w:p>
        </w:tc>
      </w:tr>
      <w:tr w:rsidR="00216F56" w:rsidRPr="004038B9" w:rsidTr="00216F56">
        <w:trPr>
          <w:trHeight w:val="340"/>
        </w:trPr>
        <w:tc>
          <w:tcPr>
            <w:tcW w:w="1126" w:type="pct"/>
          </w:tcPr>
          <w:p w:rsidR="00216F56" w:rsidRPr="004038B9" w:rsidRDefault="00216F56" w:rsidP="00216F56">
            <w:pPr>
              <w:rPr>
                <w:rFonts w:ascii="Arial" w:hAnsi="Arial" w:cs="Arial"/>
                <w:sz w:val="18"/>
                <w:szCs w:val="18"/>
              </w:rPr>
            </w:pPr>
            <w:r w:rsidRPr="004038B9">
              <w:rPr>
                <w:rFonts w:ascii="Arial" w:hAnsi="Arial" w:cs="Arial"/>
                <w:sz w:val="18"/>
                <w:szCs w:val="18"/>
              </w:rPr>
              <w:t>Study Time (%) S/GI/PL</w:t>
            </w:r>
          </w:p>
        </w:tc>
        <w:tc>
          <w:tcPr>
            <w:tcW w:w="968" w:type="pct"/>
          </w:tcPr>
          <w:p w:rsidR="00216F56" w:rsidRPr="004038B9" w:rsidRDefault="00216F56" w:rsidP="00216F56">
            <w:pPr>
              <w:rPr>
                <w:rFonts w:ascii="Arial" w:hAnsi="Arial" w:cs="Arial"/>
                <w:sz w:val="18"/>
                <w:szCs w:val="18"/>
              </w:rPr>
            </w:pPr>
            <w:r w:rsidRPr="004038B9">
              <w:rPr>
                <w:rFonts w:ascii="Arial" w:hAnsi="Arial" w:cs="Arial"/>
                <w:sz w:val="18"/>
                <w:szCs w:val="18"/>
              </w:rPr>
              <w:t>40:60:00</w:t>
            </w:r>
          </w:p>
        </w:tc>
        <w:tc>
          <w:tcPr>
            <w:tcW w:w="968" w:type="pct"/>
          </w:tcPr>
          <w:p w:rsidR="00216F56" w:rsidRPr="004038B9" w:rsidRDefault="00216F56" w:rsidP="00216F56">
            <w:pPr>
              <w:rPr>
                <w:rFonts w:ascii="Arial" w:hAnsi="Arial" w:cs="Arial"/>
                <w:sz w:val="18"/>
                <w:szCs w:val="18"/>
              </w:rPr>
            </w:pPr>
            <w:r w:rsidRPr="004038B9">
              <w:rPr>
                <w:rFonts w:ascii="Arial" w:hAnsi="Arial" w:cs="Arial"/>
                <w:sz w:val="18"/>
                <w:szCs w:val="18"/>
              </w:rPr>
              <w:t>40:60:00</w:t>
            </w:r>
          </w:p>
        </w:tc>
        <w:tc>
          <w:tcPr>
            <w:tcW w:w="968" w:type="pct"/>
          </w:tcPr>
          <w:p w:rsidR="00216F56" w:rsidRPr="004038B9" w:rsidRDefault="00216F56" w:rsidP="00216F56">
            <w:pPr>
              <w:rPr>
                <w:rFonts w:ascii="Arial" w:hAnsi="Arial" w:cs="Arial"/>
                <w:sz w:val="18"/>
                <w:szCs w:val="18"/>
              </w:rPr>
            </w:pPr>
            <w:r w:rsidRPr="004038B9">
              <w:rPr>
                <w:rFonts w:ascii="Arial" w:hAnsi="Arial" w:cs="Arial"/>
                <w:sz w:val="18"/>
                <w:szCs w:val="18"/>
              </w:rPr>
              <w:t>40:60:00</w:t>
            </w:r>
          </w:p>
        </w:tc>
        <w:tc>
          <w:tcPr>
            <w:tcW w:w="968" w:type="pct"/>
          </w:tcPr>
          <w:p w:rsidR="00216F56" w:rsidRPr="004038B9" w:rsidRDefault="00216F56" w:rsidP="00216F56">
            <w:pPr>
              <w:rPr>
                <w:rFonts w:ascii="Arial" w:hAnsi="Arial" w:cs="Arial"/>
                <w:sz w:val="18"/>
                <w:szCs w:val="18"/>
              </w:rPr>
            </w:pPr>
            <w:r w:rsidRPr="004038B9">
              <w:rPr>
                <w:rFonts w:ascii="Arial" w:hAnsi="Arial" w:cs="Arial"/>
                <w:sz w:val="18"/>
                <w:szCs w:val="18"/>
              </w:rPr>
              <w:t>40:60:00</w:t>
            </w:r>
          </w:p>
        </w:tc>
      </w:tr>
      <w:tr w:rsidR="00216F56" w:rsidRPr="004038B9" w:rsidTr="00216F56">
        <w:trPr>
          <w:trHeight w:val="340"/>
        </w:trPr>
        <w:tc>
          <w:tcPr>
            <w:tcW w:w="1126" w:type="pct"/>
            <w:shd w:val="clear" w:color="auto" w:fill="FFF2CC" w:themeFill="accent4" w:themeFillTint="33"/>
          </w:tcPr>
          <w:p w:rsidR="00216F56" w:rsidRPr="004038B9" w:rsidRDefault="00216F56" w:rsidP="00216F56">
            <w:pPr>
              <w:rPr>
                <w:rFonts w:ascii="Arial" w:hAnsi="Arial" w:cs="Arial"/>
                <w:sz w:val="18"/>
                <w:szCs w:val="18"/>
              </w:rPr>
            </w:pPr>
            <w:r w:rsidRPr="004038B9">
              <w:rPr>
                <w:rFonts w:ascii="Arial" w:hAnsi="Arial" w:cs="Arial"/>
                <w:sz w:val="18"/>
                <w:szCs w:val="18"/>
              </w:rPr>
              <w:t>Assessment method</w:t>
            </w:r>
          </w:p>
          <w:p w:rsidR="00216F56" w:rsidRPr="004038B9" w:rsidRDefault="00216F56" w:rsidP="00216F56">
            <w:pPr>
              <w:rPr>
                <w:rFonts w:ascii="Arial" w:hAnsi="Arial" w:cs="Arial"/>
                <w:sz w:val="18"/>
                <w:szCs w:val="18"/>
              </w:rPr>
            </w:pPr>
          </w:p>
        </w:tc>
        <w:tc>
          <w:tcPr>
            <w:tcW w:w="968" w:type="pct"/>
            <w:shd w:val="clear" w:color="auto" w:fill="FFF2CC" w:themeFill="accent4" w:themeFillTint="33"/>
          </w:tcPr>
          <w:p w:rsidR="00216F56" w:rsidRPr="004038B9" w:rsidRDefault="00216F56" w:rsidP="00216F56">
            <w:pPr>
              <w:rPr>
                <w:rFonts w:ascii="Arial" w:hAnsi="Arial" w:cs="Arial"/>
                <w:sz w:val="18"/>
                <w:szCs w:val="18"/>
              </w:rPr>
            </w:pPr>
            <w:r w:rsidRPr="004038B9">
              <w:rPr>
                <w:rFonts w:ascii="Arial" w:hAnsi="Arial" w:cs="Arial"/>
                <w:sz w:val="18"/>
                <w:szCs w:val="18"/>
              </w:rPr>
              <w:t>Coursework (Research report)</w:t>
            </w:r>
          </w:p>
        </w:tc>
        <w:tc>
          <w:tcPr>
            <w:tcW w:w="968" w:type="pct"/>
            <w:shd w:val="clear" w:color="auto" w:fill="FFF2CC" w:themeFill="accent4" w:themeFillTint="33"/>
          </w:tcPr>
          <w:p w:rsidR="00216F56" w:rsidRPr="004038B9" w:rsidRDefault="00216F56" w:rsidP="00216F56">
            <w:pPr>
              <w:rPr>
                <w:rFonts w:ascii="Arial" w:hAnsi="Arial" w:cs="Arial"/>
                <w:sz w:val="18"/>
                <w:szCs w:val="18"/>
              </w:rPr>
            </w:pPr>
            <w:r w:rsidRPr="004038B9">
              <w:rPr>
                <w:rFonts w:ascii="Arial" w:hAnsi="Arial" w:cs="Arial"/>
                <w:sz w:val="18"/>
                <w:szCs w:val="18"/>
              </w:rPr>
              <w:t>Coursework (Literature review &amp; Presentation)</w:t>
            </w:r>
          </w:p>
        </w:tc>
        <w:tc>
          <w:tcPr>
            <w:tcW w:w="968" w:type="pct"/>
            <w:shd w:val="clear" w:color="auto" w:fill="FFF2CC" w:themeFill="accent4" w:themeFillTint="33"/>
          </w:tcPr>
          <w:p w:rsidR="00216F56" w:rsidRPr="004038B9" w:rsidRDefault="00216F56" w:rsidP="00216F56">
            <w:pPr>
              <w:rPr>
                <w:rFonts w:ascii="Arial" w:hAnsi="Arial" w:cs="Arial"/>
                <w:sz w:val="18"/>
                <w:szCs w:val="18"/>
              </w:rPr>
            </w:pPr>
            <w:r w:rsidRPr="004038B9">
              <w:rPr>
                <w:rFonts w:ascii="Arial" w:hAnsi="Arial" w:cs="Arial"/>
                <w:sz w:val="18"/>
                <w:szCs w:val="18"/>
              </w:rPr>
              <w:t>Coursework (Workbook)</w:t>
            </w:r>
          </w:p>
        </w:tc>
        <w:tc>
          <w:tcPr>
            <w:tcW w:w="968" w:type="pct"/>
            <w:shd w:val="clear" w:color="auto" w:fill="FFF2CC" w:themeFill="accent4" w:themeFillTint="33"/>
          </w:tcPr>
          <w:p w:rsidR="00216F56" w:rsidRPr="004038B9" w:rsidRDefault="00216F56" w:rsidP="00216F56">
            <w:pPr>
              <w:rPr>
                <w:rFonts w:ascii="Arial" w:hAnsi="Arial" w:cs="Arial"/>
                <w:sz w:val="18"/>
                <w:szCs w:val="18"/>
              </w:rPr>
            </w:pPr>
            <w:r w:rsidRPr="004038B9">
              <w:rPr>
                <w:rFonts w:ascii="Arial" w:hAnsi="Arial" w:cs="Arial"/>
                <w:sz w:val="18"/>
                <w:szCs w:val="18"/>
              </w:rPr>
              <w:t>Exam (Closed)</w:t>
            </w:r>
          </w:p>
        </w:tc>
      </w:tr>
      <w:tr w:rsidR="00216F56" w:rsidRPr="004038B9" w:rsidTr="00216F56">
        <w:trPr>
          <w:trHeight w:val="340"/>
        </w:trPr>
        <w:tc>
          <w:tcPr>
            <w:tcW w:w="1126" w:type="pct"/>
            <w:shd w:val="clear" w:color="auto" w:fill="FFF2CC" w:themeFill="accent4" w:themeFillTint="33"/>
          </w:tcPr>
          <w:p w:rsidR="00216F56" w:rsidRPr="004038B9" w:rsidRDefault="00216F56" w:rsidP="00216F56">
            <w:pPr>
              <w:rPr>
                <w:rFonts w:ascii="Arial" w:hAnsi="Arial" w:cs="Arial"/>
                <w:sz w:val="18"/>
                <w:szCs w:val="18"/>
              </w:rPr>
            </w:pPr>
            <w:r w:rsidRPr="004038B9">
              <w:rPr>
                <w:rFonts w:ascii="Arial" w:hAnsi="Arial" w:cs="Arial"/>
                <w:sz w:val="18"/>
                <w:szCs w:val="18"/>
              </w:rPr>
              <w:t>Assessment scope</w:t>
            </w:r>
          </w:p>
          <w:p w:rsidR="00216F56" w:rsidRPr="004038B9" w:rsidRDefault="00216F56" w:rsidP="00216F56">
            <w:pPr>
              <w:rPr>
                <w:rFonts w:ascii="Arial" w:hAnsi="Arial" w:cs="Arial"/>
                <w:sz w:val="18"/>
                <w:szCs w:val="18"/>
              </w:rPr>
            </w:pPr>
          </w:p>
        </w:tc>
        <w:tc>
          <w:tcPr>
            <w:tcW w:w="968" w:type="pct"/>
            <w:shd w:val="clear" w:color="auto" w:fill="FFF2CC" w:themeFill="accent4" w:themeFillTint="33"/>
          </w:tcPr>
          <w:p w:rsidR="00216F56" w:rsidRPr="004038B9" w:rsidRDefault="00216F56" w:rsidP="00216F56">
            <w:pPr>
              <w:rPr>
                <w:rFonts w:ascii="Arial" w:hAnsi="Arial" w:cs="Arial"/>
                <w:sz w:val="18"/>
                <w:szCs w:val="18"/>
              </w:rPr>
            </w:pPr>
            <w:r w:rsidRPr="004038B9">
              <w:rPr>
                <w:rFonts w:ascii="Arial" w:hAnsi="Arial" w:cs="Arial"/>
                <w:sz w:val="18"/>
                <w:szCs w:val="18"/>
              </w:rPr>
              <w:t>2500 words</w:t>
            </w:r>
          </w:p>
        </w:tc>
        <w:tc>
          <w:tcPr>
            <w:tcW w:w="968" w:type="pct"/>
            <w:shd w:val="clear" w:color="auto" w:fill="FFF2CC" w:themeFill="accent4" w:themeFillTint="33"/>
          </w:tcPr>
          <w:p w:rsidR="00216F56" w:rsidRPr="004038B9" w:rsidRDefault="00216F56" w:rsidP="00216F56">
            <w:pPr>
              <w:rPr>
                <w:rFonts w:ascii="Arial" w:hAnsi="Arial" w:cs="Arial"/>
                <w:sz w:val="18"/>
                <w:szCs w:val="18"/>
              </w:rPr>
            </w:pPr>
            <w:r w:rsidRPr="004038B9">
              <w:rPr>
                <w:rFonts w:ascii="Arial" w:hAnsi="Arial" w:cs="Arial"/>
                <w:sz w:val="18"/>
                <w:szCs w:val="18"/>
              </w:rPr>
              <w:t>1500 words &amp; 10 minutes</w:t>
            </w:r>
          </w:p>
        </w:tc>
        <w:tc>
          <w:tcPr>
            <w:tcW w:w="968" w:type="pct"/>
            <w:shd w:val="clear" w:color="auto" w:fill="FFF2CC" w:themeFill="accent4" w:themeFillTint="33"/>
          </w:tcPr>
          <w:p w:rsidR="00216F56" w:rsidRPr="004038B9" w:rsidRDefault="00216F56" w:rsidP="00216F56">
            <w:pPr>
              <w:rPr>
                <w:rFonts w:ascii="Arial" w:hAnsi="Arial" w:cs="Arial"/>
                <w:sz w:val="18"/>
                <w:szCs w:val="18"/>
              </w:rPr>
            </w:pPr>
            <w:r w:rsidRPr="004038B9">
              <w:rPr>
                <w:rFonts w:ascii="Arial" w:hAnsi="Arial" w:cs="Arial"/>
                <w:sz w:val="18"/>
                <w:szCs w:val="18"/>
              </w:rPr>
              <w:t>2500 word equivalent (Closed ended, Scenario, Appraisal &amp; Proposal design)</w:t>
            </w:r>
          </w:p>
        </w:tc>
        <w:tc>
          <w:tcPr>
            <w:tcW w:w="968" w:type="pct"/>
            <w:shd w:val="clear" w:color="auto" w:fill="FFF2CC" w:themeFill="accent4" w:themeFillTint="33"/>
          </w:tcPr>
          <w:p w:rsidR="00216F56" w:rsidRDefault="00216F56" w:rsidP="00216F56">
            <w:pPr>
              <w:rPr>
                <w:rFonts w:ascii="Arial" w:hAnsi="Arial" w:cs="Arial"/>
                <w:sz w:val="18"/>
                <w:szCs w:val="18"/>
              </w:rPr>
            </w:pPr>
            <w:r w:rsidRPr="004038B9">
              <w:rPr>
                <w:rFonts w:ascii="Arial" w:hAnsi="Arial" w:cs="Arial"/>
                <w:sz w:val="18"/>
                <w:szCs w:val="18"/>
              </w:rPr>
              <w:t>2 Hours</w:t>
            </w:r>
          </w:p>
          <w:p w:rsidR="00691AC4" w:rsidRPr="004038B9" w:rsidRDefault="00691AC4" w:rsidP="00216F56">
            <w:pPr>
              <w:rPr>
                <w:rFonts w:ascii="Arial" w:hAnsi="Arial" w:cs="Arial"/>
                <w:sz w:val="18"/>
                <w:szCs w:val="18"/>
              </w:rPr>
            </w:pPr>
            <w:r w:rsidRPr="004038B9">
              <w:rPr>
                <w:rFonts w:ascii="Arial" w:hAnsi="Arial" w:cs="Arial"/>
                <w:sz w:val="18"/>
                <w:szCs w:val="18"/>
              </w:rPr>
              <w:t>MCQ and short answer questions</w:t>
            </w:r>
          </w:p>
        </w:tc>
      </w:tr>
      <w:tr w:rsidR="00216F56" w:rsidRPr="004038B9" w:rsidTr="00216F56">
        <w:trPr>
          <w:trHeight w:val="340"/>
        </w:trPr>
        <w:tc>
          <w:tcPr>
            <w:tcW w:w="1126" w:type="pct"/>
          </w:tcPr>
          <w:p w:rsidR="00216F56" w:rsidRPr="004038B9" w:rsidRDefault="00216F56" w:rsidP="00216F56">
            <w:pPr>
              <w:rPr>
                <w:rFonts w:ascii="Arial" w:hAnsi="Arial" w:cs="Arial"/>
                <w:sz w:val="18"/>
                <w:szCs w:val="18"/>
              </w:rPr>
            </w:pPr>
            <w:r w:rsidRPr="004038B9">
              <w:rPr>
                <w:rFonts w:ascii="Arial" w:hAnsi="Arial" w:cs="Arial"/>
                <w:sz w:val="18"/>
                <w:szCs w:val="18"/>
              </w:rPr>
              <w:t>Assessment week</w:t>
            </w:r>
          </w:p>
        </w:tc>
        <w:tc>
          <w:tcPr>
            <w:tcW w:w="968" w:type="pct"/>
          </w:tcPr>
          <w:p w:rsidR="00216F56" w:rsidRPr="004038B9" w:rsidRDefault="009C2F84" w:rsidP="00216F56">
            <w:pPr>
              <w:rPr>
                <w:rFonts w:ascii="Arial" w:hAnsi="Arial" w:cs="Arial"/>
                <w:sz w:val="18"/>
                <w:szCs w:val="18"/>
              </w:rPr>
            </w:pPr>
            <w:r>
              <w:rPr>
                <w:rFonts w:ascii="Arial" w:hAnsi="Arial" w:cs="Arial"/>
                <w:sz w:val="18"/>
                <w:szCs w:val="18"/>
              </w:rPr>
              <w:t>Semester</w:t>
            </w:r>
            <w:r w:rsidR="00216F56" w:rsidRPr="004038B9">
              <w:rPr>
                <w:rFonts w:ascii="Arial" w:hAnsi="Arial" w:cs="Arial"/>
                <w:sz w:val="18"/>
                <w:szCs w:val="18"/>
              </w:rPr>
              <w:t xml:space="preserve"> 1, week 15</w:t>
            </w:r>
          </w:p>
        </w:tc>
        <w:tc>
          <w:tcPr>
            <w:tcW w:w="968" w:type="pct"/>
          </w:tcPr>
          <w:p w:rsidR="00216F56" w:rsidRPr="004038B9" w:rsidRDefault="009C2F84" w:rsidP="00216F56">
            <w:pPr>
              <w:rPr>
                <w:rFonts w:ascii="Arial" w:hAnsi="Arial" w:cs="Arial"/>
                <w:sz w:val="18"/>
                <w:szCs w:val="18"/>
              </w:rPr>
            </w:pPr>
            <w:r>
              <w:rPr>
                <w:rFonts w:ascii="Arial" w:hAnsi="Arial" w:cs="Arial"/>
                <w:sz w:val="18"/>
                <w:szCs w:val="18"/>
              </w:rPr>
              <w:t>Semester</w:t>
            </w:r>
            <w:r w:rsidR="00216F56" w:rsidRPr="004038B9">
              <w:rPr>
                <w:rFonts w:ascii="Arial" w:hAnsi="Arial" w:cs="Arial"/>
                <w:sz w:val="18"/>
                <w:szCs w:val="18"/>
              </w:rPr>
              <w:t xml:space="preserve"> 2, week 15</w:t>
            </w:r>
          </w:p>
        </w:tc>
        <w:tc>
          <w:tcPr>
            <w:tcW w:w="968" w:type="pct"/>
          </w:tcPr>
          <w:p w:rsidR="00216F56" w:rsidRPr="004038B9" w:rsidRDefault="009C2F84" w:rsidP="00216F56">
            <w:pPr>
              <w:rPr>
                <w:rFonts w:ascii="Arial" w:hAnsi="Arial" w:cs="Arial"/>
                <w:sz w:val="18"/>
                <w:szCs w:val="18"/>
              </w:rPr>
            </w:pPr>
            <w:r>
              <w:rPr>
                <w:rFonts w:ascii="Arial" w:hAnsi="Arial" w:cs="Arial"/>
                <w:sz w:val="18"/>
                <w:szCs w:val="18"/>
              </w:rPr>
              <w:t>Semester</w:t>
            </w:r>
            <w:r w:rsidR="00216F56" w:rsidRPr="004038B9">
              <w:rPr>
                <w:rFonts w:ascii="Arial" w:hAnsi="Arial" w:cs="Arial"/>
                <w:sz w:val="18"/>
                <w:szCs w:val="18"/>
              </w:rPr>
              <w:t xml:space="preserve"> 2, up to week 15</w:t>
            </w:r>
          </w:p>
        </w:tc>
        <w:tc>
          <w:tcPr>
            <w:tcW w:w="968" w:type="pct"/>
          </w:tcPr>
          <w:p w:rsidR="00216F56" w:rsidRPr="004038B9" w:rsidRDefault="009C2F84" w:rsidP="00216F56">
            <w:pPr>
              <w:rPr>
                <w:rFonts w:ascii="Arial" w:hAnsi="Arial" w:cs="Arial"/>
                <w:sz w:val="18"/>
                <w:szCs w:val="18"/>
              </w:rPr>
            </w:pPr>
            <w:r>
              <w:rPr>
                <w:rFonts w:ascii="Arial" w:hAnsi="Arial" w:cs="Arial"/>
                <w:sz w:val="18"/>
                <w:szCs w:val="18"/>
              </w:rPr>
              <w:t>Semester</w:t>
            </w:r>
            <w:r w:rsidR="00920449">
              <w:rPr>
                <w:rFonts w:ascii="Arial" w:hAnsi="Arial" w:cs="Arial"/>
                <w:sz w:val="18"/>
                <w:szCs w:val="18"/>
              </w:rPr>
              <w:t xml:space="preserve"> 1, e</w:t>
            </w:r>
            <w:r w:rsidR="00330AF2">
              <w:rPr>
                <w:rFonts w:ascii="Arial" w:hAnsi="Arial" w:cs="Arial"/>
                <w:sz w:val="18"/>
                <w:szCs w:val="18"/>
              </w:rPr>
              <w:t>xam p</w:t>
            </w:r>
            <w:r w:rsidR="00691AC4" w:rsidRPr="004038B9">
              <w:rPr>
                <w:rFonts w:ascii="Arial" w:hAnsi="Arial" w:cs="Arial"/>
                <w:sz w:val="18"/>
                <w:szCs w:val="18"/>
              </w:rPr>
              <w:t>eriod</w:t>
            </w:r>
          </w:p>
        </w:tc>
      </w:tr>
      <w:tr w:rsidR="00216F56" w:rsidRPr="004038B9" w:rsidTr="00216F56">
        <w:trPr>
          <w:trHeight w:val="340"/>
        </w:trPr>
        <w:tc>
          <w:tcPr>
            <w:tcW w:w="1126" w:type="pct"/>
          </w:tcPr>
          <w:p w:rsidR="00216F56" w:rsidRPr="004038B9" w:rsidRDefault="00216F56" w:rsidP="00216F56">
            <w:pPr>
              <w:rPr>
                <w:rFonts w:ascii="Arial" w:hAnsi="Arial" w:cs="Arial"/>
                <w:sz w:val="18"/>
                <w:szCs w:val="18"/>
              </w:rPr>
            </w:pPr>
            <w:r w:rsidRPr="004038B9">
              <w:rPr>
                <w:rFonts w:ascii="Arial" w:hAnsi="Arial" w:cs="Arial"/>
                <w:sz w:val="18"/>
                <w:szCs w:val="18"/>
              </w:rPr>
              <w:t xml:space="preserve">Feedback scope </w:t>
            </w:r>
          </w:p>
        </w:tc>
        <w:tc>
          <w:tcPr>
            <w:tcW w:w="968" w:type="pct"/>
          </w:tcPr>
          <w:p w:rsidR="00216F56" w:rsidRPr="004038B9" w:rsidRDefault="00216F56" w:rsidP="00216F56">
            <w:pPr>
              <w:rPr>
                <w:rFonts w:ascii="Arial" w:hAnsi="Arial" w:cs="Arial"/>
                <w:sz w:val="18"/>
                <w:szCs w:val="18"/>
              </w:rPr>
            </w:pPr>
            <w:r w:rsidRPr="004038B9">
              <w:rPr>
                <w:rFonts w:ascii="Arial" w:hAnsi="Arial" w:cs="Arial"/>
                <w:sz w:val="18"/>
                <w:szCs w:val="18"/>
              </w:rPr>
              <w:t>Electronic - 20 days later</w:t>
            </w:r>
          </w:p>
        </w:tc>
        <w:tc>
          <w:tcPr>
            <w:tcW w:w="968" w:type="pct"/>
          </w:tcPr>
          <w:p w:rsidR="00216F56" w:rsidRPr="004038B9" w:rsidRDefault="00216F56" w:rsidP="00216F56">
            <w:pPr>
              <w:rPr>
                <w:rFonts w:ascii="Arial" w:hAnsi="Arial" w:cs="Arial"/>
                <w:sz w:val="18"/>
                <w:szCs w:val="18"/>
              </w:rPr>
            </w:pPr>
            <w:r w:rsidRPr="004038B9">
              <w:rPr>
                <w:rFonts w:ascii="Arial" w:hAnsi="Arial" w:cs="Arial"/>
                <w:sz w:val="18"/>
                <w:szCs w:val="18"/>
              </w:rPr>
              <w:t>Electronic - 20 days later</w:t>
            </w:r>
          </w:p>
        </w:tc>
        <w:tc>
          <w:tcPr>
            <w:tcW w:w="968" w:type="pct"/>
          </w:tcPr>
          <w:p w:rsidR="00216F56" w:rsidRPr="004038B9" w:rsidRDefault="00216F56" w:rsidP="00216F56">
            <w:pPr>
              <w:rPr>
                <w:rFonts w:ascii="Arial" w:hAnsi="Arial" w:cs="Arial"/>
                <w:sz w:val="18"/>
                <w:szCs w:val="18"/>
              </w:rPr>
            </w:pPr>
            <w:r w:rsidRPr="004038B9">
              <w:rPr>
                <w:rFonts w:ascii="Arial" w:hAnsi="Arial" w:cs="Arial"/>
                <w:sz w:val="18"/>
                <w:szCs w:val="18"/>
              </w:rPr>
              <w:t>Electronic - 20 days later</w:t>
            </w:r>
          </w:p>
        </w:tc>
        <w:tc>
          <w:tcPr>
            <w:tcW w:w="968" w:type="pct"/>
          </w:tcPr>
          <w:p w:rsidR="00216F56" w:rsidRPr="004038B9" w:rsidRDefault="00691AC4" w:rsidP="00691AC4">
            <w:pPr>
              <w:rPr>
                <w:rFonts w:ascii="Arial" w:hAnsi="Arial" w:cs="Arial"/>
                <w:sz w:val="18"/>
                <w:szCs w:val="18"/>
              </w:rPr>
            </w:pPr>
            <w:r>
              <w:rPr>
                <w:rFonts w:ascii="Arial" w:hAnsi="Arial" w:cs="Arial"/>
                <w:sz w:val="18"/>
                <w:szCs w:val="18"/>
              </w:rPr>
              <w:t>20 days later</w:t>
            </w:r>
          </w:p>
        </w:tc>
      </w:tr>
      <w:tr w:rsidR="00216F56" w:rsidRPr="004038B9" w:rsidTr="00216F56">
        <w:trPr>
          <w:trHeight w:val="340"/>
        </w:trPr>
        <w:tc>
          <w:tcPr>
            <w:tcW w:w="1126" w:type="pct"/>
          </w:tcPr>
          <w:p w:rsidR="00216F56" w:rsidRPr="004038B9" w:rsidRDefault="00216F56" w:rsidP="00216F56">
            <w:pPr>
              <w:rPr>
                <w:rFonts w:ascii="Arial" w:hAnsi="Arial" w:cs="Arial"/>
                <w:sz w:val="18"/>
                <w:szCs w:val="18"/>
              </w:rPr>
            </w:pPr>
            <w:r w:rsidRPr="004038B9">
              <w:rPr>
                <w:rFonts w:ascii="Arial" w:hAnsi="Arial" w:cs="Arial"/>
                <w:sz w:val="18"/>
                <w:szCs w:val="18"/>
              </w:rPr>
              <w:t>Delivery mode</w:t>
            </w:r>
          </w:p>
          <w:p w:rsidR="00216F56" w:rsidRPr="004038B9" w:rsidRDefault="00216F56" w:rsidP="00216F56">
            <w:pPr>
              <w:rPr>
                <w:rFonts w:ascii="Arial" w:hAnsi="Arial" w:cs="Arial"/>
                <w:sz w:val="18"/>
                <w:szCs w:val="18"/>
              </w:rPr>
            </w:pPr>
          </w:p>
        </w:tc>
        <w:tc>
          <w:tcPr>
            <w:tcW w:w="968" w:type="pct"/>
          </w:tcPr>
          <w:p w:rsidR="00216F56" w:rsidRPr="004038B9" w:rsidRDefault="00216F56" w:rsidP="00216F56">
            <w:pPr>
              <w:rPr>
                <w:rFonts w:ascii="Arial" w:hAnsi="Arial" w:cs="Arial"/>
                <w:sz w:val="18"/>
                <w:szCs w:val="18"/>
              </w:rPr>
            </w:pPr>
            <w:r w:rsidRPr="004038B9">
              <w:rPr>
                <w:rFonts w:ascii="Arial" w:hAnsi="Arial" w:cs="Arial"/>
                <w:sz w:val="18"/>
                <w:szCs w:val="18"/>
              </w:rPr>
              <w:t>Blended</w:t>
            </w:r>
          </w:p>
          <w:p w:rsidR="00216F56" w:rsidRPr="004038B9" w:rsidRDefault="00216F56" w:rsidP="00216F56">
            <w:pPr>
              <w:rPr>
                <w:rFonts w:ascii="Arial" w:hAnsi="Arial" w:cs="Arial"/>
                <w:sz w:val="18"/>
                <w:szCs w:val="18"/>
              </w:rPr>
            </w:pPr>
            <w:r w:rsidRPr="004038B9">
              <w:rPr>
                <w:rFonts w:ascii="Arial" w:hAnsi="Arial" w:cs="Arial"/>
                <w:sz w:val="18"/>
                <w:szCs w:val="18"/>
              </w:rPr>
              <w:t>(online if student is on ERASMUS or International exchange programmes)</w:t>
            </w:r>
          </w:p>
        </w:tc>
        <w:tc>
          <w:tcPr>
            <w:tcW w:w="968" w:type="pct"/>
          </w:tcPr>
          <w:p w:rsidR="00216F56" w:rsidRPr="004038B9" w:rsidRDefault="00216F56" w:rsidP="00216F56">
            <w:pPr>
              <w:rPr>
                <w:rFonts w:ascii="Arial" w:hAnsi="Arial" w:cs="Arial"/>
                <w:sz w:val="18"/>
                <w:szCs w:val="18"/>
              </w:rPr>
            </w:pPr>
            <w:r w:rsidRPr="004038B9">
              <w:rPr>
                <w:rFonts w:ascii="Arial" w:hAnsi="Arial" w:cs="Arial"/>
                <w:sz w:val="18"/>
                <w:szCs w:val="18"/>
              </w:rPr>
              <w:t>Standard Blended</w:t>
            </w:r>
          </w:p>
          <w:p w:rsidR="00216F56" w:rsidRPr="004038B9" w:rsidRDefault="00216F56" w:rsidP="00216F56">
            <w:pPr>
              <w:rPr>
                <w:rFonts w:ascii="Arial" w:hAnsi="Arial" w:cs="Arial"/>
                <w:sz w:val="18"/>
                <w:szCs w:val="18"/>
              </w:rPr>
            </w:pPr>
          </w:p>
        </w:tc>
        <w:tc>
          <w:tcPr>
            <w:tcW w:w="968" w:type="pct"/>
          </w:tcPr>
          <w:p w:rsidR="00216F56" w:rsidRPr="004038B9" w:rsidRDefault="00216F56" w:rsidP="00216F56">
            <w:pPr>
              <w:rPr>
                <w:rFonts w:ascii="Arial" w:hAnsi="Arial" w:cs="Arial"/>
                <w:sz w:val="18"/>
                <w:szCs w:val="18"/>
              </w:rPr>
            </w:pPr>
            <w:r w:rsidRPr="004038B9">
              <w:rPr>
                <w:rFonts w:ascii="Arial" w:hAnsi="Arial" w:cs="Arial"/>
                <w:sz w:val="18"/>
                <w:szCs w:val="18"/>
              </w:rPr>
              <w:t>Standard Blended</w:t>
            </w:r>
          </w:p>
          <w:p w:rsidR="00216F56" w:rsidRPr="004038B9" w:rsidRDefault="00216F56" w:rsidP="00216F56">
            <w:pPr>
              <w:rPr>
                <w:rFonts w:ascii="Arial" w:hAnsi="Arial" w:cs="Arial"/>
                <w:sz w:val="18"/>
                <w:szCs w:val="18"/>
              </w:rPr>
            </w:pPr>
          </w:p>
        </w:tc>
        <w:tc>
          <w:tcPr>
            <w:tcW w:w="968" w:type="pct"/>
          </w:tcPr>
          <w:p w:rsidR="00216F56" w:rsidRPr="004038B9" w:rsidRDefault="00216F56" w:rsidP="00216F56">
            <w:pPr>
              <w:rPr>
                <w:rFonts w:ascii="Arial" w:hAnsi="Arial" w:cs="Arial"/>
                <w:sz w:val="18"/>
                <w:szCs w:val="18"/>
              </w:rPr>
            </w:pPr>
            <w:r w:rsidRPr="004038B9">
              <w:rPr>
                <w:rFonts w:ascii="Arial" w:hAnsi="Arial" w:cs="Arial"/>
                <w:sz w:val="18"/>
                <w:szCs w:val="18"/>
              </w:rPr>
              <w:t xml:space="preserve">Standard Blended </w:t>
            </w:r>
          </w:p>
        </w:tc>
      </w:tr>
      <w:tr w:rsidR="004038B9" w:rsidRPr="004038B9" w:rsidTr="00216F56">
        <w:trPr>
          <w:trHeight w:val="340"/>
        </w:trPr>
        <w:tc>
          <w:tcPr>
            <w:tcW w:w="1126" w:type="pct"/>
            <w:vMerge w:val="restart"/>
            <w:shd w:val="clear" w:color="auto" w:fill="FFF2CC" w:themeFill="accent4" w:themeFillTint="33"/>
          </w:tcPr>
          <w:p w:rsidR="004038B9" w:rsidRPr="004038B9" w:rsidRDefault="004038B9" w:rsidP="004038B9">
            <w:pPr>
              <w:rPr>
                <w:rFonts w:ascii="Arial" w:hAnsi="Arial" w:cs="Arial"/>
                <w:sz w:val="18"/>
                <w:szCs w:val="18"/>
              </w:rPr>
            </w:pPr>
            <w:r w:rsidRPr="004038B9">
              <w:rPr>
                <w:rFonts w:ascii="Arial" w:hAnsi="Arial" w:cs="Arial"/>
                <w:sz w:val="18"/>
                <w:szCs w:val="18"/>
              </w:rPr>
              <w:t xml:space="preserve">Learning Outcomes </w:t>
            </w:r>
          </w:p>
          <w:p w:rsidR="004038B9" w:rsidRPr="004038B9" w:rsidRDefault="004038B9" w:rsidP="004038B9">
            <w:pPr>
              <w:rPr>
                <w:rFonts w:ascii="Arial" w:hAnsi="Arial" w:cs="Arial"/>
                <w:sz w:val="18"/>
                <w:szCs w:val="18"/>
              </w:rPr>
            </w:pPr>
          </w:p>
        </w:tc>
        <w:tc>
          <w:tcPr>
            <w:tcW w:w="968" w:type="pct"/>
            <w:shd w:val="clear" w:color="auto" w:fill="FFF2CC" w:themeFill="accent4" w:themeFillTint="33"/>
          </w:tcPr>
          <w:p w:rsidR="004038B9" w:rsidRPr="004038B9" w:rsidRDefault="004038B9" w:rsidP="004038B9">
            <w:pPr>
              <w:rPr>
                <w:rFonts w:ascii="Arial" w:hAnsi="Arial" w:cs="Arial"/>
                <w:sz w:val="18"/>
                <w:szCs w:val="18"/>
              </w:rPr>
            </w:pPr>
            <w:r w:rsidRPr="004038B9">
              <w:rPr>
                <w:rFonts w:ascii="Arial" w:hAnsi="Arial" w:cs="Arial"/>
                <w:sz w:val="18"/>
                <w:szCs w:val="18"/>
              </w:rPr>
              <w:t xml:space="preserve">1. Demonstrate understanding of qualitative methodologies, including underlying rationales. </w:t>
            </w:r>
          </w:p>
        </w:tc>
        <w:tc>
          <w:tcPr>
            <w:tcW w:w="968" w:type="pct"/>
            <w:shd w:val="clear" w:color="auto" w:fill="FFF2CC" w:themeFill="accent4" w:themeFillTint="33"/>
          </w:tcPr>
          <w:p w:rsidR="004038B9" w:rsidRPr="004038B9" w:rsidRDefault="004038B9" w:rsidP="004038B9">
            <w:pPr>
              <w:rPr>
                <w:rFonts w:ascii="Arial" w:hAnsi="Arial" w:cs="Arial"/>
                <w:sz w:val="18"/>
                <w:szCs w:val="18"/>
              </w:rPr>
            </w:pPr>
            <w:r w:rsidRPr="004038B9">
              <w:rPr>
                <w:rFonts w:ascii="Arial" w:hAnsi="Arial" w:cs="Arial"/>
                <w:sz w:val="18"/>
                <w:szCs w:val="18"/>
              </w:rPr>
              <w:t>1. Critically evaluate research and theory in the area of cognition and neuropsychology</w:t>
            </w:r>
          </w:p>
        </w:tc>
        <w:tc>
          <w:tcPr>
            <w:tcW w:w="968" w:type="pct"/>
            <w:shd w:val="clear" w:color="auto" w:fill="FFF2CC" w:themeFill="accent4" w:themeFillTint="33"/>
          </w:tcPr>
          <w:p w:rsidR="004038B9" w:rsidRPr="004038B9" w:rsidRDefault="004038B9" w:rsidP="004038B9">
            <w:pPr>
              <w:rPr>
                <w:rFonts w:ascii="Arial" w:hAnsi="Arial" w:cs="Arial"/>
                <w:sz w:val="18"/>
                <w:szCs w:val="18"/>
              </w:rPr>
            </w:pPr>
            <w:r w:rsidRPr="004038B9">
              <w:rPr>
                <w:rFonts w:ascii="Arial" w:hAnsi="Arial" w:cs="Arial"/>
                <w:color w:val="000000"/>
                <w:sz w:val="18"/>
                <w:szCs w:val="18"/>
              </w:rPr>
              <w:t xml:space="preserve">1. Appraise the relevance and utility of different quantitative methodologies in contemporary research practice  </w:t>
            </w:r>
          </w:p>
        </w:tc>
        <w:tc>
          <w:tcPr>
            <w:tcW w:w="968" w:type="pct"/>
            <w:shd w:val="clear" w:color="auto" w:fill="FFF2CC" w:themeFill="accent4" w:themeFillTint="33"/>
          </w:tcPr>
          <w:p w:rsidR="004038B9" w:rsidRPr="004038B9" w:rsidRDefault="00096119" w:rsidP="004038B9">
            <w:pPr>
              <w:rPr>
                <w:rFonts w:ascii="Arial" w:hAnsi="Arial" w:cs="Arial"/>
                <w:sz w:val="18"/>
                <w:szCs w:val="18"/>
              </w:rPr>
            </w:pPr>
            <w:r>
              <w:rPr>
                <w:rFonts w:ascii="Arial" w:hAnsi="Arial" w:cs="Arial"/>
                <w:sz w:val="18"/>
              </w:rPr>
              <w:t>1.</w:t>
            </w:r>
            <w:r w:rsidR="003D3293">
              <w:rPr>
                <w:rFonts w:ascii="Arial" w:hAnsi="Arial" w:cs="Arial"/>
                <w:sz w:val="18"/>
              </w:rPr>
              <w:t xml:space="preserve">  D</w:t>
            </w:r>
            <w:r w:rsidR="004038B9" w:rsidRPr="004038B9">
              <w:rPr>
                <w:rFonts w:ascii="Arial" w:hAnsi="Arial" w:cs="Arial"/>
                <w:sz w:val="18"/>
              </w:rPr>
              <w:t xml:space="preserve">escribe the various phenomena and theories with which </w:t>
            </w:r>
            <w:r w:rsidR="00D8132C">
              <w:rPr>
                <w:rFonts w:ascii="Arial" w:hAnsi="Arial" w:cs="Arial"/>
                <w:sz w:val="18"/>
              </w:rPr>
              <w:t>Psychology</w:t>
            </w:r>
            <w:r w:rsidR="004038B9" w:rsidRPr="004038B9">
              <w:rPr>
                <w:rFonts w:ascii="Arial" w:hAnsi="Arial" w:cs="Arial"/>
                <w:sz w:val="18"/>
              </w:rPr>
              <w:t xml:space="preserve"> can contribute to our understanding of different areas within the criminal justice system, which may include offender behaviour, investigative processes, and offender rehabilitation.</w:t>
            </w:r>
          </w:p>
        </w:tc>
      </w:tr>
      <w:tr w:rsidR="004038B9" w:rsidRPr="004038B9" w:rsidTr="00216F56">
        <w:trPr>
          <w:trHeight w:val="340"/>
        </w:trPr>
        <w:tc>
          <w:tcPr>
            <w:tcW w:w="1126" w:type="pct"/>
            <w:vMerge/>
            <w:shd w:val="clear" w:color="auto" w:fill="FFF2CC" w:themeFill="accent4" w:themeFillTint="33"/>
          </w:tcPr>
          <w:p w:rsidR="004038B9" w:rsidRPr="004038B9" w:rsidRDefault="004038B9" w:rsidP="004038B9">
            <w:pPr>
              <w:rPr>
                <w:rFonts w:ascii="Arial" w:hAnsi="Arial" w:cs="Arial"/>
                <w:sz w:val="18"/>
                <w:szCs w:val="18"/>
              </w:rPr>
            </w:pPr>
          </w:p>
        </w:tc>
        <w:tc>
          <w:tcPr>
            <w:tcW w:w="968" w:type="pct"/>
            <w:shd w:val="clear" w:color="auto" w:fill="FFF2CC" w:themeFill="accent4" w:themeFillTint="33"/>
          </w:tcPr>
          <w:p w:rsidR="004038B9" w:rsidRPr="004038B9" w:rsidRDefault="004038B9" w:rsidP="004038B9">
            <w:pPr>
              <w:rPr>
                <w:rFonts w:ascii="Arial" w:hAnsi="Arial" w:cs="Arial"/>
                <w:sz w:val="18"/>
                <w:szCs w:val="18"/>
              </w:rPr>
            </w:pPr>
            <w:r w:rsidRPr="004038B9">
              <w:rPr>
                <w:rFonts w:ascii="Arial" w:hAnsi="Arial" w:cs="Arial"/>
                <w:sz w:val="18"/>
                <w:szCs w:val="18"/>
              </w:rPr>
              <w:t>2. Design, construct, and carry out a small scale qualitative research project.</w:t>
            </w:r>
          </w:p>
        </w:tc>
        <w:tc>
          <w:tcPr>
            <w:tcW w:w="968" w:type="pct"/>
            <w:shd w:val="clear" w:color="auto" w:fill="FFF2CC" w:themeFill="accent4" w:themeFillTint="33"/>
          </w:tcPr>
          <w:p w:rsidR="004038B9" w:rsidRPr="004038B9" w:rsidRDefault="004038B9" w:rsidP="004038B9">
            <w:pPr>
              <w:rPr>
                <w:rFonts w:ascii="Arial" w:hAnsi="Arial" w:cs="Arial"/>
                <w:sz w:val="18"/>
                <w:szCs w:val="18"/>
              </w:rPr>
            </w:pPr>
            <w:r w:rsidRPr="004038B9">
              <w:rPr>
                <w:rFonts w:ascii="Arial" w:hAnsi="Arial" w:cs="Arial"/>
                <w:sz w:val="18"/>
                <w:szCs w:val="18"/>
              </w:rPr>
              <w:t>2. Explain the appropriate application of research methods to examine neuropsychological questions</w:t>
            </w:r>
          </w:p>
        </w:tc>
        <w:tc>
          <w:tcPr>
            <w:tcW w:w="968" w:type="pct"/>
            <w:shd w:val="clear" w:color="auto" w:fill="FFF2CC" w:themeFill="accent4" w:themeFillTint="33"/>
          </w:tcPr>
          <w:p w:rsidR="004038B9" w:rsidRPr="004038B9" w:rsidRDefault="004038B9" w:rsidP="004038B9">
            <w:pPr>
              <w:rPr>
                <w:rFonts w:ascii="Arial" w:hAnsi="Arial" w:cs="Arial"/>
                <w:sz w:val="18"/>
                <w:szCs w:val="18"/>
              </w:rPr>
            </w:pPr>
            <w:r w:rsidRPr="004038B9">
              <w:rPr>
                <w:rFonts w:ascii="Arial" w:hAnsi="Arial" w:cs="Arial"/>
                <w:color w:val="000000"/>
                <w:sz w:val="18"/>
                <w:szCs w:val="18"/>
              </w:rPr>
              <w:t xml:space="preserve">2. Make informed decisions regarding choice of descriptive and inferential statistics based on the type of data </w:t>
            </w:r>
          </w:p>
        </w:tc>
        <w:tc>
          <w:tcPr>
            <w:tcW w:w="968" w:type="pct"/>
            <w:shd w:val="clear" w:color="auto" w:fill="FFF2CC" w:themeFill="accent4" w:themeFillTint="33"/>
          </w:tcPr>
          <w:p w:rsidR="004038B9" w:rsidRPr="004038B9" w:rsidRDefault="004038B9" w:rsidP="004038B9">
            <w:pPr>
              <w:rPr>
                <w:rFonts w:ascii="Arial" w:hAnsi="Arial" w:cs="Arial"/>
                <w:sz w:val="18"/>
                <w:szCs w:val="18"/>
              </w:rPr>
            </w:pPr>
            <w:r>
              <w:rPr>
                <w:rFonts w:ascii="Arial" w:hAnsi="Arial" w:cs="Arial"/>
                <w:sz w:val="18"/>
              </w:rPr>
              <w:t>2</w:t>
            </w:r>
            <w:r w:rsidR="003D3293">
              <w:rPr>
                <w:rFonts w:ascii="Arial" w:hAnsi="Arial" w:cs="Arial"/>
                <w:sz w:val="18"/>
              </w:rPr>
              <w:t>. C</w:t>
            </w:r>
            <w:r w:rsidRPr="004038B9">
              <w:rPr>
                <w:rFonts w:ascii="Arial" w:hAnsi="Arial" w:cs="Arial"/>
                <w:sz w:val="18"/>
              </w:rPr>
              <w:t>ritically discuss research related to different areas within the criminal justice system, which may include offender behaviour, investigative processes, and offender rehabilitation.</w:t>
            </w:r>
          </w:p>
        </w:tc>
      </w:tr>
      <w:tr w:rsidR="004038B9" w:rsidRPr="004038B9" w:rsidTr="00216F56">
        <w:trPr>
          <w:trHeight w:val="340"/>
        </w:trPr>
        <w:tc>
          <w:tcPr>
            <w:tcW w:w="1126" w:type="pct"/>
            <w:vMerge/>
            <w:shd w:val="clear" w:color="auto" w:fill="FFF2CC" w:themeFill="accent4" w:themeFillTint="33"/>
          </w:tcPr>
          <w:p w:rsidR="004038B9" w:rsidRPr="004038B9" w:rsidRDefault="004038B9" w:rsidP="004038B9">
            <w:pPr>
              <w:rPr>
                <w:rFonts w:ascii="Arial" w:hAnsi="Arial" w:cs="Arial"/>
                <w:sz w:val="18"/>
                <w:szCs w:val="18"/>
              </w:rPr>
            </w:pPr>
          </w:p>
        </w:tc>
        <w:tc>
          <w:tcPr>
            <w:tcW w:w="968" w:type="pct"/>
            <w:shd w:val="clear" w:color="auto" w:fill="FFF2CC" w:themeFill="accent4" w:themeFillTint="33"/>
          </w:tcPr>
          <w:p w:rsidR="004038B9" w:rsidRPr="004038B9" w:rsidRDefault="004038B9" w:rsidP="004038B9">
            <w:pPr>
              <w:rPr>
                <w:rFonts w:ascii="Arial" w:hAnsi="Arial" w:cs="Arial"/>
                <w:sz w:val="18"/>
                <w:szCs w:val="18"/>
              </w:rPr>
            </w:pPr>
            <w:r w:rsidRPr="004038B9">
              <w:rPr>
                <w:rFonts w:ascii="Arial" w:hAnsi="Arial" w:cs="Arial"/>
                <w:sz w:val="18"/>
                <w:szCs w:val="18"/>
              </w:rPr>
              <w:t>3. Apply a qualitative analysis to produce an appropriate interpretation of the data.</w:t>
            </w:r>
          </w:p>
        </w:tc>
        <w:tc>
          <w:tcPr>
            <w:tcW w:w="968" w:type="pct"/>
            <w:shd w:val="clear" w:color="auto" w:fill="FFF2CC" w:themeFill="accent4" w:themeFillTint="33"/>
          </w:tcPr>
          <w:p w:rsidR="004038B9" w:rsidRPr="004038B9" w:rsidRDefault="004038B9" w:rsidP="004038B9">
            <w:pPr>
              <w:rPr>
                <w:rFonts w:ascii="Arial" w:hAnsi="Arial" w:cs="Arial"/>
                <w:sz w:val="18"/>
                <w:szCs w:val="18"/>
              </w:rPr>
            </w:pPr>
            <w:r w:rsidRPr="004038B9">
              <w:rPr>
                <w:rFonts w:ascii="Arial" w:hAnsi="Arial" w:cs="Arial"/>
                <w:sz w:val="18"/>
                <w:szCs w:val="18"/>
              </w:rPr>
              <w:t>3. Demonstrate knowledge and ability to apply research and theory in cognitive and neuropsychological areas</w:t>
            </w:r>
          </w:p>
        </w:tc>
        <w:tc>
          <w:tcPr>
            <w:tcW w:w="968" w:type="pct"/>
            <w:shd w:val="clear" w:color="auto" w:fill="FFF2CC" w:themeFill="accent4" w:themeFillTint="33"/>
          </w:tcPr>
          <w:p w:rsidR="004038B9" w:rsidRPr="004038B9" w:rsidRDefault="004038B9" w:rsidP="004038B9">
            <w:pPr>
              <w:rPr>
                <w:rFonts w:ascii="Arial" w:hAnsi="Arial" w:cs="Arial"/>
                <w:sz w:val="18"/>
                <w:szCs w:val="18"/>
              </w:rPr>
            </w:pPr>
            <w:r w:rsidRPr="004038B9">
              <w:rPr>
                <w:rFonts w:ascii="Arial" w:hAnsi="Arial" w:cs="Arial"/>
                <w:color w:val="000000"/>
                <w:sz w:val="18"/>
                <w:szCs w:val="18"/>
              </w:rPr>
              <w:t>3. Show independent use of software packages to interpret data and answer a research question</w:t>
            </w:r>
          </w:p>
        </w:tc>
        <w:tc>
          <w:tcPr>
            <w:tcW w:w="968" w:type="pct"/>
            <w:shd w:val="clear" w:color="auto" w:fill="FFF2CC" w:themeFill="accent4" w:themeFillTint="33"/>
          </w:tcPr>
          <w:p w:rsidR="004038B9" w:rsidRPr="004038B9" w:rsidRDefault="004038B9" w:rsidP="004038B9">
            <w:pPr>
              <w:rPr>
                <w:rFonts w:ascii="Arial" w:hAnsi="Arial" w:cs="Arial"/>
                <w:sz w:val="18"/>
                <w:szCs w:val="18"/>
              </w:rPr>
            </w:pPr>
            <w:proofErr w:type="gramStart"/>
            <w:r>
              <w:rPr>
                <w:rFonts w:ascii="Arial" w:hAnsi="Arial" w:cs="Arial"/>
                <w:sz w:val="18"/>
              </w:rPr>
              <w:t>3</w:t>
            </w:r>
            <w:r w:rsidR="003D3293">
              <w:rPr>
                <w:rFonts w:ascii="Arial" w:hAnsi="Arial" w:cs="Arial"/>
                <w:sz w:val="18"/>
              </w:rPr>
              <w:t>.C</w:t>
            </w:r>
            <w:r w:rsidRPr="004038B9">
              <w:rPr>
                <w:rFonts w:ascii="Arial" w:hAnsi="Arial" w:cs="Arial"/>
                <w:sz w:val="18"/>
              </w:rPr>
              <w:t>ritically</w:t>
            </w:r>
            <w:proofErr w:type="gramEnd"/>
            <w:r w:rsidRPr="004038B9">
              <w:rPr>
                <w:rFonts w:ascii="Arial" w:hAnsi="Arial" w:cs="Arial"/>
                <w:sz w:val="18"/>
              </w:rPr>
              <w:t xml:space="preserve"> evaluate the application of </w:t>
            </w:r>
            <w:r w:rsidR="00D8132C">
              <w:rPr>
                <w:rFonts w:ascii="Arial" w:hAnsi="Arial" w:cs="Arial"/>
                <w:sz w:val="18"/>
              </w:rPr>
              <w:t>Psychology</w:t>
            </w:r>
            <w:r w:rsidRPr="004038B9">
              <w:rPr>
                <w:rFonts w:ascii="Arial" w:hAnsi="Arial" w:cs="Arial"/>
                <w:sz w:val="18"/>
              </w:rPr>
              <w:t xml:space="preserve"> to different areas within the criminal justice system, which may include offender behaviour, investigative </w:t>
            </w:r>
            <w:r w:rsidRPr="004038B9">
              <w:rPr>
                <w:rFonts w:ascii="Arial" w:hAnsi="Arial" w:cs="Arial"/>
                <w:sz w:val="18"/>
              </w:rPr>
              <w:lastRenderedPageBreak/>
              <w:t>processes, and offender rehabilitation.</w:t>
            </w:r>
          </w:p>
        </w:tc>
      </w:tr>
      <w:tr w:rsidR="00216F56" w:rsidRPr="004038B9" w:rsidTr="00216F56">
        <w:trPr>
          <w:trHeight w:val="340"/>
        </w:trPr>
        <w:tc>
          <w:tcPr>
            <w:tcW w:w="1126" w:type="pct"/>
            <w:vMerge/>
            <w:shd w:val="clear" w:color="auto" w:fill="FFF2CC" w:themeFill="accent4" w:themeFillTint="33"/>
          </w:tcPr>
          <w:p w:rsidR="00216F56" w:rsidRPr="004038B9" w:rsidRDefault="00216F56" w:rsidP="00216F56">
            <w:pPr>
              <w:rPr>
                <w:rFonts w:ascii="Arial" w:hAnsi="Arial" w:cs="Arial"/>
                <w:sz w:val="18"/>
                <w:szCs w:val="18"/>
              </w:rPr>
            </w:pPr>
          </w:p>
        </w:tc>
        <w:tc>
          <w:tcPr>
            <w:tcW w:w="968" w:type="pct"/>
            <w:shd w:val="clear" w:color="auto" w:fill="FFF2CC" w:themeFill="accent4" w:themeFillTint="33"/>
          </w:tcPr>
          <w:p w:rsidR="00216F56" w:rsidRPr="004038B9" w:rsidRDefault="00216F56" w:rsidP="00216F56">
            <w:pPr>
              <w:rPr>
                <w:rFonts w:ascii="Arial" w:hAnsi="Arial" w:cs="Arial"/>
                <w:sz w:val="18"/>
                <w:szCs w:val="18"/>
              </w:rPr>
            </w:pPr>
            <w:r w:rsidRPr="004038B9">
              <w:rPr>
                <w:rFonts w:ascii="Arial" w:hAnsi="Arial" w:cs="Arial"/>
                <w:sz w:val="18"/>
                <w:szCs w:val="18"/>
              </w:rPr>
              <w:t xml:space="preserve">4. Synthesise and appraise research findings in relation to existing literature and recognise subsequent implications. </w:t>
            </w:r>
          </w:p>
        </w:tc>
        <w:tc>
          <w:tcPr>
            <w:tcW w:w="968" w:type="pct"/>
            <w:shd w:val="clear" w:color="auto" w:fill="FFF2CC" w:themeFill="accent4" w:themeFillTint="33"/>
          </w:tcPr>
          <w:p w:rsidR="00216F56" w:rsidRPr="004038B9" w:rsidRDefault="00216F56" w:rsidP="00216F56">
            <w:pPr>
              <w:rPr>
                <w:rFonts w:ascii="Arial" w:hAnsi="Arial" w:cs="Arial"/>
                <w:sz w:val="18"/>
                <w:szCs w:val="18"/>
              </w:rPr>
            </w:pPr>
            <w:r w:rsidRPr="004038B9">
              <w:rPr>
                <w:rFonts w:ascii="Arial" w:hAnsi="Arial" w:cs="Arial"/>
                <w:sz w:val="18"/>
                <w:szCs w:val="18"/>
              </w:rPr>
              <w:t>4. Demonstrate an ability to integrate theory and practice using research in cognition and neuropsychology</w:t>
            </w:r>
          </w:p>
        </w:tc>
        <w:tc>
          <w:tcPr>
            <w:tcW w:w="968" w:type="pct"/>
            <w:shd w:val="clear" w:color="auto" w:fill="FFF2CC" w:themeFill="accent4" w:themeFillTint="33"/>
          </w:tcPr>
          <w:p w:rsidR="00216F56" w:rsidRPr="004038B9" w:rsidRDefault="00216F56" w:rsidP="00216F56">
            <w:pPr>
              <w:rPr>
                <w:rFonts w:ascii="Arial" w:hAnsi="Arial" w:cs="Arial"/>
                <w:sz w:val="18"/>
                <w:szCs w:val="18"/>
              </w:rPr>
            </w:pPr>
            <w:r w:rsidRPr="004038B9">
              <w:rPr>
                <w:rFonts w:ascii="Arial" w:hAnsi="Arial" w:cs="Arial"/>
                <w:sz w:val="18"/>
                <w:szCs w:val="18"/>
              </w:rPr>
              <w:t>4. Produce an appropriate quantitative design to answer a research question</w:t>
            </w:r>
          </w:p>
        </w:tc>
        <w:tc>
          <w:tcPr>
            <w:tcW w:w="968" w:type="pct"/>
            <w:shd w:val="clear" w:color="auto" w:fill="FFF2CC" w:themeFill="accent4" w:themeFillTint="33"/>
          </w:tcPr>
          <w:p w:rsidR="00216F56" w:rsidRPr="004038B9" w:rsidRDefault="00216F56" w:rsidP="00216F56">
            <w:pPr>
              <w:rPr>
                <w:rFonts w:ascii="Arial" w:hAnsi="Arial" w:cs="Arial"/>
                <w:sz w:val="18"/>
                <w:szCs w:val="18"/>
              </w:rPr>
            </w:pPr>
          </w:p>
        </w:tc>
      </w:tr>
      <w:tr w:rsidR="00216F56" w:rsidRPr="004038B9" w:rsidTr="00216F56">
        <w:trPr>
          <w:trHeight w:val="340"/>
        </w:trPr>
        <w:tc>
          <w:tcPr>
            <w:tcW w:w="1126" w:type="pct"/>
          </w:tcPr>
          <w:p w:rsidR="00216F56" w:rsidRPr="004038B9" w:rsidRDefault="00216F56" w:rsidP="00216F56">
            <w:pPr>
              <w:rPr>
                <w:rFonts w:ascii="Arial" w:hAnsi="Arial" w:cs="Arial"/>
                <w:sz w:val="18"/>
                <w:szCs w:val="18"/>
              </w:rPr>
            </w:pPr>
            <w:r w:rsidRPr="004038B9">
              <w:rPr>
                <w:rFonts w:ascii="Arial" w:hAnsi="Arial" w:cs="Arial"/>
                <w:sz w:val="18"/>
                <w:szCs w:val="18"/>
              </w:rPr>
              <w:t>Programme Aim Links</w:t>
            </w:r>
          </w:p>
        </w:tc>
        <w:tc>
          <w:tcPr>
            <w:tcW w:w="968" w:type="pct"/>
            <w:vAlign w:val="center"/>
          </w:tcPr>
          <w:p w:rsidR="00216F56" w:rsidRPr="004038B9" w:rsidRDefault="00216F56" w:rsidP="00216F56">
            <w:pPr>
              <w:rPr>
                <w:rFonts w:ascii="Arial" w:hAnsi="Arial" w:cs="Arial"/>
                <w:sz w:val="18"/>
                <w:szCs w:val="18"/>
              </w:rPr>
            </w:pPr>
            <w:r w:rsidRPr="004038B9">
              <w:rPr>
                <w:rFonts w:ascii="Arial" w:hAnsi="Arial" w:cs="Arial"/>
                <w:sz w:val="18"/>
                <w:szCs w:val="18"/>
              </w:rPr>
              <w:t>1</w:t>
            </w:r>
            <w:r w:rsidRPr="004038B9">
              <w:rPr>
                <w:rFonts w:ascii="Arial" w:hAnsi="Arial" w:cs="Arial"/>
                <w:sz w:val="18"/>
                <w:szCs w:val="18"/>
              </w:rPr>
              <w:sym w:font="Wingdings" w:char="F0FE"/>
            </w:r>
            <w:r w:rsidRPr="004038B9">
              <w:rPr>
                <w:rFonts w:ascii="Arial" w:hAnsi="Arial" w:cs="Arial"/>
                <w:sz w:val="18"/>
                <w:szCs w:val="18"/>
              </w:rPr>
              <w:t xml:space="preserve">  2</w:t>
            </w:r>
            <w:r w:rsidRPr="004038B9">
              <w:rPr>
                <w:rFonts w:ascii="Arial" w:hAnsi="Arial" w:cs="Arial"/>
                <w:sz w:val="18"/>
                <w:szCs w:val="18"/>
              </w:rPr>
              <w:sym w:font="Wingdings" w:char="F0A8"/>
            </w:r>
            <w:r w:rsidRPr="004038B9">
              <w:rPr>
                <w:rFonts w:ascii="Arial" w:hAnsi="Arial" w:cs="Arial"/>
                <w:sz w:val="18"/>
                <w:szCs w:val="18"/>
              </w:rPr>
              <w:t>3</w:t>
            </w:r>
            <w:r w:rsidRPr="004038B9">
              <w:rPr>
                <w:rFonts w:ascii="Arial" w:hAnsi="Arial" w:cs="Arial"/>
                <w:sz w:val="18"/>
                <w:szCs w:val="18"/>
              </w:rPr>
              <w:sym w:font="Wingdings" w:char="F0FE"/>
            </w:r>
            <w:r w:rsidRPr="004038B9">
              <w:rPr>
                <w:rFonts w:ascii="Arial" w:hAnsi="Arial" w:cs="Arial"/>
                <w:sz w:val="18"/>
                <w:szCs w:val="18"/>
              </w:rPr>
              <w:t xml:space="preserve">  4</w:t>
            </w:r>
            <w:r w:rsidRPr="004038B9">
              <w:rPr>
                <w:rFonts w:ascii="Arial" w:hAnsi="Arial" w:cs="Arial"/>
                <w:sz w:val="18"/>
                <w:szCs w:val="18"/>
              </w:rPr>
              <w:sym w:font="Wingdings" w:char="F0FE"/>
            </w:r>
            <w:r w:rsidRPr="004038B9">
              <w:rPr>
                <w:rFonts w:ascii="Arial" w:hAnsi="Arial" w:cs="Arial"/>
                <w:sz w:val="18"/>
                <w:szCs w:val="18"/>
              </w:rPr>
              <w:t xml:space="preserve">  5</w:t>
            </w:r>
            <w:r w:rsidRPr="004038B9">
              <w:rPr>
                <w:rFonts w:ascii="Arial" w:hAnsi="Arial" w:cs="Arial"/>
                <w:sz w:val="18"/>
                <w:szCs w:val="18"/>
              </w:rPr>
              <w:sym w:font="Wingdings" w:char="F06F"/>
            </w:r>
          </w:p>
        </w:tc>
        <w:tc>
          <w:tcPr>
            <w:tcW w:w="968" w:type="pct"/>
            <w:vAlign w:val="center"/>
          </w:tcPr>
          <w:p w:rsidR="00216F56" w:rsidRPr="004038B9" w:rsidRDefault="00216F56" w:rsidP="00216F56">
            <w:pPr>
              <w:rPr>
                <w:rFonts w:ascii="Arial" w:hAnsi="Arial" w:cs="Arial"/>
                <w:sz w:val="18"/>
                <w:szCs w:val="18"/>
              </w:rPr>
            </w:pPr>
            <w:r w:rsidRPr="004038B9">
              <w:rPr>
                <w:rFonts w:ascii="Arial" w:hAnsi="Arial" w:cs="Arial"/>
                <w:sz w:val="18"/>
                <w:szCs w:val="18"/>
              </w:rPr>
              <w:t>1</w:t>
            </w:r>
            <w:r w:rsidRPr="004038B9">
              <w:rPr>
                <w:rFonts w:ascii="Arial" w:hAnsi="Arial" w:cs="Arial"/>
                <w:sz w:val="18"/>
                <w:szCs w:val="18"/>
              </w:rPr>
              <w:sym w:font="Wingdings" w:char="F0FE"/>
            </w:r>
            <w:r w:rsidRPr="004038B9">
              <w:rPr>
                <w:rFonts w:ascii="Arial" w:hAnsi="Arial" w:cs="Arial"/>
                <w:sz w:val="18"/>
                <w:szCs w:val="18"/>
              </w:rPr>
              <w:t xml:space="preserve">  2</w:t>
            </w:r>
            <w:r w:rsidRPr="004038B9">
              <w:rPr>
                <w:rFonts w:ascii="Arial" w:hAnsi="Arial" w:cs="Arial"/>
                <w:sz w:val="18"/>
                <w:szCs w:val="18"/>
              </w:rPr>
              <w:sym w:font="Wingdings" w:char="F0FE"/>
            </w:r>
            <w:r w:rsidRPr="004038B9">
              <w:rPr>
                <w:rFonts w:ascii="Arial" w:hAnsi="Arial" w:cs="Arial"/>
                <w:sz w:val="18"/>
                <w:szCs w:val="18"/>
              </w:rPr>
              <w:t xml:space="preserve">  3</w:t>
            </w:r>
            <w:r w:rsidRPr="004038B9">
              <w:rPr>
                <w:rFonts w:ascii="Arial" w:hAnsi="Arial" w:cs="Arial"/>
                <w:sz w:val="18"/>
                <w:szCs w:val="18"/>
              </w:rPr>
              <w:sym w:font="Wingdings" w:char="F0FE"/>
            </w:r>
            <w:r w:rsidRPr="004038B9">
              <w:rPr>
                <w:rFonts w:ascii="Arial" w:hAnsi="Arial" w:cs="Arial"/>
                <w:sz w:val="18"/>
                <w:szCs w:val="18"/>
              </w:rPr>
              <w:t xml:space="preserve">  4</w:t>
            </w:r>
            <w:r w:rsidRPr="004038B9">
              <w:rPr>
                <w:rFonts w:ascii="Arial" w:hAnsi="Arial" w:cs="Arial"/>
                <w:sz w:val="18"/>
                <w:szCs w:val="18"/>
              </w:rPr>
              <w:sym w:font="Wingdings" w:char="F0FE"/>
            </w:r>
            <w:r w:rsidRPr="004038B9">
              <w:rPr>
                <w:rFonts w:ascii="Arial" w:hAnsi="Arial" w:cs="Arial"/>
                <w:sz w:val="18"/>
                <w:szCs w:val="18"/>
              </w:rPr>
              <w:t xml:space="preserve">  5</w:t>
            </w:r>
            <w:r w:rsidRPr="004038B9">
              <w:rPr>
                <w:rFonts w:ascii="Arial" w:hAnsi="Arial" w:cs="Arial"/>
                <w:sz w:val="18"/>
                <w:szCs w:val="18"/>
              </w:rPr>
              <w:sym w:font="Wingdings" w:char="F06F"/>
            </w:r>
          </w:p>
        </w:tc>
        <w:tc>
          <w:tcPr>
            <w:tcW w:w="968" w:type="pct"/>
            <w:vAlign w:val="center"/>
          </w:tcPr>
          <w:p w:rsidR="00216F56" w:rsidRPr="004038B9" w:rsidRDefault="00216F56" w:rsidP="00216F56">
            <w:pPr>
              <w:rPr>
                <w:rFonts w:ascii="Arial" w:hAnsi="Arial" w:cs="Arial"/>
                <w:sz w:val="18"/>
                <w:szCs w:val="18"/>
              </w:rPr>
            </w:pPr>
            <w:r w:rsidRPr="004038B9">
              <w:rPr>
                <w:rFonts w:ascii="Arial" w:hAnsi="Arial" w:cs="Arial"/>
                <w:sz w:val="18"/>
                <w:szCs w:val="18"/>
              </w:rPr>
              <w:t>1</w:t>
            </w:r>
            <w:r w:rsidRPr="004038B9">
              <w:rPr>
                <w:rFonts w:ascii="Arial" w:hAnsi="Arial" w:cs="Arial"/>
                <w:sz w:val="18"/>
                <w:szCs w:val="18"/>
              </w:rPr>
              <w:sym w:font="Wingdings" w:char="F0FE"/>
            </w:r>
            <w:r w:rsidRPr="004038B9">
              <w:rPr>
                <w:rFonts w:ascii="Arial" w:hAnsi="Arial" w:cs="Arial"/>
                <w:sz w:val="18"/>
                <w:szCs w:val="18"/>
              </w:rPr>
              <w:t xml:space="preserve">  2</w:t>
            </w:r>
            <w:r w:rsidRPr="004038B9">
              <w:rPr>
                <w:rFonts w:ascii="Arial" w:hAnsi="Arial" w:cs="Arial"/>
                <w:sz w:val="18"/>
                <w:szCs w:val="18"/>
              </w:rPr>
              <w:sym w:font="Wingdings" w:char="F0FE"/>
            </w:r>
            <w:r w:rsidRPr="004038B9">
              <w:rPr>
                <w:rFonts w:ascii="Arial" w:hAnsi="Arial" w:cs="Arial"/>
                <w:sz w:val="18"/>
                <w:szCs w:val="18"/>
              </w:rPr>
              <w:t xml:space="preserve">  3</w:t>
            </w:r>
            <w:r w:rsidRPr="004038B9">
              <w:rPr>
                <w:rFonts w:ascii="Arial" w:hAnsi="Arial" w:cs="Arial"/>
                <w:sz w:val="18"/>
                <w:szCs w:val="18"/>
              </w:rPr>
              <w:sym w:font="Wingdings" w:char="F06F"/>
            </w:r>
            <w:r w:rsidRPr="004038B9">
              <w:rPr>
                <w:rFonts w:ascii="Arial" w:hAnsi="Arial" w:cs="Arial"/>
                <w:sz w:val="18"/>
                <w:szCs w:val="18"/>
              </w:rPr>
              <w:t xml:space="preserve">  4</w:t>
            </w:r>
            <w:r w:rsidRPr="004038B9">
              <w:rPr>
                <w:rFonts w:ascii="Arial" w:hAnsi="Arial" w:cs="Arial"/>
                <w:sz w:val="18"/>
                <w:szCs w:val="18"/>
              </w:rPr>
              <w:sym w:font="Wingdings" w:char="F0FE"/>
            </w:r>
            <w:r w:rsidRPr="004038B9">
              <w:rPr>
                <w:rFonts w:ascii="Arial" w:hAnsi="Arial" w:cs="Arial"/>
                <w:sz w:val="18"/>
                <w:szCs w:val="18"/>
              </w:rPr>
              <w:t xml:space="preserve">  5</w:t>
            </w:r>
            <w:r w:rsidRPr="004038B9">
              <w:rPr>
                <w:rFonts w:ascii="Arial" w:hAnsi="Arial" w:cs="Arial"/>
                <w:sz w:val="18"/>
                <w:szCs w:val="18"/>
              </w:rPr>
              <w:sym w:font="Wingdings" w:char="F0A8"/>
            </w:r>
          </w:p>
        </w:tc>
        <w:tc>
          <w:tcPr>
            <w:tcW w:w="968" w:type="pct"/>
          </w:tcPr>
          <w:p w:rsidR="00216F56" w:rsidRPr="004038B9" w:rsidRDefault="00216F56" w:rsidP="00216F56">
            <w:pPr>
              <w:rPr>
                <w:rFonts w:ascii="Arial" w:hAnsi="Arial" w:cs="Arial"/>
                <w:sz w:val="18"/>
                <w:szCs w:val="18"/>
              </w:rPr>
            </w:pPr>
            <w:r w:rsidRPr="004038B9">
              <w:rPr>
                <w:rFonts w:ascii="Arial" w:hAnsi="Arial" w:cs="Arial"/>
                <w:sz w:val="18"/>
                <w:szCs w:val="18"/>
              </w:rPr>
              <w:t>1</w:t>
            </w:r>
            <w:r w:rsidRPr="004038B9">
              <w:rPr>
                <w:rFonts w:ascii="Arial" w:hAnsi="Arial" w:cs="Arial"/>
                <w:sz w:val="18"/>
                <w:szCs w:val="18"/>
              </w:rPr>
              <w:sym w:font="Wingdings" w:char="F0FE"/>
            </w:r>
            <w:r w:rsidRPr="004038B9">
              <w:rPr>
                <w:rFonts w:ascii="Arial" w:hAnsi="Arial" w:cs="Arial"/>
                <w:sz w:val="18"/>
                <w:szCs w:val="18"/>
              </w:rPr>
              <w:t xml:space="preserve"> 2</w:t>
            </w:r>
            <w:r w:rsidRPr="004038B9">
              <w:rPr>
                <w:rFonts w:ascii="Arial" w:hAnsi="Arial" w:cs="Arial"/>
                <w:sz w:val="18"/>
                <w:szCs w:val="18"/>
              </w:rPr>
              <w:sym w:font="Wingdings" w:char="F0FE"/>
            </w:r>
            <w:r w:rsidRPr="004038B9">
              <w:rPr>
                <w:rFonts w:ascii="Arial" w:hAnsi="Arial" w:cs="Arial"/>
                <w:sz w:val="18"/>
                <w:szCs w:val="18"/>
              </w:rPr>
              <w:t xml:space="preserve">  3</w:t>
            </w:r>
            <w:r w:rsidRPr="004038B9">
              <w:rPr>
                <w:rFonts w:ascii="Arial" w:hAnsi="Arial" w:cs="Arial"/>
                <w:sz w:val="18"/>
                <w:szCs w:val="18"/>
              </w:rPr>
              <w:sym w:font="Wingdings" w:char="F0A8"/>
            </w:r>
            <w:r w:rsidRPr="004038B9">
              <w:rPr>
                <w:rFonts w:ascii="Arial" w:hAnsi="Arial" w:cs="Arial"/>
                <w:sz w:val="18"/>
                <w:szCs w:val="18"/>
              </w:rPr>
              <w:t xml:space="preserve">  4</w:t>
            </w:r>
            <w:r w:rsidRPr="004038B9">
              <w:rPr>
                <w:rFonts w:ascii="Arial" w:hAnsi="Arial" w:cs="Arial"/>
                <w:sz w:val="18"/>
                <w:szCs w:val="18"/>
              </w:rPr>
              <w:sym w:font="Wingdings" w:char="F0FE"/>
            </w:r>
            <w:r w:rsidRPr="004038B9">
              <w:rPr>
                <w:rFonts w:ascii="Arial" w:hAnsi="Arial" w:cs="Arial"/>
                <w:sz w:val="18"/>
                <w:szCs w:val="18"/>
              </w:rPr>
              <w:t xml:space="preserve">  5</w:t>
            </w:r>
            <w:r w:rsidRPr="004038B9">
              <w:rPr>
                <w:rFonts w:ascii="Arial" w:hAnsi="Arial" w:cs="Arial"/>
                <w:sz w:val="18"/>
                <w:szCs w:val="18"/>
              </w:rPr>
              <w:sym w:font="Wingdings" w:char="F06F"/>
            </w:r>
          </w:p>
        </w:tc>
      </w:tr>
      <w:tr w:rsidR="00216F56" w:rsidRPr="004038B9" w:rsidTr="00216F56">
        <w:trPr>
          <w:trHeight w:val="340"/>
        </w:trPr>
        <w:tc>
          <w:tcPr>
            <w:tcW w:w="1126" w:type="pct"/>
          </w:tcPr>
          <w:p w:rsidR="00216F56" w:rsidRPr="004038B9" w:rsidRDefault="00216F56" w:rsidP="00216F56">
            <w:pPr>
              <w:rPr>
                <w:rFonts w:ascii="Arial" w:hAnsi="Arial" w:cs="Arial"/>
                <w:sz w:val="18"/>
                <w:szCs w:val="18"/>
              </w:rPr>
            </w:pPr>
            <w:r w:rsidRPr="004038B9">
              <w:rPr>
                <w:rFonts w:ascii="Arial" w:hAnsi="Arial" w:cs="Arial"/>
                <w:sz w:val="18"/>
                <w:szCs w:val="18"/>
              </w:rPr>
              <w:t xml:space="preserve">Linked PSRB (if appropriate) </w:t>
            </w:r>
          </w:p>
        </w:tc>
        <w:tc>
          <w:tcPr>
            <w:tcW w:w="968" w:type="pct"/>
          </w:tcPr>
          <w:p w:rsidR="00216F56" w:rsidRPr="004038B9" w:rsidRDefault="00216F56" w:rsidP="00216F56">
            <w:pPr>
              <w:rPr>
                <w:rFonts w:ascii="Arial" w:hAnsi="Arial" w:cs="Arial"/>
                <w:sz w:val="18"/>
                <w:szCs w:val="18"/>
              </w:rPr>
            </w:pPr>
            <w:r w:rsidRPr="004038B9">
              <w:rPr>
                <w:rFonts w:ascii="Arial" w:hAnsi="Arial" w:cs="Arial"/>
                <w:sz w:val="18"/>
                <w:szCs w:val="18"/>
              </w:rPr>
              <w:t>Compulsory for BPS GBC accreditation</w:t>
            </w:r>
          </w:p>
        </w:tc>
        <w:tc>
          <w:tcPr>
            <w:tcW w:w="968" w:type="pct"/>
          </w:tcPr>
          <w:p w:rsidR="00216F56" w:rsidRPr="004038B9" w:rsidRDefault="00216F56" w:rsidP="00216F56">
            <w:pPr>
              <w:rPr>
                <w:rFonts w:ascii="Arial" w:hAnsi="Arial" w:cs="Arial"/>
                <w:sz w:val="18"/>
                <w:szCs w:val="18"/>
              </w:rPr>
            </w:pPr>
            <w:r w:rsidRPr="004038B9">
              <w:rPr>
                <w:rFonts w:ascii="Arial" w:hAnsi="Arial" w:cs="Arial"/>
                <w:sz w:val="18"/>
                <w:szCs w:val="18"/>
              </w:rPr>
              <w:t>Compulsory for BPS GBC accreditation</w:t>
            </w:r>
          </w:p>
        </w:tc>
        <w:tc>
          <w:tcPr>
            <w:tcW w:w="968" w:type="pct"/>
          </w:tcPr>
          <w:p w:rsidR="00216F56" w:rsidRPr="004038B9" w:rsidRDefault="00216F56" w:rsidP="00216F56">
            <w:pPr>
              <w:rPr>
                <w:rFonts w:ascii="Arial" w:hAnsi="Arial" w:cs="Arial"/>
                <w:sz w:val="18"/>
                <w:szCs w:val="18"/>
              </w:rPr>
            </w:pPr>
            <w:r w:rsidRPr="004038B9">
              <w:rPr>
                <w:rFonts w:ascii="Arial" w:hAnsi="Arial" w:cs="Arial"/>
                <w:sz w:val="18"/>
                <w:szCs w:val="18"/>
              </w:rPr>
              <w:t>Compulsory for BPS GBC accreditation</w:t>
            </w:r>
          </w:p>
        </w:tc>
        <w:tc>
          <w:tcPr>
            <w:tcW w:w="968" w:type="pct"/>
          </w:tcPr>
          <w:p w:rsidR="00216F56" w:rsidRPr="004038B9" w:rsidRDefault="00216F56" w:rsidP="00216F56">
            <w:pPr>
              <w:rPr>
                <w:rFonts w:ascii="Arial" w:hAnsi="Arial" w:cs="Arial"/>
                <w:b/>
                <w:sz w:val="18"/>
                <w:szCs w:val="18"/>
              </w:rPr>
            </w:pPr>
          </w:p>
        </w:tc>
      </w:tr>
    </w:tbl>
    <w:p w:rsidR="00705D7D" w:rsidRDefault="00705D7D" w:rsidP="00D161C2">
      <w:pPr>
        <w:spacing w:line="360" w:lineRule="auto"/>
      </w:pPr>
    </w:p>
    <w:p w:rsidR="00705D7D" w:rsidRDefault="00705D7D" w:rsidP="00D161C2">
      <w:pPr>
        <w:spacing w:line="360" w:lineRule="auto"/>
      </w:pPr>
    </w:p>
    <w:p w:rsidR="00705D7D" w:rsidRDefault="00705D7D" w:rsidP="00D161C2">
      <w:pPr>
        <w:spacing w:line="360" w:lineRule="auto"/>
      </w:pPr>
    </w:p>
    <w:p w:rsidR="00705D7D" w:rsidRDefault="00705D7D" w:rsidP="00D161C2">
      <w:pPr>
        <w:spacing w:line="360" w:lineRule="auto"/>
      </w:pPr>
    </w:p>
    <w:p w:rsidR="00705D7D" w:rsidRDefault="00705D7D" w:rsidP="00D161C2">
      <w:pPr>
        <w:spacing w:line="360" w:lineRule="auto"/>
      </w:pPr>
    </w:p>
    <w:p w:rsidR="004038B9" w:rsidRDefault="004038B9" w:rsidP="00D161C2">
      <w:pPr>
        <w:spacing w:line="360" w:lineRule="auto"/>
      </w:pPr>
    </w:p>
    <w:p w:rsidR="000048FD" w:rsidRDefault="000048FD" w:rsidP="000048FD">
      <w:pPr>
        <w:rPr>
          <w:rFonts w:cs="Arial"/>
        </w:rPr>
      </w:pPr>
    </w:p>
    <w:p w:rsidR="00C63509" w:rsidRDefault="00C63509" w:rsidP="000048FD">
      <w:pPr>
        <w:rPr>
          <w:rFonts w:cs="Arial"/>
        </w:rPr>
      </w:pPr>
    </w:p>
    <w:p w:rsidR="00C63509" w:rsidRDefault="00C63509" w:rsidP="00C63509">
      <w:pPr>
        <w:spacing w:line="360" w:lineRule="auto"/>
      </w:pPr>
    </w:p>
    <w:tbl>
      <w:tblPr>
        <w:tblStyle w:val="TableGrid"/>
        <w:tblW w:w="5000" w:type="pct"/>
        <w:tblLook w:val="04A0" w:firstRow="1" w:lastRow="0" w:firstColumn="1" w:lastColumn="0" w:noHBand="0" w:noVBand="1"/>
      </w:tblPr>
      <w:tblGrid>
        <w:gridCol w:w="3133"/>
        <w:gridCol w:w="2887"/>
        <w:gridCol w:w="2664"/>
        <w:gridCol w:w="2633"/>
        <w:gridCol w:w="2631"/>
      </w:tblGrid>
      <w:tr w:rsidR="008E6ACB" w:rsidRPr="00F2786A" w:rsidTr="00A7197D">
        <w:trPr>
          <w:trHeight w:val="340"/>
        </w:trPr>
        <w:tc>
          <w:tcPr>
            <w:tcW w:w="1123"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8E6ACB" w:rsidRPr="00F2786A" w:rsidRDefault="008E6ACB">
            <w:pPr>
              <w:rPr>
                <w:rFonts w:ascii="Arial" w:hAnsi="Arial" w:cs="Arial"/>
                <w:b/>
                <w:sz w:val="18"/>
                <w:szCs w:val="18"/>
              </w:rPr>
            </w:pPr>
            <w:r w:rsidRPr="00F2786A">
              <w:rPr>
                <w:rFonts w:ascii="Arial" w:hAnsi="Arial" w:cs="Arial"/>
                <w:b/>
                <w:sz w:val="18"/>
                <w:szCs w:val="18"/>
              </w:rPr>
              <w:t xml:space="preserve">Level 5 </w:t>
            </w:r>
            <w:r w:rsidRPr="00F2786A">
              <w:rPr>
                <w:rFonts w:ascii="Arial" w:hAnsi="Arial" w:cs="Arial"/>
                <w:sz w:val="18"/>
                <w:szCs w:val="18"/>
              </w:rPr>
              <w:t>Optional Modules</w:t>
            </w:r>
          </w:p>
        </w:tc>
        <w:tc>
          <w:tcPr>
            <w:tcW w:w="1035"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8E6ACB" w:rsidRPr="00F2786A" w:rsidRDefault="008E6ACB">
            <w:pPr>
              <w:jc w:val="center"/>
              <w:rPr>
                <w:rFonts w:ascii="Arial" w:hAnsi="Arial" w:cs="Arial"/>
                <w:b/>
                <w:sz w:val="18"/>
                <w:szCs w:val="18"/>
              </w:rPr>
            </w:pPr>
            <w:r w:rsidRPr="00F2786A">
              <w:rPr>
                <w:rFonts w:ascii="Arial" w:hAnsi="Arial" w:cs="Arial"/>
                <w:b/>
                <w:sz w:val="18"/>
                <w:szCs w:val="18"/>
              </w:rPr>
              <w:t xml:space="preserve">Educational </w:t>
            </w:r>
            <w:r w:rsidR="00D8132C">
              <w:rPr>
                <w:rFonts w:ascii="Arial" w:hAnsi="Arial" w:cs="Arial"/>
                <w:b/>
                <w:sz w:val="18"/>
                <w:szCs w:val="18"/>
              </w:rPr>
              <w:t>Psychology</w:t>
            </w:r>
          </w:p>
        </w:tc>
        <w:tc>
          <w:tcPr>
            <w:tcW w:w="955"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8E6ACB" w:rsidRPr="00F2786A" w:rsidRDefault="008E6ACB">
            <w:pPr>
              <w:jc w:val="center"/>
              <w:rPr>
                <w:rFonts w:ascii="Arial" w:hAnsi="Arial" w:cs="Arial"/>
                <w:b/>
                <w:sz w:val="18"/>
                <w:szCs w:val="18"/>
              </w:rPr>
            </w:pPr>
            <w:r w:rsidRPr="00F2786A">
              <w:rPr>
                <w:rFonts w:ascii="Arial" w:hAnsi="Arial" w:cs="Arial"/>
                <w:b/>
                <w:sz w:val="18"/>
                <w:szCs w:val="18"/>
              </w:rPr>
              <w:t xml:space="preserve">Health </w:t>
            </w:r>
            <w:r w:rsidR="00D8132C">
              <w:rPr>
                <w:rFonts w:ascii="Arial" w:hAnsi="Arial" w:cs="Arial"/>
                <w:b/>
                <w:sz w:val="18"/>
                <w:szCs w:val="18"/>
              </w:rPr>
              <w:t>Psychology</w:t>
            </w:r>
          </w:p>
          <w:p w:rsidR="008E6ACB" w:rsidRPr="00F2786A" w:rsidRDefault="008E6ACB">
            <w:pPr>
              <w:jc w:val="center"/>
              <w:rPr>
                <w:rFonts w:ascii="Arial" w:hAnsi="Arial" w:cs="Arial"/>
                <w:b/>
                <w:sz w:val="18"/>
                <w:szCs w:val="18"/>
              </w:rPr>
            </w:pPr>
          </w:p>
        </w:tc>
        <w:tc>
          <w:tcPr>
            <w:tcW w:w="944"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8E6ACB" w:rsidRPr="00F2786A" w:rsidRDefault="008E6ACB">
            <w:pPr>
              <w:jc w:val="center"/>
              <w:rPr>
                <w:rFonts w:ascii="Arial" w:hAnsi="Arial" w:cs="Arial"/>
                <w:b/>
                <w:sz w:val="18"/>
                <w:szCs w:val="18"/>
              </w:rPr>
            </w:pPr>
            <w:r w:rsidRPr="00F2786A">
              <w:rPr>
                <w:rFonts w:ascii="Arial" w:hAnsi="Arial" w:cs="Arial"/>
                <w:b/>
                <w:sz w:val="18"/>
                <w:szCs w:val="18"/>
              </w:rPr>
              <w:t xml:space="preserve">Occupational Health </w:t>
            </w:r>
            <w:r w:rsidR="00D8132C">
              <w:rPr>
                <w:rFonts w:ascii="Arial" w:hAnsi="Arial" w:cs="Arial"/>
                <w:b/>
                <w:sz w:val="18"/>
                <w:szCs w:val="18"/>
              </w:rPr>
              <w:t>Psychology</w:t>
            </w:r>
          </w:p>
          <w:p w:rsidR="008E6ACB" w:rsidRPr="00F2786A" w:rsidRDefault="008E6ACB">
            <w:pPr>
              <w:jc w:val="center"/>
              <w:rPr>
                <w:rFonts w:ascii="Arial" w:hAnsi="Arial" w:cs="Arial"/>
                <w:b/>
                <w:sz w:val="18"/>
                <w:szCs w:val="18"/>
              </w:rPr>
            </w:pPr>
          </w:p>
        </w:tc>
        <w:tc>
          <w:tcPr>
            <w:tcW w:w="943"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8E6ACB" w:rsidRPr="00F2786A" w:rsidRDefault="008E6ACB">
            <w:pPr>
              <w:jc w:val="center"/>
              <w:rPr>
                <w:rFonts w:ascii="Arial" w:hAnsi="Arial" w:cs="Arial"/>
                <w:b/>
                <w:sz w:val="18"/>
                <w:szCs w:val="18"/>
              </w:rPr>
            </w:pPr>
            <w:r>
              <w:rPr>
                <w:rFonts w:ascii="Arial" w:hAnsi="Arial" w:cs="Arial"/>
                <w:b/>
                <w:sz w:val="18"/>
                <w:szCs w:val="18"/>
              </w:rPr>
              <w:t>Real</w:t>
            </w:r>
            <w:r w:rsidRPr="00F2786A">
              <w:rPr>
                <w:rFonts w:ascii="Arial" w:hAnsi="Arial" w:cs="Arial"/>
                <w:b/>
                <w:sz w:val="18"/>
                <w:szCs w:val="18"/>
              </w:rPr>
              <w:t xml:space="preserve"> World </w:t>
            </w:r>
            <w:r>
              <w:rPr>
                <w:rFonts w:ascii="Arial" w:hAnsi="Arial" w:cs="Arial"/>
                <w:b/>
                <w:sz w:val="18"/>
                <w:szCs w:val="18"/>
              </w:rPr>
              <w:t xml:space="preserve">Work </w:t>
            </w:r>
            <w:r w:rsidRPr="00F2786A">
              <w:rPr>
                <w:rFonts w:ascii="Arial" w:hAnsi="Arial" w:cs="Arial"/>
                <w:b/>
                <w:sz w:val="18"/>
                <w:szCs w:val="18"/>
              </w:rPr>
              <w:t>Experiences</w:t>
            </w:r>
          </w:p>
        </w:tc>
      </w:tr>
      <w:tr w:rsidR="008E6ACB" w:rsidRPr="00F2786A" w:rsidTr="00A7197D">
        <w:trPr>
          <w:trHeight w:val="340"/>
        </w:trPr>
        <w:tc>
          <w:tcPr>
            <w:tcW w:w="1123"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8E6ACB" w:rsidRPr="00F2786A" w:rsidRDefault="008E6ACB">
            <w:pPr>
              <w:rPr>
                <w:rFonts w:ascii="Arial" w:hAnsi="Arial" w:cs="Arial"/>
                <w:sz w:val="18"/>
                <w:szCs w:val="18"/>
              </w:rPr>
            </w:pPr>
            <w:r w:rsidRPr="00F2786A">
              <w:rPr>
                <w:rFonts w:ascii="Arial" w:hAnsi="Arial" w:cs="Arial"/>
                <w:sz w:val="18"/>
                <w:szCs w:val="18"/>
              </w:rPr>
              <w:t>Credit level (ECTS value)</w:t>
            </w:r>
          </w:p>
        </w:tc>
        <w:tc>
          <w:tcPr>
            <w:tcW w:w="1035"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8E6ACB" w:rsidRPr="00F2786A" w:rsidRDefault="008E6ACB">
            <w:pPr>
              <w:rPr>
                <w:rFonts w:ascii="Arial" w:hAnsi="Arial" w:cs="Arial"/>
                <w:sz w:val="18"/>
                <w:szCs w:val="18"/>
              </w:rPr>
            </w:pPr>
            <w:r w:rsidRPr="00F2786A">
              <w:rPr>
                <w:rFonts w:ascii="Arial" w:hAnsi="Arial" w:cs="Arial"/>
                <w:sz w:val="18"/>
                <w:szCs w:val="18"/>
              </w:rPr>
              <w:t>20</w:t>
            </w:r>
          </w:p>
        </w:tc>
        <w:tc>
          <w:tcPr>
            <w:tcW w:w="955"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8E6ACB" w:rsidRPr="00F2786A" w:rsidRDefault="008E6ACB">
            <w:pPr>
              <w:rPr>
                <w:rFonts w:ascii="Arial" w:hAnsi="Arial" w:cs="Arial"/>
                <w:sz w:val="18"/>
                <w:szCs w:val="18"/>
              </w:rPr>
            </w:pPr>
            <w:r w:rsidRPr="00F2786A">
              <w:rPr>
                <w:rFonts w:ascii="Arial" w:hAnsi="Arial" w:cs="Arial"/>
                <w:sz w:val="18"/>
                <w:szCs w:val="18"/>
              </w:rPr>
              <w:t>20</w:t>
            </w:r>
          </w:p>
        </w:tc>
        <w:tc>
          <w:tcPr>
            <w:tcW w:w="944"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8E6ACB" w:rsidRPr="00F2786A" w:rsidRDefault="008E6ACB">
            <w:pPr>
              <w:rPr>
                <w:rFonts w:ascii="Arial" w:hAnsi="Arial" w:cs="Arial"/>
                <w:sz w:val="18"/>
                <w:szCs w:val="18"/>
              </w:rPr>
            </w:pPr>
            <w:r w:rsidRPr="00F2786A">
              <w:rPr>
                <w:rFonts w:ascii="Arial" w:hAnsi="Arial" w:cs="Arial"/>
                <w:sz w:val="18"/>
                <w:szCs w:val="18"/>
              </w:rPr>
              <w:t>20</w:t>
            </w:r>
          </w:p>
        </w:tc>
        <w:tc>
          <w:tcPr>
            <w:tcW w:w="943"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8E6ACB" w:rsidRPr="00F2786A" w:rsidRDefault="008E6ACB">
            <w:pPr>
              <w:rPr>
                <w:rFonts w:ascii="Arial" w:hAnsi="Arial" w:cs="Arial"/>
                <w:sz w:val="18"/>
                <w:szCs w:val="18"/>
              </w:rPr>
            </w:pPr>
            <w:r w:rsidRPr="00F2786A">
              <w:rPr>
                <w:rFonts w:ascii="Arial" w:hAnsi="Arial" w:cs="Arial"/>
                <w:sz w:val="18"/>
                <w:szCs w:val="18"/>
              </w:rPr>
              <w:t>20</w:t>
            </w:r>
          </w:p>
        </w:tc>
      </w:tr>
      <w:tr w:rsidR="008E6ACB" w:rsidRPr="00F2786A" w:rsidTr="00A7197D">
        <w:trPr>
          <w:trHeight w:val="340"/>
        </w:trPr>
        <w:tc>
          <w:tcPr>
            <w:tcW w:w="1123" w:type="pct"/>
            <w:tcBorders>
              <w:top w:val="single" w:sz="4" w:space="0" w:color="auto"/>
              <w:left w:val="single" w:sz="4" w:space="0" w:color="auto"/>
              <w:bottom w:val="single" w:sz="4" w:space="0" w:color="auto"/>
              <w:right w:val="single" w:sz="4" w:space="0" w:color="auto"/>
            </w:tcBorders>
          </w:tcPr>
          <w:p w:rsidR="008E6ACB" w:rsidRPr="00F2786A" w:rsidRDefault="008E6ACB">
            <w:pPr>
              <w:rPr>
                <w:rFonts w:ascii="Arial" w:hAnsi="Arial" w:cs="Arial"/>
                <w:sz w:val="18"/>
                <w:szCs w:val="18"/>
              </w:rPr>
            </w:pPr>
            <w:r w:rsidRPr="00F2786A">
              <w:rPr>
                <w:rFonts w:ascii="Arial" w:hAnsi="Arial" w:cs="Arial"/>
                <w:sz w:val="18"/>
                <w:szCs w:val="18"/>
              </w:rPr>
              <w:t>Study Time (%) S/GI/PL</w:t>
            </w:r>
          </w:p>
          <w:p w:rsidR="008E6ACB" w:rsidRPr="00F2786A" w:rsidRDefault="008E6ACB">
            <w:pPr>
              <w:rPr>
                <w:rFonts w:ascii="Arial" w:hAnsi="Arial" w:cs="Arial"/>
                <w:sz w:val="18"/>
                <w:szCs w:val="18"/>
              </w:rPr>
            </w:pPr>
          </w:p>
        </w:tc>
        <w:tc>
          <w:tcPr>
            <w:tcW w:w="1035" w:type="pct"/>
            <w:tcBorders>
              <w:top w:val="single" w:sz="4" w:space="0" w:color="auto"/>
              <w:left w:val="single" w:sz="4" w:space="0" w:color="auto"/>
              <w:bottom w:val="single" w:sz="4" w:space="0" w:color="auto"/>
              <w:right w:val="single" w:sz="4" w:space="0" w:color="auto"/>
            </w:tcBorders>
            <w:hideMark/>
          </w:tcPr>
          <w:p w:rsidR="008E6ACB" w:rsidRPr="00F2786A" w:rsidRDefault="008E6ACB">
            <w:pPr>
              <w:rPr>
                <w:rFonts w:ascii="Arial" w:hAnsi="Arial" w:cs="Arial"/>
                <w:sz w:val="18"/>
                <w:szCs w:val="18"/>
              </w:rPr>
            </w:pPr>
            <w:r w:rsidRPr="00F2786A">
              <w:rPr>
                <w:rFonts w:ascii="Arial" w:hAnsi="Arial" w:cs="Arial"/>
                <w:sz w:val="18"/>
                <w:szCs w:val="18"/>
              </w:rPr>
              <w:lastRenderedPageBreak/>
              <w:t>40:60:00</w:t>
            </w:r>
          </w:p>
        </w:tc>
        <w:tc>
          <w:tcPr>
            <w:tcW w:w="955" w:type="pct"/>
            <w:tcBorders>
              <w:top w:val="single" w:sz="4" w:space="0" w:color="auto"/>
              <w:left w:val="single" w:sz="4" w:space="0" w:color="auto"/>
              <w:bottom w:val="single" w:sz="4" w:space="0" w:color="auto"/>
              <w:right w:val="single" w:sz="4" w:space="0" w:color="auto"/>
            </w:tcBorders>
            <w:hideMark/>
          </w:tcPr>
          <w:p w:rsidR="008E6ACB" w:rsidRPr="00F2786A" w:rsidRDefault="008E6ACB">
            <w:pPr>
              <w:rPr>
                <w:rFonts w:ascii="Arial" w:hAnsi="Arial" w:cs="Arial"/>
                <w:sz w:val="18"/>
                <w:szCs w:val="18"/>
              </w:rPr>
            </w:pPr>
            <w:r w:rsidRPr="00F2786A">
              <w:rPr>
                <w:rFonts w:ascii="Arial" w:hAnsi="Arial" w:cs="Arial"/>
                <w:sz w:val="18"/>
                <w:szCs w:val="18"/>
              </w:rPr>
              <w:t>40:60:00</w:t>
            </w:r>
          </w:p>
        </w:tc>
        <w:tc>
          <w:tcPr>
            <w:tcW w:w="944" w:type="pct"/>
            <w:tcBorders>
              <w:top w:val="single" w:sz="4" w:space="0" w:color="auto"/>
              <w:left w:val="single" w:sz="4" w:space="0" w:color="auto"/>
              <w:bottom w:val="single" w:sz="4" w:space="0" w:color="auto"/>
              <w:right w:val="single" w:sz="4" w:space="0" w:color="auto"/>
            </w:tcBorders>
            <w:hideMark/>
          </w:tcPr>
          <w:p w:rsidR="008E6ACB" w:rsidRPr="00F2786A" w:rsidRDefault="008E6ACB">
            <w:pPr>
              <w:rPr>
                <w:rFonts w:ascii="Arial" w:hAnsi="Arial" w:cs="Arial"/>
                <w:sz w:val="18"/>
                <w:szCs w:val="18"/>
              </w:rPr>
            </w:pPr>
            <w:r w:rsidRPr="00F2786A">
              <w:rPr>
                <w:rFonts w:ascii="Arial" w:hAnsi="Arial" w:cs="Arial"/>
                <w:sz w:val="18"/>
                <w:szCs w:val="18"/>
              </w:rPr>
              <w:t>40:60:00</w:t>
            </w:r>
          </w:p>
        </w:tc>
        <w:tc>
          <w:tcPr>
            <w:tcW w:w="943" w:type="pct"/>
            <w:tcBorders>
              <w:top w:val="single" w:sz="4" w:space="0" w:color="auto"/>
              <w:left w:val="single" w:sz="4" w:space="0" w:color="auto"/>
              <w:bottom w:val="single" w:sz="4" w:space="0" w:color="auto"/>
              <w:right w:val="single" w:sz="4" w:space="0" w:color="auto"/>
            </w:tcBorders>
            <w:hideMark/>
          </w:tcPr>
          <w:p w:rsidR="008E6ACB" w:rsidRPr="00F2786A" w:rsidRDefault="008E6ACB">
            <w:pPr>
              <w:rPr>
                <w:rFonts w:ascii="Arial" w:hAnsi="Arial" w:cs="Arial"/>
                <w:sz w:val="18"/>
                <w:szCs w:val="18"/>
              </w:rPr>
            </w:pPr>
            <w:r w:rsidRPr="00F2786A">
              <w:rPr>
                <w:rFonts w:ascii="Arial" w:hAnsi="Arial" w:cs="Arial"/>
                <w:sz w:val="18"/>
                <w:szCs w:val="18"/>
              </w:rPr>
              <w:t>40:60:00</w:t>
            </w:r>
          </w:p>
        </w:tc>
      </w:tr>
      <w:tr w:rsidR="008E6ACB" w:rsidRPr="00F2786A" w:rsidTr="00A7197D">
        <w:trPr>
          <w:trHeight w:val="340"/>
        </w:trPr>
        <w:tc>
          <w:tcPr>
            <w:tcW w:w="1123"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8E6ACB" w:rsidRPr="00F2786A" w:rsidRDefault="008E6ACB">
            <w:pPr>
              <w:rPr>
                <w:rFonts w:ascii="Arial" w:hAnsi="Arial" w:cs="Arial"/>
                <w:sz w:val="18"/>
                <w:szCs w:val="18"/>
              </w:rPr>
            </w:pPr>
            <w:r w:rsidRPr="00F2786A">
              <w:rPr>
                <w:rFonts w:ascii="Arial" w:hAnsi="Arial" w:cs="Arial"/>
                <w:sz w:val="18"/>
                <w:szCs w:val="18"/>
              </w:rPr>
              <w:lastRenderedPageBreak/>
              <w:t>Assessment method</w:t>
            </w:r>
          </w:p>
          <w:p w:rsidR="008E6ACB" w:rsidRPr="00F2786A" w:rsidRDefault="008E6ACB">
            <w:pPr>
              <w:rPr>
                <w:rFonts w:ascii="Arial" w:hAnsi="Arial" w:cs="Arial"/>
                <w:sz w:val="18"/>
                <w:szCs w:val="18"/>
              </w:rPr>
            </w:pPr>
          </w:p>
        </w:tc>
        <w:tc>
          <w:tcPr>
            <w:tcW w:w="1035"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8E6ACB" w:rsidRPr="00F2786A" w:rsidRDefault="008E6ACB">
            <w:pPr>
              <w:rPr>
                <w:rFonts w:ascii="Arial" w:hAnsi="Arial" w:cs="Arial"/>
                <w:sz w:val="18"/>
                <w:szCs w:val="18"/>
              </w:rPr>
            </w:pPr>
            <w:r w:rsidRPr="00F2786A">
              <w:rPr>
                <w:rFonts w:ascii="Arial" w:hAnsi="Arial" w:cs="Arial"/>
                <w:sz w:val="18"/>
                <w:szCs w:val="18"/>
              </w:rPr>
              <w:t>Coursework (Educational psychological assessment)</w:t>
            </w:r>
          </w:p>
        </w:tc>
        <w:tc>
          <w:tcPr>
            <w:tcW w:w="955"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8E6ACB" w:rsidRPr="00F2786A" w:rsidRDefault="008E6ACB">
            <w:pPr>
              <w:rPr>
                <w:rFonts w:ascii="Arial" w:hAnsi="Arial" w:cs="Arial"/>
                <w:sz w:val="18"/>
                <w:szCs w:val="18"/>
              </w:rPr>
            </w:pPr>
            <w:r w:rsidRPr="00F2786A">
              <w:rPr>
                <w:rFonts w:ascii="Arial" w:hAnsi="Arial" w:cs="Arial"/>
                <w:sz w:val="18"/>
                <w:szCs w:val="18"/>
              </w:rPr>
              <w:t>Exam (Closed)</w:t>
            </w:r>
          </w:p>
        </w:tc>
        <w:tc>
          <w:tcPr>
            <w:tcW w:w="944"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8E6ACB" w:rsidRPr="00F2786A" w:rsidRDefault="008E6ACB">
            <w:pPr>
              <w:rPr>
                <w:rFonts w:ascii="Arial" w:hAnsi="Arial" w:cs="Arial"/>
                <w:sz w:val="18"/>
                <w:szCs w:val="18"/>
              </w:rPr>
            </w:pPr>
            <w:r w:rsidRPr="00F2786A">
              <w:rPr>
                <w:rFonts w:ascii="Arial" w:hAnsi="Arial" w:cs="Arial"/>
                <w:sz w:val="18"/>
                <w:szCs w:val="18"/>
              </w:rPr>
              <w:t>Coursework (case study)</w:t>
            </w:r>
          </w:p>
        </w:tc>
        <w:tc>
          <w:tcPr>
            <w:tcW w:w="943"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8E6ACB" w:rsidRPr="00F2786A" w:rsidRDefault="008E6ACB">
            <w:pPr>
              <w:rPr>
                <w:rFonts w:ascii="Arial" w:hAnsi="Arial" w:cs="Arial"/>
                <w:sz w:val="18"/>
                <w:szCs w:val="18"/>
              </w:rPr>
            </w:pPr>
            <w:r w:rsidRPr="00F2786A">
              <w:rPr>
                <w:rFonts w:ascii="Arial" w:hAnsi="Arial" w:cs="Arial"/>
                <w:sz w:val="18"/>
                <w:szCs w:val="18"/>
              </w:rPr>
              <w:t>Coursework (patchwork)</w:t>
            </w:r>
          </w:p>
        </w:tc>
      </w:tr>
      <w:tr w:rsidR="008E6ACB" w:rsidRPr="00F2786A" w:rsidTr="00A7197D">
        <w:trPr>
          <w:trHeight w:val="340"/>
        </w:trPr>
        <w:tc>
          <w:tcPr>
            <w:tcW w:w="1123"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8E6ACB" w:rsidRPr="00F2786A" w:rsidRDefault="008E6ACB">
            <w:pPr>
              <w:rPr>
                <w:rFonts w:ascii="Arial" w:hAnsi="Arial" w:cs="Arial"/>
                <w:sz w:val="18"/>
                <w:szCs w:val="18"/>
              </w:rPr>
            </w:pPr>
            <w:r w:rsidRPr="00F2786A">
              <w:rPr>
                <w:rFonts w:ascii="Arial" w:hAnsi="Arial" w:cs="Arial"/>
                <w:sz w:val="18"/>
                <w:szCs w:val="18"/>
              </w:rPr>
              <w:t>Assessment scope</w:t>
            </w:r>
          </w:p>
          <w:p w:rsidR="008E6ACB" w:rsidRPr="00F2786A" w:rsidRDefault="008E6ACB">
            <w:pPr>
              <w:rPr>
                <w:rFonts w:ascii="Arial" w:hAnsi="Arial" w:cs="Arial"/>
                <w:sz w:val="18"/>
                <w:szCs w:val="18"/>
              </w:rPr>
            </w:pPr>
          </w:p>
        </w:tc>
        <w:tc>
          <w:tcPr>
            <w:tcW w:w="1035"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8E6ACB" w:rsidRPr="00F2786A" w:rsidRDefault="008E6ACB">
            <w:pPr>
              <w:rPr>
                <w:rFonts w:ascii="Arial" w:hAnsi="Arial" w:cs="Arial"/>
                <w:sz w:val="18"/>
                <w:szCs w:val="18"/>
              </w:rPr>
            </w:pPr>
            <w:r w:rsidRPr="00F2786A">
              <w:rPr>
                <w:rFonts w:ascii="Arial" w:hAnsi="Arial" w:cs="Arial"/>
                <w:sz w:val="18"/>
                <w:szCs w:val="18"/>
              </w:rPr>
              <w:t>2000 words</w:t>
            </w:r>
          </w:p>
        </w:tc>
        <w:tc>
          <w:tcPr>
            <w:tcW w:w="955"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8E6ACB" w:rsidRPr="00F2786A" w:rsidRDefault="008E6ACB">
            <w:pPr>
              <w:rPr>
                <w:rFonts w:ascii="Arial" w:hAnsi="Arial" w:cs="Arial"/>
                <w:sz w:val="18"/>
                <w:szCs w:val="18"/>
              </w:rPr>
            </w:pPr>
            <w:r w:rsidRPr="00F2786A">
              <w:rPr>
                <w:rFonts w:ascii="Arial" w:hAnsi="Arial" w:cs="Arial"/>
                <w:sz w:val="18"/>
                <w:szCs w:val="18"/>
              </w:rPr>
              <w:t>2 Hours (Essay questions)</w:t>
            </w:r>
          </w:p>
        </w:tc>
        <w:tc>
          <w:tcPr>
            <w:tcW w:w="944"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8E6ACB" w:rsidRPr="00F2786A" w:rsidRDefault="008E6ACB">
            <w:pPr>
              <w:rPr>
                <w:rFonts w:ascii="Arial" w:hAnsi="Arial" w:cs="Arial"/>
                <w:sz w:val="18"/>
                <w:szCs w:val="18"/>
              </w:rPr>
            </w:pPr>
            <w:r w:rsidRPr="00F2786A">
              <w:rPr>
                <w:rFonts w:ascii="Arial" w:hAnsi="Arial" w:cs="Arial"/>
                <w:sz w:val="18"/>
                <w:szCs w:val="18"/>
              </w:rPr>
              <w:t>2000 words</w:t>
            </w:r>
          </w:p>
        </w:tc>
        <w:tc>
          <w:tcPr>
            <w:tcW w:w="943"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8E6ACB" w:rsidRPr="00F2786A" w:rsidRDefault="008E6ACB">
            <w:pPr>
              <w:rPr>
                <w:rFonts w:ascii="Arial" w:hAnsi="Arial" w:cs="Arial"/>
                <w:sz w:val="18"/>
                <w:szCs w:val="18"/>
              </w:rPr>
            </w:pPr>
            <w:r w:rsidRPr="00F2786A">
              <w:rPr>
                <w:rFonts w:ascii="Arial" w:hAnsi="Arial" w:cs="Arial"/>
                <w:sz w:val="18"/>
                <w:szCs w:val="18"/>
              </w:rPr>
              <w:t>Essay question (1200 words); CV (up to 1000 words); Reflection (300 words)</w:t>
            </w:r>
          </w:p>
        </w:tc>
      </w:tr>
      <w:tr w:rsidR="008E6ACB" w:rsidRPr="00F2786A" w:rsidTr="00A7197D">
        <w:trPr>
          <w:trHeight w:val="340"/>
        </w:trPr>
        <w:tc>
          <w:tcPr>
            <w:tcW w:w="1123" w:type="pct"/>
            <w:tcBorders>
              <w:top w:val="single" w:sz="4" w:space="0" w:color="auto"/>
              <w:left w:val="single" w:sz="4" w:space="0" w:color="auto"/>
              <w:bottom w:val="single" w:sz="4" w:space="0" w:color="auto"/>
              <w:right w:val="single" w:sz="4" w:space="0" w:color="auto"/>
            </w:tcBorders>
            <w:hideMark/>
          </w:tcPr>
          <w:p w:rsidR="008E6ACB" w:rsidRPr="00F2786A" w:rsidRDefault="008E6ACB">
            <w:pPr>
              <w:rPr>
                <w:rFonts w:ascii="Arial" w:hAnsi="Arial" w:cs="Arial"/>
                <w:sz w:val="18"/>
                <w:szCs w:val="18"/>
              </w:rPr>
            </w:pPr>
            <w:r w:rsidRPr="00F2786A">
              <w:rPr>
                <w:rFonts w:ascii="Arial" w:hAnsi="Arial" w:cs="Arial"/>
                <w:sz w:val="18"/>
                <w:szCs w:val="18"/>
              </w:rPr>
              <w:t>Assessment week</w:t>
            </w:r>
          </w:p>
        </w:tc>
        <w:tc>
          <w:tcPr>
            <w:tcW w:w="1035" w:type="pct"/>
            <w:tcBorders>
              <w:top w:val="single" w:sz="4" w:space="0" w:color="auto"/>
              <w:left w:val="single" w:sz="4" w:space="0" w:color="auto"/>
              <w:bottom w:val="single" w:sz="4" w:space="0" w:color="auto"/>
              <w:right w:val="single" w:sz="4" w:space="0" w:color="auto"/>
            </w:tcBorders>
            <w:hideMark/>
          </w:tcPr>
          <w:p w:rsidR="008E6ACB" w:rsidRPr="00F2786A" w:rsidRDefault="009C2F84">
            <w:pPr>
              <w:rPr>
                <w:rFonts w:ascii="Arial" w:hAnsi="Arial" w:cs="Arial"/>
                <w:sz w:val="18"/>
                <w:szCs w:val="18"/>
              </w:rPr>
            </w:pPr>
            <w:r>
              <w:rPr>
                <w:rFonts w:ascii="Arial" w:hAnsi="Arial" w:cs="Arial"/>
                <w:sz w:val="18"/>
                <w:szCs w:val="18"/>
              </w:rPr>
              <w:t>Semester</w:t>
            </w:r>
            <w:r w:rsidR="008E6ACB" w:rsidRPr="00F2786A">
              <w:rPr>
                <w:rFonts w:ascii="Arial" w:hAnsi="Arial" w:cs="Arial"/>
                <w:sz w:val="18"/>
                <w:szCs w:val="18"/>
              </w:rPr>
              <w:t xml:space="preserve"> 1, week 15 </w:t>
            </w:r>
          </w:p>
        </w:tc>
        <w:tc>
          <w:tcPr>
            <w:tcW w:w="955" w:type="pct"/>
            <w:tcBorders>
              <w:top w:val="single" w:sz="4" w:space="0" w:color="auto"/>
              <w:left w:val="single" w:sz="4" w:space="0" w:color="auto"/>
              <w:bottom w:val="single" w:sz="4" w:space="0" w:color="auto"/>
              <w:right w:val="single" w:sz="4" w:space="0" w:color="auto"/>
            </w:tcBorders>
            <w:hideMark/>
          </w:tcPr>
          <w:p w:rsidR="008E6ACB" w:rsidRPr="00F2786A" w:rsidRDefault="009C2F84">
            <w:pPr>
              <w:rPr>
                <w:rFonts w:ascii="Arial" w:hAnsi="Arial" w:cs="Arial"/>
                <w:sz w:val="18"/>
                <w:szCs w:val="18"/>
              </w:rPr>
            </w:pPr>
            <w:r>
              <w:rPr>
                <w:rFonts w:ascii="Arial" w:hAnsi="Arial" w:cs="Arial"/>
                <w:sz w:val="18"/>
                <w:szCs w:val="18"/>
              </w:rPr>
              <w:t>Semester</w:t>
            </w:r>
            <w:r w:rsidR="008E6ACB">
              <w:rPr>
                <w:rFonts w:ascii="Arial" w:hAnsi="Arial" w:cs="Arial"/>
                <w:sz w:val="18"/>
                <w:szCs w:val="18"/>
              </w:rPr>
              <w:t xml:space="preserve"> 1, e</w:t>
            </w:r>
            <w:r w:rsidR="008E6ACB" w:rsidRPr="00F2786A">
              <w:rPr>
                <w:rFonts w:ascii="Arial" w:hAnsi="Arial" w:cs="Arial"/>
                <w:sz w:val="18"/>
                <w:szCs w:val="18"/>
              </w:rPr>
              <w:t>xam period</w:t>
            </w:r>
          </w:p>
        </w:tc>
        <w:tc>
          <w:tcPr>
            <w:tcW w:w="944" w:type="pct"/>
            <w:tcBorders>
              <w:top w:val="single" w:sz="4" w:space="0" w:color="auto"/>
              <w:left w:val="single" w:sz="4" w:space="0" w:color="auto"/>
              <w:bottom w:val="single" w:sz="4" w:space="0" w:color="auto"/>
              <w:right w:val="single" w:sz="4" w:space="0" w:color="auto"/>
            </w:tcBorders>
            <w:hideMark/>
          </w:tcPr>
          <w:p w:rsidR="008E6ACB" w:rsidRPr="00F2786A" w:rsidRDefault="009C2F84">
            <w:pPr>
              <w:rPr>
                <w:rFonts w:ascii="Arial" w:hAnsi="Arial" w:cs="Arial"/>
                <w:sz w:val="18"/>
                <w:szCs w:val="18"/>
              </w:rPr>
            </w:pPr>
            <w:r>
              <w:rPr>
                <w:rFonts w:ascii="Arial" w:hAnsi="Arial" w:cs="Arial"/>
                <w:sz w:val="18"/>
                <w:szCs w:val="18"/>
              </w:rPr>
              <w:t>Semester</w:t>
            </w:r>
            <w:r w:rsidR="008E6ACB" w:rsidRPr="00F2786A">
              <w:rPr>
                <w:rFonts w:ascii="Arial" w:hAnsi="Arial" w:cs="Arial"/>
                <w:sz w:val="18"/>
                <w:szCs w:val="18"/>
              </w:rPr>
              <w:t xml:space="preserve"> 1,</w:t>
            </w:r>
            <w:r w:rsidR="008E6ACB" w:rsidRPr="00F2786A">
              <w:rPr>
                <w:rFonts w:ascii="Arial" w:hAnsi="Arial" w:cs="Arial"/>
                <w:i/>
                <w:sz w:val="18"/>
                <w:szCs w:val="18"/>
              </w:rPr>
              <w:t xml:space="preserve"> </w:t>
            </w:r>
            <w:r w:rsidR="008E6ACB" w:rsidRPr="00F2786A">
              <w:rPr>
                <w:rFonts w:ascii="Arial" w:hAnsi="Arial" w:cs="Arial"/>
                <w:sz w:val="18"/>
                <w:szCs w:val="18"/>
              </w:rPr>
              <w:t>week 15</w:t>
            </w:r>
          </w:p>
        </w:tc>
        <w:tc>
          <w:tcPr>
            <w:tcW w:w="943" w:type="pct"/>
            <w:tcBorders>
              <w:top w:val="single" w:sz="4" w:space="0" w:color="auto"/>
              <w:left w:val="single" w:sz="4" w:space="0" w:color="auto"/>
              <w:bottom w:val="single" w:sz="4" w:space="0" w:color="auto"/>
              <w:right w:val="single" w:sz="4" w:space="0" w:color="auto"/>
            </w:tcBorders>
            <w:hideMark/>
          </w:tcPr>
          <w:p w:rsidR="008E6ACB" w:rsidRPr="00F2786A" w:rsidRDefault="009C2F84">
            <w:pPr>
              <w:rPr>
                <w:rFonts w:ascii="Arial" w:hAnsi="Arial" w:cs="Arial"/>
                <w:sz w:val="18"/>
                <w:szCs w:val="18"/>
              </w:rPr>
            </w:pPr>
            <w:r>
              <w:rPr>
                <w:rFonts w:ascii="Arial" w:hAnsi="Arial" w:cs="Arial"/>
                <w:sz w:val="18"/>
                <w:szCs w:val="18"/>
              </w:rPr>
              <w:t>Semester</w:t>
            </w:r>
            <w:r w:rsidR="008E6ACB" w:rsidRPr="00F2786A">
              <w:rPr>
                <w:rFonts w:ascii="Arial" w:hAnsi="Arial" w:cs="Arial"/>
                <w:sz w:val="18"/>
                <w:szCs w:val="18"/>
              </w:rPr>
              <w:t xml:space="preserve"> 1, week 13</w:t>
            </w:r>
          </w:p>
        </w:tc>
      </w:tr>
      <w:tr w:rsidR="008E6ACB" w:rsidRPr="00F2786A" w:rsidTr="00A7197D">
        <w:trPr>
          <w:trHeight w:val="340"/>
        </w:trPr>
        <w:tc>
          <w:tcPr>
            <w:tcW w:w="1123" w:type="pct"/>
            <w:tcBorders>
              <w:top w:val="single" w:sz="4" w:space="0" w:color="auto"/>
              <w:left w:val="single" w:sz="4" w:space="0" w:color="auto"/>
              <w:bottom w:val="single" w:sz="4" w:space="0" w:color="auto"/>
              <w:right w:val="single" w:sz="4" w:space="0" w:color="auto"/>
            </w:tcBorders>
          </w:tcPr>
          <w:p w:rsidR="008E6ACB" w:rsidRPr="00F2786A" w:rsidRDefault="008E6ACB">
            <w:pPr>
              <w:rPr>
                <w:rFonts w:ascii="Arial" w:hAnsi="Arial" w:cs="Arial"/>
                <w:sz w:val="18"/>
                <w:szCs w:val="18"/>
              </w:rPr>
            </w:pPr>
            <w:r w:rsidRPr="00F2786A">
              <w:rPr>
                <w:rFonts w:ascii="Arial" w:hAnsi="Arial" w:cs="Arial"/>
                <w:sz w:val="18"/>
                <w:szCs w:val="18"/>
              </w:rPr>
              <w:t xml:space="preserve">Feedback scope </w:t>
            </w:r>
          </w:p>
          <w:p w:rsidR="008E6ACB" w:rsidRPr="00F2786A" w:rsidRDefault="008E6ACB">
            <w:pPr>
              <w:rPr>
                <w:rFonts w:ascii="Arial" w:hAnsi="Arial" w:cs="Arial"/>
                <w:sz w:val="18"/>
                <w:szCs w:val="18"/>
              </w:rPr>
            </w:pPr>
          </w:p>
        </w:tc>
        <w:tc>
          <w:tcPr>
            <w:tcW w:w="1035" w:type="pct"/>
            <w:tcBorders>
              <w:top w:val="single" w:sz="4" w:space="0" w:color="auto"/>
              <w:left w:val="single" w:sz="4" w:space="0" w:color="auto"/>
              <w:bottom w:val="single" w:sz="4" w:space="0" w:color="auto"/>
              <w:right w:val="single" w:sz="4" w:space="0" w:color="auto"/>
            </w:tcBorders>
            <w:hideMark/>
          </w:tcPr>
          <w:p w:rsidR="008E6ACB" w:rsidRPr="00F2786A" w:rsidRDefault="008E6ACB">
            <w:pPr>
              <w:rPr>
                <w:rFonts w:ascii="Arial" w:hAnsi="Arial" w:cs="Arial"/>
                <w:sz w:val="18"/>
                <w:szCs w:val="18"/>
              </w:rPr>
            </w:pPr>
            <w:r w:rsidRPr="00F2786A">
              <w:rPr>
                <w:rFonts w:ascii="Arial" w:hAnsi="Arial" w:cs="Arial"/>
                <w:sz w:val="18"/>
                <w:szCs w:val="18"/>
              </w:rPr>
              <w:t>Electronic – 20 days later</w:t>
            </w:r>
          </w:p>
        </w:tc>
        <w:tc>
          <w:tcPr>
            <w:tcW w:w="955" w:type="pct"/>
            <w:tcBorders>
              <w:top w:val="single" w:sz="4" w:space="0" w:color="auto"/>
              <w:left w:val="single" w:sz="4" w:space="0" w:color="auto"/>
              <w:bottom w:val="single" w:sz="4" w:space="0" w:color="auto"/>
              <w:right w:val="single" w:sz="4" w:space="0" w:color="auto"/>
            </w:tcBorders>
            <w:hideMark/>
          </w:tcPr>
          <w:p w:rsidR="008E6ACB" w:rsidRPr="00F2786A" w:rsidRDefault="008E6ACB">
            <w:pPr>
              <w:rPr>
                <w:rFonts w:ascii="Arial" w:hAnsi="Arial" w:cs="Arial"/>
                <w:sz w:val="18"/>
                <w:szCs w:val="18"/>
              </w:rPr>
            </w:pPr>
            <w:r w:rsidRPr="00F2786A">
              <w:rPr>
                <w:rFonts w:ascii="Arial" w:hAnsi="Arial" w:cs="Arial"/>
                <w:sz w:val="18"/>
                <w:szCs w:val="18"/>
              </w:rPr>
              <w:t>20 days later</w:t>
            </w:r>
          </w:p>
        </w:tc>
        <w:tc>
          <w:tcPr>
            <w:tcW w:w="944" w:type="pct"/>
            <w:tcBorders>
              <w:top w:val="single" w:sz="4" w:space="0" w:color="auto"/>
              <w:left w:val="single" w:sz="4" w:space="0" w:color="auto"/>
              <w:bottom w:val="single" w:sz="4" w:space="0" w:color="auto"/>
              <w:right w:val="single" w:sz="4" w:space="0" w:color="auto"/>
            </w:tcBorders>
            <w:hideMark/>
          </w:tcPr>
          <w:p w:rsidR="008E6ACB" w:rsidRPr="00F2786A" w:rsidRDefault="008E6ACB">
            <w:pPr>
              <w:rPr>
                <w:rFonts w:ascii="Arial" w:hAnsi="Arial" w:cs="Arial"/>
                <w:sz w:val="18"/>
                <w:szCs w:val="18"/>
              </w:rPr>
            </w:pPr>
            <w:r w:rsidRPr="00F2786A">
              <w:rPr>
                <w:rFonts w:ascii="Arial" w:hAnsi="Arial" w:cs="Arial"/>
                <w:sz w:val="18"/>
                <w:szCs w:val="18"/>
              </w:rPr>
              <w:t>Electronic – 20 days later</w:t>
            </w:r>
          </w:p>
        </w:tc>
        <w:tc>
          <w:tcPr>
            <w:tcW w:w="943" w:type="pct"/>
            <w:tcBorders>
              <w:top w:val="single" w:sz="4" w:space="0" w:color="auto"/>
              <w:left w:val="single" w:sz="4" w:space="0" w:color="auto"/>
              <w:bottom w:val="single" w:sz="4" w:space="0" w:color="auto"/>
              <w:right w:val="single" w:sz="4" w:space="0" w:color="auto"/>
            </w:tcBorders>
            <w:hideMark/>
          </w:tcPr>
          <w:p w:rsidR="008E6ACB" w:rsidRPr="00F2786A" w:rsidRDefault="008E6ACB">
            <w:pPr>
              <w:rPr>
                <w:rFonts w:ascii="Arial" w:hAnsi="Arial" w:cs="Arial"/>
                <w:sz w:val="18"/>
                <w:szCs w:val="18"/>
              </w:rPr>
            </w:pPr>
            <w:r w:rsidRPr="00F2786A">
              <w:rPr>
                <w:rFonts w:ascii="Arial" w:hAnsi="Arial" w:cs="Arial"/>
                <w:sz w:val="18"/>
                <w:szCs w:val="18"/>
              </w:rPr>
              <w:t>Electronic – 20 days later</w:t>
            </w:r>
          </w:p>
        </w:tc>
      </w:tr>
      <w:tr w:rsidR="008E6ACB" w:rsidRPr="00F2786A" w:rsidTr="00A7197D">
        <w:trPr>
          <w:trHeight w:val="340"/>
        </w:trPr>
        <w:tc>
          <w:tcPr>
            <w:tcW w:w="1123" w:type="pct"/>
            <w:tcBorders>
              <w:top w:val="single" w:sz="4" w:space="0" w:color="auto"/>
              <w:left w:val="single" w:sz="4" w:space="0" w:color="auto"/>
              <w:bottom w:val="single" w:sz="4" w:space="0" w:color="auto"/>
              <w:right w:val="single" w:sz="4" w:space="0" w:color="auto"/>
            </w:tcBorders>
          </w:tcPr>
          <w:p w:rsidR="008E6ACB" w:rsidRPr="00F2786A" w:rsidRDefault="008E6ACB">
            <w:pPr>
              <w:rPr>
                <w:rFonts w:ascii="Arial" w:hAnsi="Arial" w:cs="Arial"/>
                <w:sz w:val="18"/>
                <w:szCs w:val="18"/>
              </w:rPr>
            </w:pPr>
            <w:r w:rsidRPr="00F2786A">
              <w:rPr>
                <w:rFonts w:ascii="Arial" w:hAnsi="Arial" w:cs="Arial"/>
                <w:sz w:val="18"/>
                <w:szCs w:val="18"/>
              </w:rPr>
              <w:t>Delivery mode</w:t>
            </w:r>
          </w:p>
          <w:p w:rsidR="008E6ACB" w:rsidRPr="00F2786A" w:rsidRDefault="008E6ACB">
            <w:pPr>
              <w:rPr>
                <w:rFonts w:ascii="Arial" w:hAnsi="Arial" w:cs="Arial"/>
                <w:sz w:val="18"/>
                <w:szCs w:val="18"/>
              </w:rPr>
            </w:pPr>
          </w:p>
        </w:tc>
        <w:tc>
          <w:tcPr>
            <w:tcW w:w="1035" w:type="pct"/>
            <w:tcBorders>
              <w:top w:val="single" w:sz="4" w:space="0" w:color="auto"/>
              <w:left w:val="single" w:sz="4" w:space="0" w:color="auto"/>
              <w:bottom w:val="single" w:sz="4" w:space="0" w:color="auto"/>
              <w:right w:val="single" w:sz="4" w:space="0" w:color="auto"/>
            </w:tcBorders>
            <w:hideMark/>
          </w:tcPr>
          <w:p w:rsidR="008E6ACB" w:rsidRPr="00F2786A" w:rsidRDefault="008E6ACB">
            <w:pPr>
              <w:rPr>
                <w:rFonts w:ascii="Arial" w:hAnsi="Arial" w:cs="Arial"/>
                <w:sz w:val="18"/>
                <w:szCs w:val="18"/>
              </w:rPr>
            </w:pPr>
            <w:r w:rsidRPr="00F2786A">
              <w:rPr>
                <w:rFonts w:ascii="Arial" w:hAnsi="Arial" w:cs="Arial"/>
                <w:sz w:val="18"/>
                <w:szCs w:val="18"/>
              </w:rPr>
              <w:t>Standard Blended</w:t>
            </w:r>
          </w:p>
        </w:tc>
        <w:tc>
          <w:tcPr>
            <w:tcW w:w="955" w:type="pct"/>
            <w:tcBorders>
              <w:top w:val="single" w:sz="4" w:space="0" w:color="auto"/>
              <w:left w:val="single" w:sz="4" w:space="0" w:color="auto"/>
              <w:bottom w:val="single" w:sz="4" w:space="0" w:color="auto"/>
              <w:right w:val="single" w:sz="4" w:space="0" w:color="auto"/>
            </w:tcBorders>
            <w:hideMark/>
          </w:tcPr>
          <w:p w:rsidR="008E6ACB" w:rsidRPr="00F2786A" w:rsidRDefault="008E6ACB">
            <w:pPr>
              <w:rPr>
                <w:rFonts w:ascii="Arial" w:hAnsi="Arial" w:cs="Arial"/>
                <w:sz w:val="18"/>
                <w:szCs w:val="18"/>
              </w:rPr>
            </w:pPr>
            <w:r w:rsidRPr="00F2786A">
              <w:rPr>
                <w:rFonts w:ascii="Arial" w:hAnsi="Arial" w:cs="Arial"/>
                <w:sz w:val="18"/>
                <w:szCs w:val="18"/>
              </w:rPr>
              <w:t>Standard Blended</w:t>
            </w:r>
          </w:p>
        </w:tc>
        <w:tc>
          <w:tcPr>
            <w:tcW w:w="944" w:type="pct"/>
            <w:tcBorders>
              <w:top w:val="single" w:sz="4" w:space="0" w:color="auto"/>
              <w:left w:val="single" w:sz="4" w:space="0" w:color="auto"/>
              <w:bottom w:val="single" w:sz="4" w:space="0" w:color="auto"/>
              <w:right w:val="single" w:sz="4" w:space="0" w:color="auto"/>
            </w:tcBorders>
            <w:hideMark/>
          </w:tcPr>
          <w:p w:rsidR="008E6ACB" w:rsidRPr="00F2786A" w:rsidRDefault="008E6ACB">
            <w:pPr>
              <w:rPr>
                <w:rFonts w:ascii="Arial" w:hAnsi="Arial" w:cs="Arial"/>
                <w:sz w:val="18"/>
                <w:szCs w:val="18"/>
              </w:rPr>
            </w:pPr>
            <w:r w:rsidRPr="00F2786A">
              <w:rPr>
                <w:rFonts w:ascii="Arial" w:hAnsi="Arial" w:cs="Arial"/>
                <w:sz w:val="18"/>
                <w:szCs w:val="18"/>
              </w:rPr>
              <w:t>Standard Blended</w:t>
            </w:r>
          </w:p>
        </w:tc>
        <w:tc>
          <w:tcPr>
            <w:tcW w:w="943" w:type="pct"/>
            <w:tcBorders>
              <w:top w:val="single" w:sz="4" w:space="0" w:color="auto"/>
              <w:left w:val="single" w:sz="4" w:space="0" w:color="auto"/>
              <w:bottom w:val="single" w:sz="4" w:space="0" w:color="auto"/>
              <w:right w:val="single" w:sz="4" w:space="0" w:color="auto"/>
            </w:tcBorders>
            <w:hideMark/>
          </w:tcPr>
          <w:p w:rsidR="008E6ACB" w:rsidRPr="00F2786A" w:rsidRDefault="008E6ACB">
            <w:pPr>
              <w:rPr>
                <w:rFonts w:ascii="Arial" w:hAnsi="Arial" w:cs="Arial"/>
                <w:sz w:val="18"/>
                <w:szCs w:val="18"/>
              </w:rPr>
            </w:pPr>
            <w:r w:rsidRPr="00F2786A">
              <w:rPr>
                <w:rFonts w:ascii="Arial" w:hAnsi="Arial" w:cs="Arial"/>
                <w:sz w:val="18"/>
                <w:szCs w:val="18"/>
              </w:rPr>
              <w:t>Blended</w:t>
            </w:r>
          </w:p>
        </w:tc>
      </w:tr>
      <w:tr w:rsidR="008E6ACB" w:rsidRPr="00F2786A" w:rsidTr="00A7197D">
        <w:trPr>
          <w:trHeight w:val="340"/>
        </w:trPr>
        <w:tc>
          <w:tcPr>
            <w:tcW w:w="1123"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8E6ACB" w:rsidRPr="00F2786A" w:rsidRDefault="008E6ACB">
            <w:pPr>
              <w:rPr>
                <w:rFonts w:ascii="Arial" w:hAnsi="Arial" w:cs="Arial"/>
                <w:sz w:val="18"/>
                <w:szCs w:val="18"/>
              </w:rPr>
            </w:pPr>
            <w:r w:rsidRPr="00F2786A">
              <w:rPr>
                <w:rFonts w:ascii="Arial" w:hAnsi="Arial" w:cs="Arial"/>
                <w:sz w:val="18"/>
                <w:szCs w:val="18"/>
              </w:rPr>
              <w:t xml:space="preserve">Learning Outcomes </w:t>
            </w:r>
          </w:p>
          <w:p w:rsidR="008E6ACB" w:rsidRPr="00F2786A" w:rsidRDefault="008E6ACB">
            <w:pPr>
              <w:rPr>
                <w:rFonts w:ascii="Arial" w:hAnsi="Arial" w:cs="Arial"/>
                <w:sz w:val="18"/>
                <w:szCs w:val="18"/>
              </w:rPr>
            </w:pPr>
          </w:p>
        </w:tc>
        <w:tc>
          <w:tcPr>
            <w:tcW w:w="1035" w:type="pct"/>
            <w:tcBorders>
              <w:top w:val="single" w:sz="4" w:space="0" w:color="auto"/>
              <w:left w:val="single" w:sz="4" w:space="0" w:color="auto"/>
              <w:bottom w:val="single" w:sz="4" w:space="0" w:color="auto"/>
              <w:right w:val="single" w:sz="4" w:space="0" w:color="auto"/>
            </w:tcBorders>
            <w:shd w:val="clear" w:color="auto" w:fill="FFF2CC"/>
            <w:hideMark/>
          </w:tcPr>
          <w:p w:rsidR="008E6ACB" w:rsidRPr="00F2786A" w:rsidRDefault="008E6ACB">
            <w:pPr>
              <w:rPr>
                <w:rFonts w:ascii="Arial" w:hAnsi="Arial" w:cs="Arial"/>
                <w:sz w:val="18"/>
                <w:szCs w:val="18"/>
              </w:rPr>
            </w:pPr>
            <w:r w:rsidRPr="00F2786A">
              <w:rPr>
                <w:rFonts w:ascii="Arial" w:hAnsi="Arial" w:cs="Arial"/>
                <w:sz w:val="18"/>
                <w:szCs w:val="18"/>
              </w:rPr>
              <w:t xml:space="preserve">1. Demonstrate a detailed knowledge and appraisal of the theory, concepts, and principles underlying the area of Educational </w:t>
            </w:r>
            <w:r w:rsidR="00D8132C">
              <w:rPr>
                <w:rFonts w:ascii="Arial" w:hAnsi="Arial" w:cs="Arial"/>
                <w:sz w:val="18"/>
                <w:szCs w:val="18"/>
              </w:rPr>
              <w:t>Psychology</w:t>
            </w:r>
            <w:r w:rsidRPr="00F2786A">
              <w:rPr>
                <w:rFonts w:ascii="Arial" w:hAnsi="Arial" w:cs="Arial"/>
                <w:sz w:val="18"/>
                <w:szCs w:val="18"/>
              </w:rPr>
              <w:t>.</w:t>
            </w:r>
          </w:p>
        </w:tc>
        <w:tc>
          <w:tcPr>
            <w:tcW w:w="955"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8E6ACB" w:rsidRPr="00F2786A" w:rsidRDefault="008E6ACB">
            <w:pPr>
              <w:rPr>
                <w:rFonts w:ascii="Arial" w:hAnsi="Arial" w:cs="Arial"/>
                <w:sz w:val="18"/>
                <w:szCs w:val="18"/>
              </w:rPr>
            </w:pPr>
            <w:r w:rsidRPr="00F2786A">
              <w:rPr>
                <w:rFonts w:ascii="Arial" w:hAnsi="Arial" w:cs="Arial"/>
                <w:sz w:val="18"/>
                <w:szCs w:val="18"/>
              </w:rPr>
              <w:t>1. Demonstrate an understanding of theories and models of health behaviours</w:t>
            </w:r>
          </w:p>
        </w:tc>
        <w:tc>
          <w:tcPr>
            <w:tcW w:w="944"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8E6ACB" w:rsidRPr="00F2786A" w:rsidRDefault="008E6ACB">
            <w:pPr>
              <w:rPr>
                <w:rFonts w:ascii="Arial" w:hAnsi="Arial" w:cs="Arial"/>
                <w:sz w:val="18"/>
                <w:szCs w:val="18"/>
              </w:rPr>
            </w:pPr>
            <w:r w:rsidRPr="00F2786A">
              <w:rPr>
                <w:rFonts w:ascii="Arial" w:hAnsi="Arial" w:cs="Arial"/>
                <w:sz w:val="18"/>
                <w:szCs w:val="18"/>
              </w:rPr>
              <w:t xml:space="preserve">1. Identify psychosocial hazards in the workplace and understand the holistic approach to assessing and promoting well-being. </w:t>
            </w:r>
          </w:p>
        </w:tc>
        <w:tc>
          <w:tcPr>
            <w:tcW w:w="943"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8E6ACB" w:rsidRPr="00F2786A" w:rsidRDefault="008E6ACB">
            <w:pPr>
              <w:rPr>
                <w:rFonts w:ascii="Arial" w:hAnsi="Arial" w:cs="Arial"/>
                <w:sz w:val="18"/>
                <w:szCs w:val="18"/>
              </w:rPr>
            </w:pPr>
            <w:r>
              <w:rPr>
                <w:rFonts w:ascii="Arial" w:eastAsia="Arial" w:hAnsi="Arial" w:cs="Arial"/>
                <w:sz w:val="18"/>
                <w:szCs w:val="18"/>
              </w:rPr>
              <w:t>1.</w:t>
            </w:r>
            <w:r w:rsidRPr="00F2786A">
              <w:rPr>
                <w:rFonts w:ascii="Arial" w:eastAsia="Arial" w:hAnsi="Arial" w:cs="Arial"/>
                <w:sz w:val="18"/>
                <w:szCs w:val="18"/>
              </w:rPr>
              <w:t xml:space="preserve"> </w:t>
            </w:r>
            <w:r w:rsidRPr="00F2786A">
              <w:rPr>
                <w:rFonts w:ascii="Arial" w:hAnsi="Arial" w:cs="Arial"/>
                <w:sz w:val="18"/>
                <w:szCs w:val="18"/>
              </w:rPr>
              <w:t xml:space="preserve">Demonstrate an understanding of the different employment and/or further development opportunities that </w:t>
            </w:r>
            <w:r w:rsidR="00D8132C">
              <w:rPr>
                <w:rFonts w:ascii="Arial" w:hAnsi="Arial" w:cs="Arial"/>
                <w:sz w:val="18"/>
                <w:szCs w:val="18"/>
              </w:rPr>
              <w:t>Psychology</w:t>
            </w:r>
            <w:r w:rsidRPr="00F2786A">
              <w:rPr>
                <w:rFonts w:ascii="Arial" w:hAnsi="Arial" w:cs="Arial"/>
                <w:sz w:val="18"/>
                <w:szCs w:val="18"/>
              </w:rPr>
              <w:t xml:space="preserve"> graduates can pursue</w:t>
            </w:r>
          </w:p>
        </w:tc>
      </w:tr>
      <w:tr w:rsidR="008E6ACB" w:rsidRPr="00F2786A" w:rsidTr="00A7197D">
        <w:trPr>
          <w:trHeight w:val="340"/>
        </w:trPr>
        <w:tc>
          <w:tcPr>
            <w:tcW w:w="1123" w:type="pct"/>
            <w:vMerge/>
            <w:tcBorders>
              <w:top w:val="single" w:sz="4" w:space="0" w:color="auto"/>
              <w:left w:val="single" w:sz="4" w:space="0" w:color="auto"/>
              <w:bottom w:val="single" w:sz="4" w:space="0" w:color="auto"/>
              <w:right w:val="single" w:sz="4" w:space="0" w:color="auto"/>
            </w:tcBorders>
            <w:vAlign w:val="center"/>
            <w:hideMark/>
          </w:tcPr>
          <w:p w:rsidR="008E6ACB" w:rsidRPr="00F2786A" w:rsidRDefault="008E6ACB">
            <w:pPr>
              <w:rPr>
                <w:rFonts w:ascii="Arial" w:hAnsi="Arial" w:cs="Arial"/>
                <w:sz w:val="18"/>
                <w:szCs w:val="18"/>
              </w:rPr>
            </w:pPr>
          </w:p>
        </w:tc>
        <w:tc>
          <w:tcPr>
            <w:tcW w:w="1035" w:type="pct"/>
            <w:tcBorders>
              <w:top w:val="single" w:sz="4" w:space="0" w:color="auto"/>
              <w:left w:val="single" w:sz="4" w:space="0" w:color="auto"/>
              <w:bottom w:val="single" w:sz="4" w:space="0" w:color="auto"/>
              <w:right w:val="single" w:sz="4" w:space="0" w:color="auto"/>
            </w:tcBorders>
            <w:shd w:val="clear" w:color="auto" w:fill="FFF2CC"/>
            <w:hideMark/>
          </w:tcPr>
          <w:p w:rsidR="008E6ACB" w:rsidRPr="00F2786A" w:rsidRDefault="008E6ACB">
            <w:pPr>
              <w:rPr>
                <w:rFonts w:ascii="Arial" w:hAnsi="Arial" w:cs="Arial"/>
                <w:sz w:val="18"/>
                <w:szCs w:val="18"/>
              </w:rPr>
            </w:pPr>
            <w:r w:rsidRPr="00F2786A">
              <w:rPr>
                <w:rFonts w:ascii="Arial" w:hAnsi="Arial" w:cs="Arial"/>
                <w:sz w:val="18"/>
                <w:szCs w:val="18"/>
              </w:rPr>
              <w:t xml:space="preserve">2. Identify and apply different methods of investigation within educational </w:t>
            </w:r>
            <w:r w:rsidR="00D8132C">
              <w:rPr>
                <w:rFonts w:ascii="Arial" w:hAnsi="Arial" w:cs="Arial"/>
                <w:sz w:val="18"/>
                <w:szCs w:val="18"/>
              </w:rPr>
              <w:t>Psychology</w:t>
            </w:r>
            <w:r w:rsidRPr="00F2786A">
              <w:rPr>
                <w:rFonts w:ascii="Arial" w:hAnsi="Arial" w:cs="Arial"/>
                <w:sz w:val="18"/>
                <w:szCs w:val="18"/>
              </w:rPr>
              <w:t xml:space="preserve"> and interpret data/evidence from a variety of sources. </w:t>
            </w:r>
          </w:p>
        </w:tc>
        <w:tc>
          <w:tcPr>
            <w:tcW w:w="955"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8E6ACB" w:rsidRPr="00F2786A" w:rsidRDefault="008E6ACB">
            <w:pPr>
              <w:rPr>
                <w:rFonts w:ascii="Arial" w:hAnsi="Arial" w:cs="Arial"/>
                <w:sz w:val="18"/>
                <w:szCs w:val="18"/>
              </w:rPr>
            </w:pPr>
            <w:r w:rsidRPr="00F2786A">
              <w:rPr>
                <w:rFonts w:ascii="Arial" w:hAnsi="Arial" w:cs="Arial"/>
                <w:sz w:val="18"/>
                <w:szCs w:val="18"/>
              </w:rPr>
              <w:t xml:space="preserve">2. Demonstrate an understanding of health </w:t>
            </w:r>
            <w:r w:rsidR="00D8132C">
              <w:rPr>
                <w:rFonts w:ascii="Arial" w:hAnsi="Arial" w:cs="Arial"/>
                <w:sz w:val="18"/>
                <w:szCs w:val="18"/>
              </w:rPr>
              <w:t>Psychology</w:t>
            </w:r>
            <w:r w:rsidRPr="00F2786A">
              <w:rPr>
                <w:rFonts w:ascii="Arial" w:hAnsi="Arial" w:cs="Arial"/>
                <w:sz w:val="18"/>
                <w:szCs w:val="18"/>
              </w:rPr>
              <w:t xml:space="preserve"> practice in behaviour change</w:t>
            </w:r>
          </w:p>
        </w:tc>
        <w:tc>
          <w:tcPr>
            <w:tcW w:w="944"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8E6ACB" w:rsidRPr="00F2786A" w:rsidRDefault="008E6ACB">
            <w:pPr>
              <w:rPr>
                <w:rFonts w:ascii="Arial" w:hAnsi="Arial" w:cs="Arial"/>
                <w:sz w:val="18"/>
                <w:szCs w:val="18"/>
              </w:rPr>
            </w:pPr>
            <w:r w:rsidRPr="00F2786A">
              <w:rPr>
                <w:rFonts w:ascii="Arial" w:hAnsi="Arial" w:cs="Arial"/>
                <w:sz w:val="18"/>
                <w:szCs w:val="18"/>
              </w:rPr>
              <w:t>2. Develop an understanding of strategies to reduce risks to psychological health and well-being from psychosocial factors.</w:t>
            </w:r>
          </w:p>
        </w:tc>
        <w:tc>
          <w:tcPr>
            <w:tcW w:w="943"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8E6ACB" w:rsidRPr="00F2786A" w:rsidRDefault="008E6ACB">
            <w:pPr>
              <w:rPr>
                <w:rFonts w:ascii="Arial" w:hAnsi="Arial" w:cs="Arial"/>
                <w:sz w:val="18"/>
                <w:szCs w:val="18"/>
              </w:rPr>
            </w:pPr>
            <w:r w:rsidRPr="00F2786A">
              <w:rPr>
                <w:rFonts w:ascii="Arial" w:eastAsia="Arial" w:hAnsi="Arial" w:cs="Arial"/>
                <w:sz w:val="18"/>
                <w:szCs w:val="18"/>
              </w:rPr>
              <w:t>2. </w:t>
            </w:r>
            <w:r w:rsidRPr="00F2786A">
              <w:rPr>
                <w:rFonts w:ascii="Arial" w:hAnsi="Arial" w:cs="Arial"/>
                <w:sz w:val="18"/>
                <w:szCs w:val="18"/>
                <w:lang w:val="en"/>
              </w:rPr>
              <w:t>Apply psychological literature to explain the relevance of the person specification in your application to the chosen field of interest</w:t>
            </w:r>
          </w:p>
        </w:tc>
      </w:tr>
      <w:tr w:rsidR="008E6ACB" w:rsidRPr="00F2786A" w:rsidTr="00A7197D">
        <w:trPr>
          <w:trHeight w:val="1430"/>
        </w:trPr>
        <w:tc>
          <w:tcPr>
            <w:tcW w:w="1123" w:type="pct"/>
            <w:vMerge/>
            <w:tcBorders>
              <w:top w:val="single" w:sz="4" w:space="0" w:color="auto"/>
              <w:left w:val="single" w:sz="4" w:space="0" w:color="auto"/>
              <w:bottom w:val="single" w:sz="4" w:space="0" w:color="auto"/>
              <w:right w:val="single" w:sz="4" w:space="0" w:color="auto"/>
            </w:tcBorders>
            <w:vAlign w:val="center"/>
            <w:hideMark/>
          </w:tcPr>
          <w:p w:rsidR="008E6ACB" w:rsidRPr="00F2786A" w:rsidRDefault="008E6ACB">
            <w:pPr>
              <w:rPr>
                <w:rFonts w:ascii="Arial" w:hAnsi="Arial" w:cs="Arial"/>
                <w:sz w:val="18"/>
                <w:szCs w:val="18"/>
              </w:rPr>
            </w:pPr>
          </w:p>
        </w:tc>
        <w:tc>
          <w:tcPr>
            <w:tcW w:w="1035" w:type="pct"/>
            <w:tcBorders>
              <w:top w:val="single" w:sz="4" w:space="0" w:color="auto"/>
              <w:left w:val="single" w:sz="4" w:space="0" w:color="auto"/>
              <w:bottom w:val="single" w:sz="4" w:space="0" w:color="auto"/>
              <w:right w:val="single" w:sz="4" w:space="0" w:color="auto"/>
            </w:tcBorders>
            <w:shd w:val="clear" w:color="auto" w:fill="FFF2CC"/>
            <w:hideMark/>
          </w:tcPr>
          <w:p w:rsidR="008E6ACB" w:rsidRPr="00F2786A" w:rsidRDefault="008E6ACB">
            <w:pPr>
              <w:rPr>
                <w:rFonts w:ascii="Arial" w:hAnsi="Arial" w:cs="Arial"/>
                <w:sz w:val="18"/>
                <w:szCs w:val="18"/>
              </w:rPr>
            </w:pPr>
            <w:r w:rsidRPr="00F2786A">
              <w:rPr>
                <w:rFonts w:ascii="Arial" w:hAnsi="Arial" w:cs="Arial"/>
                <w:sz w:val="18"/>
                <w:szCs w:val="18"/>
              </w:rPr>
              <w:t>3. Identify key problem areas and apply independently different types of intervention in educational settings.</w:t>
            </w:r>
          </w:p>
        </w:tc>
        <w:tc>
          <w:tcPr>
            <w:tcW w:w="955"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8E6ACB" w:rsidRPr="00F2786A" w:rsidRDefault="008E6ACB">
            <w:pPr>
              <w:rPr>
                <w:rFonts w:ascii="Arial" w:hAnsi="Arial" w:cs="Arial"/>
                <w:sz w:val="18"/>
                <w:szCs w:val="18"/>
              </w:rPr>
            </w:pPr>
            <w:r w:rsidRPr="00F2786A">
              <w:rPr>
                <w:rFonts w:ascii="Arial" w:hAnsi="Arial" w:cs="Arial"/>
                <w:sz w:val="18"/>
                <w:szCs w:val="18"/>
              </w:rPr>
              <w:t>3. Appraise health and illness policies and interventions designed to promote health and prevent disease</w:t>
            </w:r>
          </w:p>
        </w:tc>
        <w:tc>
          <w:tcPr>
            <w:tcW w:w="944"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8E6ACB" w:rsidRPr="00F2786A" w:rsidRDefault="008E6ACB">
            <w:pPr>
              <w:rPr>
                <w:rFonts w:ascii="Arial" w:hAnsi="Arial" w:cs="Arial"/>
                <w:sz w:val="18"/>
                <w:szCs w:val="18"/>
              </w:rPr>
            </w:pPr>
            <w:r w:rsidRPr="00F2786A">
              <w:rPr>
                <w:rFonts w:ascii="Arial" w:hAnsi="Arial" w:cs="Arial"/>
                <w:sz w:val="18"/>
                <w:szCs w:val="18"/>
              </w:rPr>
              <w:t xml:space="preserve">3. Appraise how the assessment, selection, and management of workers can be conducted in relation to person-job fit. </w:t>
            </w:r>
          </w:p>
        </w:tc>
        <w:tc>
          <w:tcPr>
            <w:tcW w:w="943"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8E6ACB" w:rsidRPr="00F2786A" w:rsidRDefault="008E6ACB">
            <w:pPr>
              <w:rPr>
                <w:rFonts w:ascii="Arial" w:hAnsi="Arial" w:cs="Arial"/>
                <w:sz w:val="18"/>
                <w:szCs w:val="18"/>
              </w:rPr>
            </w:pPr>
            <w:r w:rsidRPr="00F2786A">
              <w:rPr>
                <w:rFonts w:ascii="Arial" w:eastAsia="Arial" w:hAnsi="Arial" w:cs="Arial"/>
                <w:sz w:val="18"/>
                <w:szCs w:val="18"/>
              </w:rPr>
              <w:t xml:space="preserve">3.  </w:t>
            </w:r>
            <w:r w:rsidRPr="00F2786A">
              <w:rPr>
                <w:rFonts w:ascii="Arial" w:hAnsi="Arial" w:cs="Arial"/>
                <w:sz w:val="18"/>
                <w:szCs w:val="18"/>
              </w:rPr>
              <w:t>Reflect on your personal development of the person specification and skills required for the chosen field, identifying any areas for future development</w:t>
            </w:r>
          </w:p>
        </w:tc>
      </w:tr>
      <w:tr w:rsidR="008E6ACB" w:rsidRPr="00F2786A" w:rsidTr="00A7197D">
        <w:trPr>
          <w:trHeight w:val="340"/>
        </w:trPr>
        <w:tc>
          <w:tcPr>
            <w:tcW w:w="1123" w:type="pct"/>
            <w:vMerge/>
            <w:tcBorders>
              <w:top w:val="single" w:sz="4" w:space="0" w:color="auto"/>
              <w:left w:val="single" w:sz="4" w:space="0" w:color="auto"/>
              <w:bottom w:val="single" w:sz="4" w:space="0" w:color="auto"/>
              <w:right w:val="single" w:sz="4" w:space="0" w:color="auto"/>
            </w:tcBorders>
            <w:vAlign w:val="center"/>
            <w:hideMark/>
          </w:tcPr>
          <w:p w:rsidR="008E6ACB" w:rsidRPr="00F2786A" w:rsidRDefault="008E6ACB">
            <w:pPr>
              <w:rPr>
                <w:rFonts w:ascii="Arial" w:hAnsi="Arial" w:cs="Arial"/>
                <w:sz w:val="18"/>
                <w:szCs w:val="18"/>
              </w:rPr>
            </w:pPr>
          </w:p>
        </w:tc>
        <w:tc>
          <w:tcPr>
            <w:tcW w:w="1035" w:type="pct"/>
            <w:tcBorders>
              <w:top w:val="single" w:sz="4" w:space="0" w:color="auto"/>
              <w:left w:val="single" w:sz="4" w:space="0" w:color="auto"/>
              <w:bottom w:val="single" w:sz="4" w:space="0" w:color="auto"/>
              <w:right w:val="single" w:sz="4" w:space="0" w:color="auto"/>
            </w:tcBorders>
            <w:shd w:val="clear" w:color="auto" w:fill="FFF2CC"/>
            <w:hideMark/>
          </w:tcPr>
          <w:p w:rsidR="008E6ACB" w:rsidRPr="00F2786A" w:rsidRDefault="008E6ACB">
            <w:pPr>
              <w:rPr>
                <w:rFonts w:ascii="Arial" w:hAnsi="Arial" w:cs="Arial"/>
                <w:sz w:val="18"/>
                <w:szCs w:val="18"/>
              </w:rPr>
            </w:pPr>
            <w:r w:rsidRPr="00F2786A">
              <w:rPr>
                <w:rFonts w:ascii="Arial" w:hAnsi="Arial" w:cs="Arial"/>
                <w:sz w:val="18"/>
                <w:szCs w:val="18"/>
              </w:rPr>
              <w:t>4. Communicate effectively the results of an evaluation and reflect on the range of roles of the educational psychologist in the British educational system.</w:t>
            </w:r>
          </w:p>
        </w:tc>
        <w:tc>
          <w:tcPr>
            <w:tcW w:w="955"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8E6ACB" w:rsidRPr="00F2786A" w:rsidRDefault="008E6ACB">
            <w:pPr>
              <w:rPr>
                <w:rFonts w:ascii="Arial" w:hAnsi="Arial" w:cs="Arial"/>
                <w:sz w:val="18"/>
                <w:szCs w:val="18"/>
              </w:rPr>
            </w:pPr>
            <w:r w:rsidRPr="00F2786A">
              <w:rPr>
                <w:rFonts w:ascii="Arial" w:hAnsi="Arial" w:cs="Arial"/>
                <w:sz w:val="18"/>
                <w:szCs w:val="18"/>
              </w:rPr>
              <w:t>4. Explain the relationship between psychosocial factors and health and illness</w:t>
            </w:r>
          </w:p>
        </w:tc>
        <w:tc>
          <w:tcPr>
            <w:tcW w:w="944"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8E6ACB" w:rsidRPr="00F2786A" w:rsidRDefault="008E6ACB">
            <w:pPr>
              <w:rPr>
                <w:rFonts w:ascii="Arial" w:hAnsi="Arial" w:cs="Arial"/>
                <w:sz w:val="18"/>
                <w:szCs w:val="18"/>
              </w:rPr>
            </w:pPr>
            <w:r w:rsidRPr="00F2786A">
              <w:rPr>
                <w:rFonts w:ascii="Arial" w:hAnsi="Arial" w:cs="Arial"/>
                <w:sz w:val="18"/>
                <w:szCs w:val="18"/>
              </w:rPr>
              <w:t>4. Examine the process of rehabilitation for workers with health problems that can be addressed in the workplace through health promotion and workplace monitoring.</w:t>
            </w:r>
          </w:p>
        </w:tc>
        <w:tc>
          <w:tcPr>
            <w:tcW w:w="943"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8E6ACB" w:rsidRPr="00F2786A" w:rsidRDefault="008E6ACB">
            <w:pPr>
              <w:rPr>
                <w:rFonts w:ascii="Arial" w:hAnsi="Arial" w:cs="Arial"/>
                <w:sz w:val="18"/>
                <w:szCs w:val="18"/>
                <w:lang w:val="en"/>
              </w:rPr>
            </w:pPr>
            <w:r w:rsidRPr="00F2786A">
              <w:rPr>
                <w:rFonts w:ascii="Arial" w:eastAsia="Arial" w:hAnsi="Arial" w:cs="Arial"/>
                <w:sz w:val="18"/>
                <w:szCs w:val="18"/>
              </w:rPr>
              <w:t xml:space="preserve">4.    </w:t>
            </w:r>
            <w:r w:rsidRPr="00F2786A">
              <w:rPr>
                <w:rFonts w:ascii="Arial" w:hAnsi="Arial" w:cs="Arial"/>
                <w:sz w:val="18"/>
                <w:szCs w:val="18"/>
                <w:lang w:val="en"/>
              </w:rPr>
              <w:t>Demonstrate competency in the further study/job application process (i.e. CV, Personal statement, preparation for job interviews) portraying alignment of personal skills with job specification</w:t>
            </w:r>
          </w:p>
        </w:tc>
      </w:tr>
      <w:tr w:rsidR="008E6ACB" w:rsidRPr="00F2786A" w:rsidTr="00A7197D">
        <w:trPr>
          <w:trHeight w:val="340"/>
        </w:trPr>
        <w:tc>
          <w:tcPr>
            <w:tcW w:w="1123" w:type="pct"/>
            <w:tcBorders>
              <w:top w:val="single" w:sz="4" w:space="0" w:color="auto"/>
              <w:left w:val="single" w:sz="4" w:space="0" w:color="auto"/>
              <w:bottom w:val="single" w:sz="4" w:space="0" w:color="auto"/>
              <w:right w:val="single" w:sz="4" w:space="0" w:color="auto"/>
            </w:tcBorders>
            <w:hideMark/>
          </w:tcPr>
          <w:p w:rsidR="008E6ACB" w:rsidRPr="00F2786A" w:rsidRDefault="008E6ACB">
            <w:pPr>
              <w:rPr>
                <w:rFonts w:ascii="Arial" w:hAnsi="Arial" w:cs="Arial"/>
                <w:sz w:val="18"/>
                <w:szCs w:val="18"/>
              </w:rPr>
            </w:pPr>
            <w:r w:rsidRPr="00F2786A">
              <w:rPr>
                <w:rFonts w:ascii="Arial" w:hAnsi="Arial" w:cs="Arial"/>
                <w:sz w:val="18"/>
                <w:szCs w:val="18"/>
              </w:rPr>
              <w:lastRenderedPageBreak/>
              <w:t>Programme Aim Links</w:t>
            </w:r>
          </w:p>
        </w:tc>
        <w:tc>
          <w:tcPr>
            <w:tcW w:w="1035" w:type="pct"/>
            <w:tcBorders>
              <w:top w:val="single" w:sz="4" w:space="0" w:color="auto"/>
              <w:left w:val="single" w:sz="4" w:space="0" w:color="auto"/>
              <w:bottom w:val="single" w:sz="4" w:space="0" w:color="auto"/>
              <w:right w:val="single" w:sz="4" w:space="0" w:color="auto"/>
            </w:tcBorders>
            <w:vAlign w:val="center"/>
            <w:hideMark/>
          </w:tcPr>
          <w:p w:rsidR="008E6ACB" w:rsidRPr="00F2786A" w:rsidRDefault="008E6ACB">
            <w:pPr>
              <w:rPr>
                <w:rFonts w:ascii="Arial" w:hAnsi="Arial" w:cs="Arial"/>
                <w:sz w:val="18"/>
                <w:szCs w:val="18"/>
                <w:highlight w:val="yellow"/>
              </w:rPr>
            </w:pPr>
            <w:r w:rsidRPr="00F2786A">
              <w:rPr>
                <w:rFonts w:ascii="Arial" w:hAnsi="Arial" w:cs="Arial"/>
                <w:sz w:val="18"/>
                <w:szCs w:val="18"/>
              </w:rPr>
              <w:t>1</w:t>
            </w:r>
            <w:r w:rsidRPr="00F2786A">
              <w:rPr>
                <w:rFonts w:ascii="Arial" w:hAnsi="Arial" w:cs="Arial"/>
                <w:sz w:val="18"/>
                <w:szCs w:val="18"/>
              </w:rPr>
              <w:sym w:font="Wingdings" w:char="F0FE"/>
            </w:r>
            <w:r w:rsidRPr="00F2786A">
              <w:rPr>
                <w:rFonts w:ascii="Arial" w:hAnsi="Arial" w:cs="Arial"/>
                <w:sz w:val="18"/>
                <w:szCs w:val="18"/>
              </w:rPr>
              <w:t xml:space="preserve"> 2</w:t>
            </w:r>
            <w:r w:rsidRPr="00F2786A">
              <w:rPr>
                <w:rFonts w:ascii="Arial" w:hAnsi="Arial" w:cs="Arial"/>
                <w:sz w:val="18"/>
                <w:szCs w:val="18"/>
              </w:rPr>
              <w:sym w:font="Wingdings" w:char="F0FE"/>
            </w:r>
            <w:r w:rsidRPr="00F2786A">
              <w:rPr>
                <w:rFonts w:ascii="Arial" w:hAnsi="Arial" w:cs="Arial"/>
                <w:sz w:val="18"/>
                <w:szCs w:val="18"/>
              </w:rPr>
              <w:t xml:space="preserve">  3</w:t>
            </w:r>
            <w:r w:rsidRPr="00F2786A">
              <w:rPr>
                <w:rFonts w:ascii="Arial" w:hAnsi="Arial" w:cs="Arial"/>
                <w:sz w:val="18"/>
                <w:szCs w:val="18"/>
              </w:rPr>
              <w:sym w:font="Wingdings" w:char="F0A8"/>
            </w:r>
            <w:r w:rsidRPr="00F2786A">
              <w:rPr>
                <w:rFonts w:ascii="Arial" w:hAnsi="Arial" w:cs="Arial"/>
                <w:sz w:val="18"/>
                <w:szCs w:val="18"/>
              </w:rPr>
              <w:t xml:space="preserve">  4</w:t>
            </w:r>
            <w:r w:rsidRPr="00F2786A">
              <w:rPr>
                <w:rFonts w:ascii="Arial" w:hAnsi="Arial" w:cs="Arial"/>
                <w:sz w:val="18"/>
                <w:szCs w:val="18"/>
              </w:rPr>
              <w:sym w:font="Wingdings" w:char="F0FE"/>
            </w:r>
            <w:r w:rsidRPr="00F2786A">
              <w:rPr>
                <w:rFonts w:ascii="Arial" w:hAnsi="Arial" w:cs="Arial"/>
                <w:sz w:val="18"/>
                <w:szCs w:val="18"/>
              </w:rPr>
              <w:t xml:space="preserve">  5</w:t>
            </w:r>
            <w:r w:rsidRPr="00F2786A">
              <w:rPr>
                <w:rFonts w:ascii="Arial" w:hAnsi="Arial" w:cs="Arial"/>
                <w:sz w:val="18"/>
                <w:szCs w:val="18"/>
              </w:rPr>
              <w:sym w:font="Wingdings" w:char="F0FE"/>
            </w:r>
          </w:p>
        </w:tc>
        <w:tc>
          <w:tcPr>
            <w:tcW w:w="955" w:type="pct"/>
            <w:tcBorders>
              <w:top w:val="single" w:sz="4" w:space="0" w:color="auto"/>
              <w:left w:val="single" w:sz="4" w:space="0" w:color="auto"/>
              <w:bottom w:val="single" w:sz="4" w:space="0" w:color="auto"/>
              <w:right w:val="single" w:sz="4" w:space="0" w:color="auto"/>
            </w:tcBorders>
            <w:vAlign w:val="center"/>
            <w:hideMark/>
          </w:tcPr>
          <w:p w:rsidR="008E6ACB" w:rsidRPr="00F2786A" w:rsidRDefault="008E6ACB">
            <w:pPr>
              <w:rPr>
                <w:rFonts w:ascii="Arial" w:hAnsi="Arial" w:cs="Arial"/>
                <w:sz w:val="18"/>
                <w:szCs w:val="18"/>
                <w:highlight w:val="yellow"/>
              </w:rPr>
            </w:pPr>
            <w:r w:rsidRPr="00F2786A">
              <w:rPr>
                <w:rFonts w:ascii="Arial" w:hAnsi="Arial" w:cs="Arial"/>
                <w:sz w:val="18"/>
                <w:szCs w:val="18"/>
              </w:rPr>
              <w:t>1</w:t>
            </w:r>
            <w:r w:rsidRPr="00F2786A">
              <w:rPr>
                <w:rFonts w:ascii="Arial" w:hAnsi="Arial" w:cs="Arial"/>
                <w:sz w:val="18"/>
                <w:szCs w:val="18"/>
              </w:rPr>
              <w:sym w:font="Wingdings" w:char="F0FE"/>
            </w:r>
            <w:r w:rsidRPr="00F2786A">
              <w:rPr>
                <w:rFonts w:ascii="Arial" w:hAnsi="Arial" w:cs="Arial"/>
                <w:sz w:val="18"/>
                <w:szCs w:val="18"/>
              </w:rPr>
              <w:t xml:space="preserve"> 2</w:t>
            </w:r>
            <w:r w:rsidRPr="00F2786A">
              <w:rPr>
                <w:rFonts w:ascii="Arial" w:hAnsi="Arial" w:cs="Arial"/>
                <w:sz w:val="18"/>
                <w:szCs w:val="18"/>
              </w:rPr>
              <w:sym w:font="Wingdings" w:char="F0FE"/>
            </w:r>
            <w:r w:rsidRPr="00F2786A">
              <w:rPr>
                <w:rFonts w:ascii="Arial" w:hAnsi="Arial" w:cs="Arial"/>
                <w:sz w:val="18"/>
                <w:szCs w:val="18"/>
              </w:rPr>
              <w:t xml:space="preserve">  3</w:t>
            </w:r>
            <w:r w:rsidRPr="00F2786A">
              <w:rPr>
                <w:rFonts w:ascii="Arial" w:hAnsi="Arial" w:cs="Arial"/>
                <w:sz w:val="18"/>
                <w:szCs w:val="18"/>
              </w:rPr>
              <w:sym w:font="Wingdings" w:char="F0FE"/>
            </w:r>
            <w:r w:rsidRPr="00F2786A">
              <w:rPr>
                <w:rFonts w:ascii="Arial" w:hAnsi="Arial" w:cs="Arial"/>
                <w:sz w:val="18"/>
                <w:szCs w:val="18"/>
              </w:rPr>
              <w:t xml:space="preserve">  4</w:t>
            </w:r>
            <w:r w:rsidRPr="00F2786A">
              <w:rPr>
                <w:rFonts w:ascii="Arial" w:hAnsi="Arial" w:cs="Arial"/>
                <w:sz w:val="18"/>
                <w:szCs w:val="18"/>
              </w:rPr>
              <w:sym w:font="Wingdings" w:char="F0FE"/>
            </w:r>
            <w:r w:rsidRPr="00F2786A">
              <w:rPr>
                <w:rFonts w:ascii="Arial" w:hAnsi="Arial" w:cs="Arial"/>
                <w:sz w:val="18"/>
                <w:szCs w:val="18"/>
              </w:rPr>
              <w:t xml:space="preserve">  5</w:t>
            </w:r>
            <w:r w:rsidRPr="00F2786A">
              <w:rPr>
                <w:rFonts w:ascii="Arial" w:hAnsi="Arial" w:cs="Arial"/>
                <w:sz w:val="18"/>
                <w:szCs w:val="18"/>
              </w:rPr>
              <w:sym w:font="Wingdings" w:char="F06F"/>
            </w:r>
          </w:p>
        </w:tc>
        <w:tc>
          <w:tcPr>
            <w:tcW w:w="944" w:type="pct"/>
            <w:tcBorders>
              <w:top w:val="single" w:sz="4" w:space="0" w:color="auto"/>
              <w:left w:val="single" w:sz="4" w:space="0" w:color="auto"/>
              <w:bottom w:val="single" w:sz="4" w:space="0" w:color="auto"/>
              <w:right w:val="single" w:sz="4" w:space="0" w:color="auto"/>
            </w:tcBorders>
            <w:vAlign w:val="center"/>
            <w:hideMark/>
          </w:tcPr>
          <w:p w:rsidR="008E6ACB" w:rsidRPr="00F2786A" w:rsidRDefault="008E6ACB">
            <w:pPr>
              <w:rPr>
                <w:rFonts w:ascii="Arial" w:hAnsi="Arial" w:cs="Arial"/>
                <w:sz w:val="18"/>
                <w:szCs w:val="18"/>
                <w:highlight w:val="yellow"/>
              </w:rPr>
            </w:pPr>
            <w:r w:rsidRPr="00F2786A">
              <w:rPr>
                <w:rFonts w:ascii="Arial" w:hAnsi="Arial" w:cs="Arial"/>
                <w:sz w:val="18"/>
                <w:szCs w:val="18"/>
              </w:rPr>
              <w:t>1</w:t>
            </w:r>
            <w:r w:rsidRPr="00F2786A">
              <w:rPr>
                <w:rFonts w:ascii="Arial" w:hAnsi="Arial" w:cs="Arial"/>
                <w:sz w:val="18"/>
                <w:szCs w:val="18"/>
              </w:rPr>
              <w:sym w:font="Wingdings" w:char="F0FE"/>
            </w:r>
            <w:r w:rsidRPr="00F2786A">
              <w:rPr>
                <w:rFonts w:ascii="Arial" w:hAnsi="Arial" w:cs="Arial"/>
                <w:sz w:val="18"/>
                <w:szCs w:val="18"/>
              </w:rPr>
              <w:t xml:space="preserve"> 2</w:t>
            </w:r>
            <w:r w:rsidRPr="00F2786A">
              <w:rPr>
                <w:rFonts w:ascii="Arial" w:hAnsi="Arial" w:cs="Arial"/>
                <w:sz w:val="18"/>
                <w:szCs w:val="18"/>
              </w:rPr>
              <w:sym w:font="Wingdings" w:char="F0FE"/>
            </w:r>
            <w:r w:rsidRPr="00F2786A">
              <w:rPr>
                <w:rFonts w:ascii="Arial" w:hAnsi="Arial" w:cs="Arial"/>
                <w:sz w:val="18"/>
                <w:szCs w:val="18"/>
              </w:rPr>
              <w:t xml:space="preserve">  3</w:t>
            </w:r>
            <w:r w:rsidRPr="00F2786A">
              <w:rPr>
                <w:rFonts w:ascii="Arial" w:hAnsi="Arial" w:cs="Arial"/>
                <w:sz w:val="18"/>
                <w:szCs w:val="18"/>
              </w:rPr>
              <w:sym w:font="Wingdings" w:char="F06F"/>
            </w:r>
            <w:r w:rsidRPr="00F2786A">
              <w:rPr>
                <w:rFonts w:ascii="Arial" w:hAnsi="Arial" w:cs="Arial"/>
                <w:sz w:val="18"/>
                <w:szCs w:val="18"/>
              </w:rPr>
              <w:t xml:space="preserve">  4</w:t>
            </w:r>
            <w:r w:rsidRPr="00F2786A">
              <w:rPr>
                <w:rFonts w:ascii="Arial" w:hAnsi="Arial" w:cs="Arial"/>
                <w:sz w:val="18"/>
                <w:szCs w:val="18"/>
              </w:rPr>
              <w:sym w:font="Wingdings" w:char="F0FE"/>
            </w:r>
            <w:r w:rsidRPr="00F2786A">
              <w:rPr>
                <w:rFonts w:ascii="Arial" w:hAnsi="Arial" w:cs="Arial"/>
                <w:sz w:val="18"/>
                <w:szCs w:val="18"/>
              </w:rPr>
              <w:t xml:space="preserve">  5</w:t>
            </w:r>
            <w:r w:rsidRPr="00F2786A">
              <w:rPr>
                <w:rFonts w:ascii="Arial" w:hAnsi="Arial" w:cs="Arial"/>
                <w:sz w:val="18"/>
                <w:szCs w:val="18"/>
              </w:rPr>
              <w:sym w:font="Wingdings" w:char="F06F"/>
            </w:r>
          </w:p>
        </w:tc>
        <w:tc>
          <w:tcPr>
            <w:tcW w:w="943" w:type="pct"/>
            <w:tcBorders>
              <w:top w:val="single" w:sz="4" w:space="0" w:color="auto"/>
              <w:left w:val="single" w:sz="4" w:space="0" w:color="auto"/>
              <w:bottom w:val="single" w:sz="4" w:space="0" w:color="auto"/>
              <w:right w:val="single" w:sz="4" w:space="0" w:color="auto"/>
            </w:tcBorders>
            <w:hideMark/>
          </w:tcPr>
          <w:p w:rsidR="008E6ACB" w:rsidRPr="00F2786A" w:rsidRDefault="008E6ACB">
            <w:pPr>
              <w:rPr>
                <w:rFonts w:ascii="Arial" w:hAnsi="Arial" w:cs="Arial"/>
                <w:sz w:val="18"/>
                <w:szCs w:val="18"/>
              </w:rPr>
            </w:pPr>
            <w:r w:rsidRPr="00F2786A">
              <w:rPr>
                <w:rFonts w:ascii="Arial" w:hAnsi="Arial" w:cs="Arial"/>
                <w:sz w:val="18"/>
                <w:szCs w:val="18"/>
              </w:rPr>
              <w:t>1</w:t>
            </w:r>
            <w:r w:rsidRPr="00F2786A">
              <w:rPr>
                <w:rFonts w:ascii="Arial" w:hAnsi="Arial" w:cs="Arial"/>
                <w:sz w:val="18"/>
                <w:szCs w:val="18"/>
              </w:rPr>
              <w:sym w:font="Wingdings" w:char="F0FE"/>
            </w:r>
            <w:r w:rsidRPr="00F2786A">
              <w:rPr>
                <w:rFonts w:ascii="Arial" w:hAnsi="Arial" w:cs="Arial"/>
                <w:sz w:val="18"/>
                <w:szCs w:val="18"/>
              </w:rPr>
              <w:t xml:space="preserve"> 2</w:t>
            </w:r>
            <w:r w:rsidRPr="00F2786A">
              <w:rPr>
                <w:rFonts w:ascii="Arial" w:hAnsi="Arial" w:cs="Arial"/>
                <w:sz w:val="18"/>
                <w:szCs w:val="18"/>
              </w:rPr>
              <w:sym w:font="Wingdings" w:char="F0FE"/>
            </w:r>
            <w:r w:rsidRPr="00F2786A">
              <w:rPr>
                <w:rFonts w:ascii="Arial" w:hAnsi="Arial" w:cs="Arial"/>
                <w:sz w:val="18"/>
                <w:szCs w:val="18"/>
              </w:rPr>
              <w:t>3</w:t>
            </w:r>
            <w:r w:rsidRPr="00F2786A">
              <w:rPr>
                <w:rFonts w:ascii="Arial" w:hAnsi="Arial" w:cs="Arial"/>
                <w:sz w:val="18"/>
                <w:szCs w:val="18"/>
              </w:rPr>
              <w:sym w:font="Wingdings" w:char="F06F"/>
            </w:r>
            <w:r w:rsidRPr="00F2786A">
              <w:rPr>
                <w:rFonts w:ascii="Arial" w:hAnsi="Arial" w:cs="Arial"/>
                <w:sz w:val="18"/>
                <w:szCs w:val="18"/>
              </w:rPr>
              <w:t xml:space="preserve"> 4</w:t>
            </w:r>
            <w:r w:rsidRPr="00F2786A">
              <w:rPr>
                <w:rFonts w:ascii="Arial" w:hAnsi="Arial" w:cs="Arial"/>
                <w:sz w:val="18"/>
                <w:szCs w:val="18"/>
              </w:rPr>
              <w:sym w:font="Wingdings" w:char="F0FE"/>
            </w:r>
            <w:r w:rsidRPr="00F2786A">
              <w:rPr>
                <w:rFonts w:ascii="Arial" w:hAnsi="Arial" w:cs="Arial"/>
                <w:sz w:val="18"/>
                <w:szCs w:val="18"/>
              </w:rPr>
              <w:t xml:space="preserve"> 5</w:t>
            </w:r>
            <w:r w:rsidRPr="00F2786A">
              <w:rPr>
                <w:rFonts w:ascii="Arial" w:hAnsi="Arial" w:cs="Arial"/>
                <w:sz w:val="18"/>
                <w:szCs w:val="18"/>
              </w:rPr>
              <w:sym w:font="Wingdings" w:char="F0FE"/>
            </w:r>
          </w:p>
        </w:tc>
      </w:tr>
      <w:tr w:rsidR="008E6ACB" w:rsidRPr="00F2786A" w:rsidTr="00A7197D">
        <w:trPr>
          <w:trHeight w:val="340"/>
        </w:trPr>
        <w:tc>
          <w:tcPr>
            <w:tcW w:w="1123" w:type="pct"/>
            <w:tcBorders>
              <w:top w:val="single" w:sz="4" w:space="0" w:color="auto"/>
              <w:left w:val="single" w:sz="4" w:space="0" w:color="auto"/>
              <w:bottom w:val="single" w:sz="4" w:space="0" w:color="auto"/>
              <w:right w:val="single" w:sz="4" w:space="0" w:color="auto"/>
            </w:tcBorders>
            <w:hideMark/>
          </w:tcPr>
          <w:p w:rsidR="008E6ACB" w:rsidRPr="00F2786A" w:rsidRDefault="008E6ACB">
            <w:pPr>
              <w:rPr>
                <w:rFonts w:ascii="Arial" w:hAnsi="Arial" w:cs="Arial"/>
                <w:sz w:val="18"/>
                <w:szCs w:val="18"/>
              </w:rPr>
            </w:pPr>
            <w:r w:rsidRPr="00F2786A">
              <w:rPr>
                <w:rFonts w:ascii="Arial" w:hAnsi="Arial" w:cs="Arial"/>
                <w:sz w:val="18"/>
                <w:szCs w:val="18"/>
              </w:rPr>
              <w:t xml:space="preserve">Linked PSRB (if appropriate) </w:t>
            </w:r>
          </w:p>
        </w:tc>
        <w:tc>
          <w:tcPr>
            <w:tcW w:w="1035" w:type="pct"/>
            <w:tcBorders>
              <w:top w:val="single" w:sz="4" w:space="0" w:color="auto"/>
              <w:left w:val="single" w:sz="4" w:space="0" w:color="auto"/>
              <w:bottom w:val="single" w:sz="4" w:space="0" w:color="auto"/>
              <w:right w:val="single" w:sz="4" w:space="0" w:color="auto"/>
            </w:tcBorders>
          </w:tcPr>
          <w:p w:rsidR="008E6ACB" w:rsidRPr="00F2786A" w:rsidRDefault="008E6ACB">
            <w:pPr>
              <w:rPr>
                <w:rFonts w:ascii="Arial" w:hAnsi="Arial" w:cs="Arial"/>
                <w:sz w:val="18"/>
                <w:szCs w:val="18"/>
              </w:rPr>
            </w:pPr>
          </w:p>
        </w:tc>
        <w:tc>
          <w:tcPr>
            <w:tcW w:w="955" w:type="pct"/>
            <w:tcBorders>
              <w:top w:val="single" w:sz="4" w:space="0" w:color="auto"/>
              <w:left w:val="single" w:sz="4" w:space="0" w:color="auto"/>
              <w:bottom w:val="single" w:sz="4" w:space="0" w:color="auto"/>
              <w:right w:val="single" w:sz="4" w:space="0" w:color="auto"/>
            </w:tcBorders>
          </w:tcPr>
          <w:p w:rsidR="008E6ACB" w:rsidRPr="00F2786A" w:rsidRDefault="008E6ACB">
            <w:pPr>
              <w:rPr>
                <w:rFonts w:ascii="Arial" w:hAnsi="Arial" w:cs="Arial"/>
                <w:sz w:val="18"/>
                <w:szCs w:val="18"/>
              </w:rPr>
            </w:pPr>
          </w:p>
        </w:tc>
        <w:tc>
          <w:tcPr>
            <w:tcW w:w="944" w:type="pct"/>
            <w:tcBorders>
              <w:top w:val="single" w:sz="4" w:space="0" w:color="auto"/>
              <w:left w:val="single" w:sz="4" w:space="0" w:color="auto"/>
              <w:bottom w:val="single" w:sz="4" w:space="0" w:color="auto"/>
              <w:right w:val="single" w:sz="4" w:space="0" w:color="auto"/>
            </w:tcBorders>
          </w:tcPr>
          <w:p w:rsidR="008E6ACB" w:rsidRPr="00F2786A" w:rsidRDefault="008E6ACB">
            <w:pPr>
              <w:rPr>
                <w:rFonts w:ascii="Arial" w:hAnsi="Arial" w:cs="Arial"/>
                <w:sz w:val="18"/>
                <w:szCs w:val="18"/>
              </w:rPr>
            </w:pPr>
          </w:p>
        </w:tc>
        <w:tc>
          <w:tcPr>
            <w:tcW w:w="943" w:type="pct"/>
            <w:tcBorders>
              <w:top w:val="single" w:sz="4" w:space="0" w:color="auto"/>
              <w:left w:val="single" w:sz="4" w:space="0" w:color="auto"/>
              <w:bottom w:val="single" w:sz="4" w:space="0" w:color="auto"/>
              <w:right w:val="single" w:sz="4" w:space="0" w:color="auto"/>
            </w:tcBorders>
          </w:tcPr>
          <w:p w:rsidR="008E6ACB" w:rsidRPr="00F2786A" w:rsidRDefault="008E6ACB">
            <w:pPr>
              <w:rPr>
                <w:rFonts w:ascii="Arial" w:hAnsi="Arial" w:cs="Arial"/>
                <w:sz w:val="18"/>
                <w:szCs w:val="18"/>
              </w:rPr>
            </w:pPr>
          </w:p>
        </w:tc>
      </w:tr>
    </w:tbl>
    <w:p w:rsidR="00C63509" w:rsidRDefault="00C63509" w:rsidP="00C63509">
      <w:pPr>
        <w:spacing w:line="360" w:lineRule="auto"/>
      </w:pPr>
    </w:p>
    <w:p w:rsidR="00F2786A" w:rsidRDefault="00F2786A" w:rsidP="00C63509">
      <w:pPr>
        <w:spacing w:line="360" w:lineRule="auto"/>
      </w:pPr>
    </w:p>
    <w:p w:rsidR="00F2786A" w:rsidRDefault="00F2786A" w:rsidP="00C63509">
      <w:pPr>
        <w:spacing w:line="360" w:lineRule="auto"/>
      </w:pPr>
    </w:p>
    <w:p w:rsidR="00F2786A" w:rsidRDefault="00F2786A" w:rsidP="00C63509">
      <w:pPr>
        <w:spacing w:line="360" w:lineRule="auto"/>
      </w:pPr>
    </w:p>
    <w:p w:rsidR="00F2786A" w:rsidRDefault="00F2786A" w:rsidP="00C63509">
      <w:pPr>
        <w:spacing w:line="360" w:lineRule="auto"/>
      </w:pPr>
    </w:p>
    <w:p w:rsidR="00F2786A" w:rsidRDefault="00F2786A" w:rsidP="00C63509">
      <w:pPr>
        <w:spacing w:line="360" w:lineRule="auto"/>
      </w:pPr>
    </w:p>
    <w:p w:rsidR="00A7197D" w:rsidRDefault="00A7197D" w:rsidP="00C63509">
      <w:pPr>
        <w:spacing w:line="360" w:lineRule="auto"/>
      </w:pPr>
    </w:p>
    <w:p w:rsidR="00A7197D" w:rsidRDefault="00A7197D" w:rsidP="00C63509">
      <w:pPr>
        <w:spacing w:line="360" w:lineRule="auto"/>
      </w:pPr>
    </w:p>
    <w:p w:rsidR="00A7197D" w:rsidRDefault="00A7197D" w:rsidP="00C63509">
      <w:pPr>
        <w:spacing w:line="360" w:lineRule="auto"/>
      </w:pPr>
    </w:p>
    <w:p w:rsidR="00A7197D" w:rsidRDefault="00A7197D" w:rsidP="00C63509">
      <w:pPr>
        <w:spacing w:line="360" w:lineRule="auto"/>
      </w:pPr>
    </w:p>
    <w:p w:rsidR="00A7197D" w:rsidRDefault="00A7197D" w:rsidP="00C63509">
      <w:pPr>
        <w:spacing w:line="360" w:lineRule="auto"/>
      </w:pPr>
    </w:p>
    <w:p w:rsidR="00F2786A" w:rsidRDefault="00F2786A" w:rsidP="00C63509">
      <w:pPr>
        <w:spacing w:line="360" w:lineRule="auto"/>
      </w:pPr>
    </w:p>
    <w:tbl>
      <w:tblPr>
        <w:tblStyle w:val="TableGrid"/>
        <w:tblW w:w="5000" w:type="pct"/>
        <w:tblLook w:val="04A0" w:firstRow="1" w:lastRow="0" w:firstColumn="1" w:lastColumn="0" w:noHBand="0" w:noVBand="1"/>
      </w:tblPr>
      <w:tblGrid>
        <w:gridCol w:w="3397"/>
        <w:gridCol w:w="5387"/>
        <w:gridCol w:w="5164"/>
      </w:tblGrid>
      <w:tr w:rsidR="005C3F92" w:rsidRPr="0005533D" w:rsidTr="000A6ECB">
        <w:trPr>
          <w:trHeight w:val="340"/>
        </w:trPr>
        <w:tc>
          <w:tcPr>
            <w:tcW w:w="1218"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C3F92" w:rsidRPr="0005533D" w:rsidRDefault="005C3F92" w:rsidP="0005533D">
            <w:pPr>
              <w:rPr>
                <w:rFonts w:ascii="Arial" w:hAnsi="Arial" w:cs="Arial"/>
                <w:b/>
                <w:sz w:val="18"/>
                <w:szCs w:val="18"/>
              </w:rPr>
            </w:pPr>
            <w:r w:rsidRPr="0005533D">
              <w:rPr>
                <w:rFonts w:ascii="Arial" w:hAnsi="Arial" w:cs="Arial"/>
                <w:b/>
                <w:sz w:val="18"/>
                <w:szCs w:val="18"/>
              </w:rPr>
              <w:t xml:space="preserve">Level 5 </w:t>
            </w:r>
            <w:r w:rsidRPr="0005533D">
              <w:rPr>
                <w:rFonts w:ascii="Arial" w:hAnsi="Arial" w:cs="Arial"/>
                <w:sz w:val="18"/>
                <w:szCs w:val="18"/>
              </w:rPr>
              <w:t>Optional Modules</w:t>
            </w:r>
          </w:p>
        </w:tc>
        <w:tc>
          <w:tcPr>
            <w:tcW w:w="1931"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C3F92" w:rsidRPr="0005533D" w:rsidRDefault="005C3F92" w:rsidP="0005533D">
            <w:pPr>
              <w:rPr>
                <w:rFonts w:ascii="Arial" w:hAnsi="Arial" w:cs="Arial"/>
                <w:b/>
                <w:sz w:val="18"/>
                <w:szCs w:val="18"/>
              </w:rPr>
            </w:pPr>
            <w:r w:rsidRPr="0005533D">
              <w:rPr>
                <w:rFonts w:ascii="Arial" w:eastAsia="Times New Roman" w:hAnsi="Arial" w:cs="Arial"/>
                <w:b/>
                <w:sz w:val="18"/>
                <w:szCs w:val="18"/>
                <w:lang w:eastAsia="en-GB"/>
              </w:rPr>
              <w:t xml:space="preserve">Prisons and Punishment </w:t>
            </w:r>
          </w:p>
        </w:tc>
        <w:tc>
          <w:tcPr>
            <w:tcW w:w="1851"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C3F92" w:rsidRPr="0005533D" w:rsidRDefault="00042531" w:rsidP="0005533D">
            <w:pPr>
              <w:rPr>
                <w:rFonts w:ascii="Arial" w:eastAsia="Times New Roman" w:hAnsi="Arial" w:cs="Arial"/>
                <w:b/>
                <w:sz w:val="18"/>
                <w:szCs w:val="18"/>
                <w:lang w:eastAsia="en-GB"/>
              </w:rPr>
            </w:pPr>
            <w:r>
              <w:rPr>
                <w:rFonts w:ascii="Arial" w:eastAsia="Times New Roman" w:hAnsi="Arial" w:cs="Arial"/>
                <w:b/>
                <w:sz w:val="18"/>
                <w:szCs w:val="18"/>
                <w:lang w:eastAsia="en-GB"/>
              </w:rPr>
              <w:t>Youth C</w:t>
            </w:r>
            <w:r w:rsidR="005C3F92" w:rsidRPr="0005533D">
              <w:rPr>
                <w:rFonts w:ascii="Arial" w:eastAsia="Times New Roman" w:hAnsi="Arial" w:cs="Arial"/>
                <w:b/>
                <w:sz w:val="18"/>
                <w:szCs w:val="18"/>
                <w:lang w:eastAsia="en-GB"/>
              </w:rPr>
              <w:t>rime and Justice</w:t>
            </w:r>
          </w:p>
        </w:tc>
      </w:tr>
      <w:tr w:rsidR="005C3F92" w:rsidRPr="0005533D" w:rsidTr="000A6ECB">
        <w:trPr>
          <w:trHeight w:val="340"/>
        </w:trPr>
        <w:tc>
          <w:tcPr>
            <w:tcW w:w="1218" w:type="pct"/>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5C3F92" w:rsidRPr="0005533D" w:rsidRDefault="005C3F92" w:rsidP="0005533D">
            <w:pPr>
              <w:rPr>
                <w:rFonts w:ascii="Arial" w:hAnsi="Arial" w:cs="Arial"/>
                <w:sz w:val="18"/>
                <w:szCs w:val="18"/>
              </w:rPr>
            </w:pPr>
            <w:r w:rsidRPr="0005533D">
              <w:rPr>
                <w:rFonts w:ascii="Arial" w:hAnsi="Arial" w:cs="Arial"/>
                <w:sz w:val="18"/>
                <w:szCs w:val="18"/>
              </w:rPr>
              <w:t>Credit level (ECTS value)</w:t>
            </w:r>
          </w:p>
        </w:tc>
        <w:tc>
          <w:tcPr>
            <w:tcW w:w="1931"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5C3F92" w:rsidRPr="0005533D" w:rsidRDefault="005C3F92" w:rsidP="0005533D">
            <w:pPr>
              <w:rPr>
                <w:rFonts w:ascii="Arial" w:hAnsi="Arial" w:cs="Arial"/>
                <w:b/>
                <w:sz w:val="18"/>
                <w:szCs w:val="18"/>
              </w:rPr>
            </w:pPr>
            <w:r w:rsidRPr="0005533D">
              <w:rPr>
                <w:rFonts w:ascii="Arial" w:hAnsi="Arial" w:cs="Arial"/>
                <w:b/>
                <w:sz w:val="18"/>
                <w:szCs w:val="18"/>
              </w:rPr>
              <w:t>20</w:t>
            </w:r>
          </w:p>
        </w:tc>
        <w:tc>
          <w:tcPr>
            <w:tcW w:w="1851"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5C3F92" w:rsidRPr="0005533D" w:rsidRDefault="005C3F92" w:rsidP="0005533D">
            <w:pPr>
              <w:rPr>
                <w:rFonts w:ascii="Arial" w:eastAsia="Times New Roman" w:hAnsi="Arial" w:cs="Arial"/>
                <w:b/>
                <w:sz w:val="18"/>
                <w:szCs w:val="18"/>
                <w:lang w:eastAsia="en-GB"/>
              </w:rPr>
            </w:pPr>
            <w:r w:rsidRPr="0005533D">
              <w:rPr>
                <w:rFonts w:ascii="Arial" w:eastAsia="Times New Roman" w:hAnsi="Arial" w:cs="Arial"/>
                <w:b/>
                <w:sz w:val="18"/>
                <w:szCs w:val="18"/>
                <w:lang w:eastAsia="en-GB"/>
              </w:rPr>
              <w:t>20</w:t>
            </w:r>
          </w:p>
        </w:tc>
      </w:tr>
      <w:tr w:rsidR="005C3F92" w:rsidRPr="0005533D" w:rsidTr="000A6ECB">
        <w:trPr>
          <w:trHeight w:val="340"/>
        </w:trPr>
        <w:tc>
          <w:tcPr>
            <w:tcW w:w="1218" w:type="pct"/>
            <w:tcBorders>
              <w:top w:val="single" w:sz="4" w:space="0" w:color="auto"/>
              <w:left w:val="single" w:sz="4" w:space="0" w:color="auto"/>
              <w:bottom w:val="single" w:sz="4" w:space="0" w:color="auto"/>
              <w:right w:val="single" w:sz="4" w:space="0" w:color="auto"/>
            </w:tcBorders>
          </w:tcPr>
          <w:p w:rsidR="005C3F92" w:rsidRPr="0005533D" w:rsidRDefault="005C3F92" w:rsidP="00096119">
            <w:pPr>
              <w:rPr>
                <w:rFonts w:ascii="Arial" w:hAnsi="Arial" w:cs="Arial"/>
                <w:sz w:val="18"/>
                <w:szCs w:val="18"/>
              </w:rPr>
            </w:pPr>
            <w:r w:rsidRPr="0005533D">
              <w:rPr>
                <w:rFonts w:ascii="Arial" w:hAnsi="Arial" w:cs="Arial"/>
                <w:sz w:val="18"/>
                <w:szCs w:val="18"/>
              </w:rPr>
              <w:lastRenderedPageBreak/>
              <w:t>Study Time (%) S/GI/PL</w:t>
            </w:r>
          </w:p>
          <w:p w:rsidR="005C3F92" w:rsidRPr="0005533D" w:rsidRDefault="005C3F92" w:rsidP="00096119">
            <w:pPr>
              <w:rPr>
                <w:rFonts w:ascii="Arial" w:hAnsi="Arial" w:cs="Arial"/>
                <w:sz w:val="18"/>
                <w:szCs w:val="18"/>
              </w:rPr>
            </w:pPr>
          </w:p>
        </w:tc>
        <w:tc>
          <w:tcPr>
            <w:tcW w:w="1931" w:type="pct"/>
            <w:tcBorders>
              <w:top w:val="single" w:sz="4" w:space="0" w:color="auto"/>
              <w:left w:val="single" w:sz="4" w:space="0" w:color="auto"/>
              <w:bottom w:val="single" w:sz="4" w:space="0" w:color="auto"/>
              <w:right w:val="single" w:sz="4" w:space="0" w:color="auto"/>
            </w:tcBorders>
          </w:tcPr>
          <w:p w:rsidR="005C3F92" w:rsidRPr="0005533D" w:rsidRDefault="005C3F92" w:rsidP="00096119">
            <w:pPr>
              <w:rPr>
                <w:rFonts w:ascii="Arial" w:hAnsi="Arial" w:cs="Arial"/>
                <w:sz w:val="18"/>
                <w:szCs w:val="18"/>
              </w:rPr>
            </w:pPr>
            <w:r w:rsidRPr="0005533D">
              <w:rPr>
                <w:rFonts w:ascii="Arial" w:hAnsi="Arial" w:cs="Arial"/>
                <w:sz w:val="18"/>
                <w:szCs w:val="18"/>
              </w:rPr>
              <w:t>40:60:00</w:t>
            </w:r>
          </w:p>
        </w:tc>
        <w:tc>
          <w:tcPr>
            <w:tcW w:w="1851" w:type="pct"/>
            <w:tcBorders>
              <w:top w:val="single" w:sz="4" w:space="0" w:color="auto"/>
              <w:left w:val="single" w:sz="4" w:space="0" w:color="auto"/>
              <w:bottom w:val="single" w:sz="4" w:space="0" w:color="auto"/>
              <w:right w:val="single" w:sz="4" w:space="0" w:color="auto"/>
            </w:tcBorders>
          </w:tcPr>
          <w:p w:rsidR="005C3F92" w:rsidRPr="0005533D" w:rsidRDefault="005C3F92" w:rsidP="00096119">
            <w:pPr>
              <w:rPr>
                <w:rFonts w:ascii="Arial" w:eastAsia="Times New Roman" w:hAnsi="Arial" w:cs="Arial"/>
                <w:sz w:val="18"/>
                <w:szCs w:val="18"/>
                <w:lang w:eastAsia="en-GB"/>
              </w:rPr>
            </w:pPr>
            <w:r w:rsidRPr="00581EA6">
              <w:rPr>
                <w:rFonts w:ascii="Arial" w:hAnsi="Arial" w:cs="Arial"/>
                <w:sz w:val="18"/>
                <w:szCs w:val="18"/>
              </w:rPr>
              <w:t>40:60:00</w:t>
            </w:r>
          </w:p>
        </w:tc>
      </w:tr>
      <w:tr w:rsidR="005C3F92" w:rsidRPr="0005533D" w:rsidTr="000A6ECB">
        <w:trPr>
          <w:trHeight w:val="340"/>
        </w:trPr>
        <w:tc>
          <w:tcPr>
            <w:tcW w:w="1218"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5C3F92" w:rsidRPr="0005533D" w:rsidRDefault="005C3F92" w:rsidP="0005533D">
            <w:pPr>
              <w:rPr>
                <w:rFonts w:ascii="Arial" w:hAnsi="Arial" w:cs="Arial"/>
                <w:sz w:val="18"/>
                <w:szCs w:val="18"/>
              </w:rPr>
            </w:pPr>
            <w:r w:rsidRPr="0005533D">
              <w:rPr>
                <w:rFonts w:ascii="Arial" w:hAnsi="Arial" w:cs="Arial"/>
                <w:sz w:val="18"/>
                <w:szCs w:val="18"/>
              </w:rPr>
              <w:t>Assessment method</w:t>
            </w:r>
          </w:p>
          <w:p w:rsidR="005C3F92" w:rsidRPr="0005533D" w:rsidRDefault="005C3F92" w:rsidP="0005533D">
            <w:pPr>
              <w:rPr>
                <w:rFonts w:ascii="Arial" w:hAnsi="Arial" w:cs="Arial"/>
                <w:sz w:val="18"/>
                <w:szCs w:val="18"/>
              </w:rPr>
            </w:pPr>
          </w:p>
        </w:tc>
        <w:tc>
          <w:tcPr>
            <w:tcW w:w="1931"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5C3F92" w:rsidRPr="0005533D" w:rsidRDefault="005C3F92" w:rsidP="0005533D">
            <w:pPr>
              <w:rPr>
                <w:rFonts w:ascii="Arial" w:hAnsi="Arial" w:cs="Arial"/>
                <w:sz w:val="18"/>
                <w:szCs w:val="18"/>
              </w:rPr>
            </w:pPr>
            <w:r w:rsidRPr="0005533D">
              <w:rPr>
                <w:rFonts w:ascii="Arial" w:hAnsi="Arial" w:cs="Arial"/>
                <w:sz w:val="18"/>
                <w:szCs w:val="18"/>
              </w:rPr>
              <w:t>Exam (Pre seen)</w:t>
            </w:r>
          </w:p>
        </w:tc>
        <w:tc>
          <w:tcPr>
            <w:tcW w:w="1851"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5C3F92" w:rsidRPr="0005533D" w:rsidRDefault="005C3F92" w:rsidP="0005533D">
            <w:pPr>
              <w:rPr>
                <w:rFonts w:ascii="Arial" w:eastAsia="Times New Roman" w:hAnsi="Arial" w:cs="Arial"/>
                <w:sz w:val="18"/>
                <w:szCs w:val="18"/>
                <w:lang w:eastAsia="en-GB"/>
              </w:rPr>
            </w:pPr>
            <w:r w:rsidRPr="0005533D">
              <w:rPr>
                <w:rFonts w:ascii="Arial" w:eastAsia="Times New Roman" w:hAnsi="Arial" w:cs="Arial"/>
                <w:sz w:val="18"/>
                <w:szCs w:val="18"/>
                <w:lang w:eastAsia="en-GB"/>
              </w:rPr>
              <w:t>Exam (Pre Seen)</w:t>
            </w:r>
          </w:p>
        </w:tc>
      </w:tr>
      <w:tr w:rsidR="005C3F92" w:rsidRPr="0005533D" w:rsidTr="000A6ECB">
        <w:trPr>
          <w:trHeight w:val="340"/>
        </w:trPr>
        <w:tc>
          <w:tcPr>
            <w:tcW w:w="1218"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5C3F92" w:rsidRPr="0005533D" w:rsidRDefault="005C3F92" w:rsidP="0005533D">
            <w:pPr>
              <w:rPr>
                <w:rFonts w:ascii="Arial" w:hAnsi="Arial" w:cs="Arial"/>
                <w:sz w:val="18"/>
                <w:szCs w:val="18"/>
              </w:rPr>
            </w:pPr>
            <w:r w:rsidRPr="0005533D">
              <w:rPr>
                <w:rFonts w:ascii="Arial" w:hAnsi="Arial" w:cs="Arial"/>
                <w:sz w:val="18"/>
                <w:szCs w:val="18"/>
              </w:rPr>
              <w:t>Assessment scope</w:t>
            </w:r>
          </w:p>
          <w:p w:rsidR="005C3F92" w:rsidRPr="0005533D" w:rsidRDefault="005C3F92" w:rsidP="0005533D">
            <w:pPr>
              <w:rPr>
                <w:rFonts w:ascii="Arial" w:hAnsi="Arial" w:cs="Arial"/>
                <w:sz w:val="18"/>
                <w:szCs w:val="18"/>
              </w:rPr>
            </w:pPr>
          </w:p>
        </w:tc>
        <w:tc>
          <w:tcPr>
            <w:tcW w:w="1931"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5C3F92" w:rsidRPr="0005533D" w:rsidRDefault="00920449" w:rsidP="0005533D">
            <w:pPr>
              <w:rPr>
                <w:rFonts w:ascii="Arial" w:hAnsi="Arial" w:cs="Arial"/>
                <w:sz w:val="18"/>
                <w:szCs w:val="18"/>
              </w:rPr>
            </w:pPr>
            <w:r>
              <w:rPr>
                <w:rFonts w:ascii="Arial" w:hAnsi="Arial" w:cs="Arial"/>
                <w:sz w:val="18"/>
                <w:szCs w:val="18"/>
              </w:rPr>
              <w:t xml:space="preserve">Essay questions, </w:t>
            </w:r>
            <w:r w:rsidR="005C3F92">
              <w:rPr>
                <w:rFonts w:ascii="Arial" w:hAnsi="Arial" w:cs="Arial"/>
                <w:sz w:val="18"/>
                <w:szCs w:val="18"/>
              </w:rPr>
              <w:t xml:space="preserve">2 hours </w:t>
            </w:r>
          </w:p>
        </w:tc>
        <w:tc>
          <w:tcPr>
            <w:tcW w:w="1851"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5C3F92" w:rsidRPr="00920449" w:rsidRDefault="005C3F92" w:rsidP="00330AF2">
            <w:pPr>
              <w:rPr>
                <w:rFonts w:ascii="Arial" w:hAnsi="Arial" w:cs="Arial"/>
                <w:sz w:val="18"/>
                <w:szCs w:val="18"/>
              </w:rPr>
            </w:pPr>
            <w:r>
              <w:rPr>
                <w:rFonts w:ascii="Arial" w:hAnsi="Arial" w:cs="Arial"/>
                <w:sz w:val="18"/>
                <w:szCs w:val="18"/>
              </w:rPr>
              <w:t xml:space="preserve">Essay </w:t>
            </w:r>
            <w:r w:rsidR="00330AF2">
              <w:rPr>
                <w:rFonts w:ascii="Arial" w:hAnsi="Arial" w:cs="Arial"/>
                <w:sz w:val="18"/>
                <w:szCs w:val="18"/>
              </w:rPr>
              <w:t>q</w:t>
            </w:r>
            <w:r>
              <w:rPr>
                <w:rFonts w:ascii="Arial" w:hAnsi="Arial" w:cs="Arial"/>
                <w:sz w:val="18"/>
                <w:szCs w:val="18"/>
              </w:rPr>
              <w:t>uestions</w:t>
            </w:r>
            <w:r w:rsidR="00920449">
              <w:rPr>
                <w:rFonts w:ascii="Arial" w:hAnsi="Arial" w:cs="Arial"/>
                <w:sz w:val="18"/>
                <w:szCs w:val="18"/>
              </w:rPr>
              <w:t xml:space="preserve">, </w:t>
            </w:r>
            <w:r>
              <w:rPr>
                <w:rFonts w:ascii="Arial" w:hAnsi="Arial" w:cs="Arial"/>
                <w:sz w:val="18"/>
                <w:szCs w:val="18"/>
              </w:rPr>
              <w:t>2 hours</w:t>
            </w:r>
          </w:p>
        </w:tc>
      </w:tr>
      <w:tr w:rsidR="005C3F92" w:rsidRPr="0005533D" w:rsidTr="000A6ECB">
        <w:trPr>
          <w:trHeight w:val="340"/>
        </w:trPr>
        <w:tc>
          <w:tcPr>
            <w:tcW w:w="1218" w:type="pct"/>
            <w:tcBorders>
              <w:top w:val="single" w:sz="4" w:space="0" w:color="auto"/>
              <w:left w:val="single" w:sz="4" w:space="0" w:color="auto"/>
              <w:bottom w:val="single" w:sz="4" w:space="0" w:color="auto"/>
              <w:right w:val="single" w:sz="4" w:space="0" w:color="auto"/>
            </w:tcBorders>
            <w:hideMark/>
          </w:tcPr>
          <w:p w:rsidR="005C3F92" w:rsidRPr="0005533D" w:rsidRDefault="005C3F92" w:rsidP="00691AC4">
            <w:pPr>
              <w:rPr>
                <w:rFonts w:ascii="Arial" w:hAnsi="Arial" w:cs="Arial"/>
                <w:sz w:val="18"/>
                <w:szCs w:val="18"/>
              </w:rPr>
            </w:pPr>
            <w:r w:rsidRPr="0005533D">
              <w:rPr>
                <w:rFonts w:ascii="Arial" w:hAnsi="Arial" w:cs="Arial"/>
                <w:sz w:val="18"/>
                <w:szCs w:val="18"/>
              </w:rPr>
              <w:t>Assessment week</w:t>
            </w:r>
          </w:p>
        </w:tc>
        <w:tc>
          <w:tcPr>
            <w:tcW w:w="1931" w:type="pct"/>
            <w:tcBorders>
              <w:top w:val="single" w:sz="4" w:space="0" w:color="auto"/>
              <w:left w:val="single" w:sz="4" w:space="0" w:color="auto"/>
              <w:bottom w:val="single" w:sz="4" w:space="0" w:color="auto"/>
              <w:right w:val="single" w:sz="4" w:space="0" w:color="auto"/>
            </w:tcBorders>
          </w:tcPr>
          <w:p w:rsidR="005C3F92" w:rsidRPr="0005533D" w:rsidRDefault="009C2F84" w:rsidP="00691AC4">
            <w:pPr>
              <w:rPr>
                <w:rFonts w:ascii="Arial" w:hAnsi="Arial" w:cs="Arial"/>
                <w:sz w:val="18"/>
                <w:szCs w:val="18"/>
              </w:rPr>
            </w:pPr>
            <w:r>
              <w:rPr>
                <w:rFonts w:ascii="Arial" w:hAnsi="Arial" w:cs="Arial"/>
                <w:sz w:val="18"/>
                <w:szCs w:val="18"/>
              </w:rPr>
              <w:t>Semester</w:t>
            </w:r>
            <w:r w:rsidR="00920449">
              <w:rPr>
                <w:rFonts w:ascii="Arial" w:hAnsi="Arial" w:cs="Arial"/>
                <w:sz w:val="18"/>
                <w:szCs w:val="18"/>
              </w:rPr>
              <w:t xml:space="preserve"> 2, w</w:t>
            </w:r>
            <w:r w:rsidR="005C3F92">
              <w:rPr>
                <w:rFonts w:ascii="Arial" w:hAnsi="Arial" w:cs="Arial"/>
                <w:sz w:val="18"/>
                <w:szCs w:val="18"/>
              </w:rPr>
              <w:t>eek 15</w:t>
            </w:r>
          </w:p>
        </w:tc>
        <w:tc>
          <w:tcPr>
            <w:tcW w:w="1851" w:type="pct"/>
            <w:tcBorders>
              <w:top w:val="single" w:sz="4" w:space="0" w:color="auto"/>
              <w:left w:val="single" w:sz="4" w:space="0" w:color="auto"/>
              <w:bottom w:val="single" w:sz="4" w:space="0" w:color="auto"/>
              <w:right w:val="single" w:sz="4" w:space="0" w:color="auto"/>
            </w:tcBorders>
          </w:tcPr>
          <w:p w:rsidR="005C3F92" w:rsidRPr="0005533D" w:rsidRDefault="009C2F84" w:rsidP="00691AC4">
            <w:pPr>
              <w:rPr>
                <w:rFonts w:ascii="Arial" w:hAnsi="Arial" w:cs="Arial"/>
                <w:sz w:val="18"/>
                <w:szCs w:val="18"/>
              </w:rPr>
            </w:pPr>
            <w:r>
              <w:rPr>
                <w:rFonts w:ascii="Arial" w:hAnsi="Arial" w:cs="Arial"/>
                <w:sz w:val="18"/>
                <w:szCs w:val="18"/>
              </w:rPr>
              <w:t>Semester</w:t>
            </w:r>
            <w:r w:rsidR="00920449">
              <w:rPr>
                <w:rFonts w:ascii="Arial" w:hAnsi="Arial" w:cs="Arial"/>
                <w:sz w:val="18"/>
                <w:szCs w:val="18"/>
              </w:rPr>
              <w:t xml:space="preserve"> 2, w</w:t>
            </w:r>
            <w:r w:rsidR="005C3F92">
              <w:rPr>
                <w:rFonts w:ascii="Arial" w:hAnsi="Arial" w:cs="Arial"/>
                <w:sz w:val="18"/>
                <w:szCs w:val="18"/>
              </w:rPr>
              <w:t>eek 15</w:t>
            </w:r>
          </w:p>
        </w:tc>
      </w:tr>
      <w:tr w:rsidR="005C3F92" w:rsidRPr="0005533D" w:rsidTr="000A6ECB">
        <w:trPr>
          <w:trHeight w:val="340"/>
        </w:trPr>
        <w:tc>
          <w:tcPr>
            <w:tcW w:w="1218" w:type="pct"/>
            <w:tcBorders>
              <w:top w:val="single" w:sz="4" w:space="0" w:color="auto"/>
              <w:left w:val="single" w:sz="4" w:space="0" w:color="auto"/>
              <w:bottom w:val="single" w:sz="4" w:space="0" w:color="auto"/>
              <w:right w:val="single" w:sz="4" w:space="0" w:color="auto"/>
            </w:tcBorders>
          </w:tcPr>
          <w:p w:rsidR="005C3F92" w:rsidRPr="0005533D" w:rsidRDefault="005C3F92" w:rsidP="0005533D">
            <w:pPr>
              <w:rPr>
                <w:rFonts w:ascii="Arial" w:hAnsi="Arial" w:cs="Arial"/>
                <w:sz w:val="18"/>
                <w:szCs w:val="18"/>
              </w:rPr>
            </w:pPr>
            <w:r w:rsidRPr="0005533D">
              <w:rPr>
                <w:rFonts w:ascii="Arial" w:hAnsi="Arial" w:cs="Arial"/>
                <w:sz w:val="18"/>
                <w:szCs w:val="18"/>
              </w:rPr>
              <w:t xml:space="preserve">Feedback scope </w:t>
            </w:r>
          </w:p>
          <w:p w:rsidR="005C3F92" w:rsidRPr="0005533D" w:rsidRDefault="005C3F92" w:rsidP="0005533D">
            <w:pPr>
              <w:rPr>
                <w:rFonts w:ascii="Arial" w:hAnsi="Arial" w:cs="Arial"/>
                <w:sz w:val="18"/>
                <w:szCs w:val="18"/>
              </w:rPr>
            </w:pPr>
          </w:p>
        </w:tc>
        <w:tc>
          <w:tcPr>
            <w:tcW w:w="1931" w:type="pct"/>
            <w:tcBorders>
              <w:top w:val="single" w:sz="4" w:space="0" w:color="auto"/>
              <w:left w:val="single" w:sz="4" w:space="0" w:color="auto"/>
              <w:bottom w:val="single" w:sz="4" w:space="0" w:color="auto"/>
              <w:right w:val="single" w:sz="4" w:space="0" w:color="auto"/>
            </w:tcBorders>
          </w:tcPr>
          <w:p w:rsidR="005C3F92" w:rsidRPr="0005533D" w:rsidRDefault="005C3F92" w:rsidP="0005533D">
            <w:pPr>
              <w:rPr>
                <w:rFonts w:ascii="Arial" w:hAnsi="Arial" w:cs="Arial"/>
                <w:sz w:val="18"/>
                <w:szCs w:val="18"/>
              </w:rPr>
            </w:pPr>
            <w:r w:rsidRPr="0005533D">
              <w:rPr>
                <w:rFonts w:ascii="Arial" w:hAnsi="Arial" w:cs="Arial"/>
                <w:sz w:val="18"/>
                <w:szCs w:val="18"/>
              </w:rPr>
              <w:t xml:space="preserve"> 20 days later</w:t>
            </w:r>
          </w:p>
        </w:tc>
        <w:tc>
          <w:tcPr>
            <w:tcW w:w="1851" w:type="pct"/>
            <w:tcBorders>
              <w:top w:val="single" w:sz="4" w:space="0" w:color="auto"/>
              <w:left w:val="single" w:sz="4" w:space="0" w:color="auto"/>
              <w:bottom w:val="single" w:sz="4" w:space="0" w:color="auto"/>
              <w:right w:val="single" w:sz="4" w:space="0" w:color="auto"/>
            </w:tcBorders>
          </w:tcPr>
          <w:p w:rsidR="005C3F92" w:rsidRPr="0005533D" w:rsidRDefault="005C3F92" w:rsidP="0005533D">
            <w:pPr>
              <w:rPr>
                <w:rFonts w:ascii="Arial" w:hAnsi="Arial" w:cs="Arial"/>
                <w:sz w:val="18"/>
                <w:szCs w:val="18"/>
              </w:rPr>
            </w:pPr>
            <w:r w:rsidRPr="0005533D">
              <w:rPr>
                <w:rFonts w:ascii="Arial" w:hAnsi="Arial" w:cs="Arial"/>
                <w:sz w:val="18"/>
                <w:szCs w:val="18"/>
              </w:rPr>
              <w:t xml:space="preserve"> 20 days later</w:t>
            </w:r>
          </w:p>
        </w:tc>
      </w:tr>
      <w:tr w:rsidR="005C3F92" w:rsidRPr="0005533D" w:rsidTr="000A6ECB">
        <w:trPr>
          <w:trHeight w:val="340"/>
        </w:trPr>
        <w:tc>
          <w:tcPr>
            <w:tcW w:w="1218" w:type="pct"/>
            <w:tcBorders>
              <w:top w:val="single" w:sz="4" w:space="0" w:color="auto"/>
              <w:left w:val="single" w:sz="4" w:space="0" w:color="auto"/>
              <w:bottom w:val="single" w:sz="4" w:space="0" w:color="auto"/>
              <w:right w:val="single" w:sz="4" w:space="0" w:color="auto"/>
            </w:tcBorders>
            <w:hideMark/>
          </w:tcPr>
          <w:p w:rsidR="005C3F92" w:rsidRPr="0005533D" w:rsidRDefault="005C3F92" w:rsidP="0005533D">
            <w:pPr>
              <w:rPr>
                <w:rFonts w:ascii="Arial" w:hAnsi="Arial" w:cs="Arial"/>
                <w:sz w:val="18"/>
                <w:szCs w:val="18"/>
              </w:rPr>
            </w:pPr>
            <w:r w:rsidRPr="0005533D">
              <w:rPr>
                <w:rFonts w:ascii="Arial" w:hAnsi="Arial" w:cs="Arial"/>
                <w:sz w:val="18"/>
                <w:szCs w:val="18"/>
              </w:rPr>
              <w:t>Delivery mode</w:t>
            </w:r>
          </w:p>
        </w:tc>
        <w:tc>
          <w:tcPr>
            <w:tcW w:w="1931" w:type="pct"/>
            <w:tcBorders>
              <w:top w:val="single" w:sz="4" w:space="0" w:color="auto"/>
              <w:left w:val="single" w:sz="4" w:space="0" w:color="auto"/>
              <w:bottom w:val="single" w:sz="4" w:space="0" w:color="auto"/>
              <w:right w:val="single" w:sz="4" w:space="0" w:color="auto"/>
            </w:tcBorders>
          </w:tcPr>
          <w:p w:rsidR="005C3F92" w:rsidRPr="0005533D" w:rsidRDefault="005C3F92" w:rsidP="0005533D">
            <w:pPr>
              <w:rPr>
                <w:rFonts w:ascii="Arial" w:hAnsi="Arial" w:cs="Arial"/>
                <w:sz w:val="18"/>
                <w:szCs w:val="18"/>
              </w:rPr>
            </w:pPr>
            <w:r w:rsidRPr="0005533D">
              <w:rPr>
                <w:rFonts w:ascii="Arial" w:hAnsi="Arial" w:cs="Arial"/>
                <w:sz w:val="18"/>
                <w:szCs w:val="18"/>
              </w:rPr>
              <w:t xml:space="preserve">Standard Blended </w:t>
            </w:r>
          </w:p>
        </w:tc>
        <w:tc>
          <w:tcPr>
            <w:tcW w:w="1851" w:type="pct"/>
            <w:tcBorders>
              <w:top w:val="single" w:sz="4" w:space="0" w:color="auto"/>
              <w:left w:val="single" w:sz="4" w:space="0" w:color="auto"/>
              <w:bottom w:val="single" w:sz="4" w:space="0" w:color="auto"/>
              <w:right w:val="single" w:sz="4" w:space="0" w:color="auto"/>
            </w:tcBorders>
          </w:tcPr>
          <w:p w:rsidR="005C3F92" w:rsidRPr="0005533D" w:rsidRDefault="005C3F92" w:rsidP="0005533D">
            <w:pPr>
              <w:rPr>
                <w:rFonts w:ascii="Arial" w:hAnsi="Arial" w:cs="Arial"/>
                <w:sz w:val="18"/>
                <w:szCs w:val="18"/>
              </w:rPr>
            </w:pPr>
            <w:r w:rsidRPr="0005533D">
              <w:rPr>
                <w:rFonts w:ascii="Arial" w:hAnsi="Arial" w:cs="Arial"/>
                <w:sz w:val="18"/>
                <w:szCs w:val="18"/>
              </w:rPr>
              <w:t xml:space="preserve">Standard Blended </w:t>
            </w:r>
          </w:p>
        </w:tc>
      </w:tr>
      <w:tr w:rsidR="005C3F92" w:rsidRPr="0005533D" w:rsidTr="000A6ECB">
        <w:trPr>
          <w:trHeight w:val="340"/>
        </w:trPr>
        <w:tc>
          <w:tcPr>
            <w:tcW w:w="1218"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5C3F92" w:rsidRPr="0005533D" w:rsidRDefault="005C3F92" w:rsidP="0005533D">
            <w:pPr>
              <w:rPr>
                <w:rFonts w:ascii="Arial" w:hAnsi="Arial" w:cs="Arial"/>
                <w:sz w:val="18"/>
                <w:szCs w:val="18"/>
              </w:rPr>
            </w:pPr>
            <w:r w:rsidRPr="0005533D">
              <w:rPr>
                <w:rFonts w:ascii="Arial" w:hAnsi="Arial" w:cs="Arial"/>
                <w:sz w:val="18"/>
                <w:szCs w:val="18"/>
              </w:rPr>
              <w:t xml:space="preserve">Learning Outcomes </w:t>
            </w:r>
          </w:p>
          <w:p w:rsidR="005C3F92" w:rsidRPr="0005533D" w:rsidRDefault="005C3F92" w:rsidP="0005533D">
            <w:pPr>
              <w:rPr>
                <w:rFonts w:ascii="Arial" w:hAnsi="Arial" w:cs="Arial"/>
                <w:sz w:val="18"/>
                <w:szCs w:val="18"/>
              </w:rPr>
            </w:pPr>
          </w:p>
        </w:tc>
        <w:tc>
          <w:tcPr>
            <w:tcW w:w="1931" w:type="pct"/>
            <w:shd w:val="clear" w:color="auto" w:fill="FFF2CC" w:themeFill="accent4" w:themeFillTint="33"/>
          </w:tcPr>
          <w:p w:rsidR="005C3F92" w:rsidRPr="0005533D" w:rsidRDefault="005C3F92" w:rsidP="0005533D">
            <w:pPr>
              <w:rPr>
                <w:rFonts w:ascii="Arial" w:hAnsi="Arial" w:cs="Arial"/>
                <w:sz w:val="18"/>
                <w:szCs w:val="18"/>
              </w:rPr>
            </w:pPr>
            <w:r w:rsidRPr="0005533D">
              <w:rPr>
                <w:rFonts w:ascii="Arial" w:hAnsi="Arial" w:cs="Arial"/>
                <w:sz w:val="18"/>
                <w:szCs w:val="18"/>
              </w:rPr>
              <w:t>1. Demonstrate knowledge and critical understanding of the key debates about prison and punishment having acquired an enhanced understanding of concepts and theories that are currently and historically relevant to punishment policy and practice in both England and Wales.</w:t>
            </w:r>
          </w:p>
        </w:tc>
        <w:tc>
          <w:tcPr>
            <w:tcW w:w="1851"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5C3F92" w:rsidRPr="0005533D" w:rsidRDefault="005C3F92" w:rsidP="0005533D">
            <w:pPr>
              <w:rPr>
                <w:rFonts w:ascii="Arial" w:hAnsi="Arial" w:cs="Arial"/>
                <w:sz w:val="18"/>
                <w:szCs w:val="18"/>
              </w:rPr>
            </w:pPr>
            <w:r w:rsidRPr="0005533D">
              <w:rPr>
                <w:rFonts w:ascii="Arial" w:hAnsi="Arial" w:cs="Arial"/>
                <w:sz w:val="18"/>
                <w:szCs w:val="18"/>
              </w:rPr>
              <w:t>1.</w:t>
            </w:r>
            <w:r w:rsidRPr="0005533D">
              <w:rPr>
                <w:rFonts w:ascii="Arial" w:hAnsi="Arial" w:cs="Arial"/>
                <w:sz w:val="18"/>
                <w:szCs w:val="18"/>
                <w:lang w:eastAsia="ar-SA"/>
              </w:rPr>
              <w:t xml:space="preserve"> Demonstrate a critical knowledge and understanding of the theoretical perspectives that explain the causes of youth crime.</w:t>
            </w:r>
          </w:p>
        </w:tc>
      </w:tr>
      <w:tr w:rsidR="005C3F92" w:rsidRPr="0005533D" w:rsidTr="000A6ECB">
        <w:trPr>
          <w:trHeight w:val="340"/>
        </w:trPr>
        <w:tc>
          <w:tcPr>
            <w:tcW w:w="1218" w:type="pct"/>
            <w:vMerge/>
            <w:tcBorders>
              <w:top w:val="single" w:sz="4" w:space="0" w:color="auto"/>
              <w:left w:val="single" w:sz="4" w:space="0" w:color="auto"/>
              <w:bottom w:val="single" w:sz="4" w:space="0" w:color="auto"/>
              <w:right w:val="single" w:sz="4" w:space="0" w:color="auto"/>
            </w:tcBorders>
            <w:vAlign w:val="center"/>
            <w:hideMark/>
          </w:tcPr>
          <w:p w:rsidR="005C3F92" w:rsidRPr="0005533D" w:rsidRDefault="005C3F92" w:rsidP="0005533D">
            <w:pPr>
              <w:rPr>
                <w:rFonts w:ascii="Arial" w:hAnsi="Arial" w:cs="Arial"/>
                <w:sz w:val="18"/>
                <w:szCs w:val="18"/>
              </w:rPr>
            </w:pPr>
          </w:p>
        </w:tc>
        <w:tc>
          <w:tcPr>
            <w:tcW w:w="1931" w:type="pct"/>
            <w:shd w:val="clear" w:color="auto" w:fill="FFF2CC" w:themeFill="accent4" w:themeFillTint="33"/>
          </w:tcPr>
          <w:p w:rsidR="005C3F92" w:rsidRPr="0005533D" w:rsidRDefault="005C3F92" w:rsidP="0005533D">
            <w:pPr>
              <w:rPr>
                <w:rFonts w:ascii="Arial" w:hAnsi="Arial" w:cs="Arial"/>
                <w:sz w:val="18"/>
                <w:szCs w:val="18"/>
              </w:rPr>
            </w:pPr>
            <w:r w:rsidRPr="0005533D">
              <w:rPr>
                <w:rFonts w:ascii="Arial" w:hAnsi="Arial" w:cs="Arial"/>
                <w:sz w:val="18"/>
                <w:szCs w:val="18"/>
              </w:rPr>
              <w:t>2. Demonstrate knowledge and critical understanding of the theoretical paradigms within the study of penal theory and their relevance to modern ideological perspectives in penal policy.</w:t>
            </w:r>
          </w:p>
        </w:tc>
        <w:tc>
          <w:tcPr>
            <w:tcW w:w="1851"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5C3F92" w:rsidRPr="0005533D" w:rsidRDefault="005C3F92" w:rsidP="0005533D">
            <w:pPr>
              <w:rPr>
                <w:rFonts w:ascii="Arial" w:hAnsi="Arial" w:cs="Arial"/>
                <w:sz w:val="18"/>
                <w:szCs w:val="18"/>
              </w:rPr>
            </w:pPr>
            <w:r w:rsidRPr="0005533D">
              <w:rPr>
                <w:rFonts w:ascii="Arial" w:hAnsi="Arial" w:cs="Arial"/>
                <w:sz w:val="18"/>
                <w:szCs w:val="18"/>
                <w:lang w:eastAsia="ar-SA"/>
              </w:rPr>
              <w:t>2. Demonstrate analytical and critical skills relating to media, populist and political responses to youth crime.</w:t>
            </w:r>
          </w:p>
        </w:tc>
      </w:tr>
      <w:tr w:rsidR="005C3F92" w:rsidRPr="0005533D" w:rsidTr="000A6ECB">
        <w:trPr>
          <w:trHeight w:val="340"/>
        </w:trPr>
        <w:tc>
          <w:tcPr>
            <w:tcW w:w="1218" w:type="pct"/>
            <w:vMerge/>
            <w:tcBorders>
              <w:top w:val="single" w:sz="4" w:space="0" w:color="auto"/>
              <w:left w:val="single" w:sz="4" w:space="0" w:color="auto"/>
              <w:bottom w:val="single" w:sz="4" w:space="0" w:color="auto"/>
              <w:right w:val="single" w:sz="4" w:space="0" w:color="auto"/>
            </w:tcBorders>
            <w:vAlign w:val="center"/>
            <w:hideMark/>
          </w:tcPr>
          <w:p w:rsidR="005C3F92" w:rsidRPr="0005533D" w:rsidRDefault="005C3F92" w:rsidP="0005533D">
            <w:pPr>
              <w:rPr>
                <w:rFonts w:ascii="Arial" w:hAnsi="Arial" w:cs="Arial"/>
                <w:sz w:val="18"/>
                <w:szCs w:val="18"/>
              </w:rPr>
            </w:pPr>
          </w:p>
        </w:tc>
        <w:tc>
          <w:tcPr>
            <w:tcW w:w="1931" w:type="pct"/>
            <w:shd w:val="clear" w:color="auto" w:fill="FFF2CC" w:themeFill="accent4" w:themeFillTint="33"/>
          </w:tcPr>
          <w:p w:rsidR="005C3F92" w:rsidRPr="0005533D" w:rsidRDefault="005C3F92" w:rsidP="0005533D">
            <w:pPr>
              <w:rPr>
                <w:rFonts w:ascii="Arial" w:hAnsi="Arial" w:cs="Arial"/>
                <w:sz w:val="18"/>
                <w:szCs w:val="18"/>
              </w:rPr>
            </w:pPr>
            <w:r w:rsidRPr="0005533D">
              <w:rPr>
                <w:rFonts w:ascii="Arial" w:hAnsi="Arial" w:cs="Arial"/>
                <w:sz w:val="18"/>
                <w:szCs w:val="18"/>
              </w:rPr>
              <w:t>3. Have developed enhanced independent research and study skills, using a wide range of library and web-based resources appropriate to the topic and for level 5 undergraduate study, including the ability to use find and analyse quantitative and/or qualitative data relating to contemporary prison policy and practice both England and Wales.</w:t>
            </w:r>
          </w:p>
        </w:tc>
        <w:tc>
          <w:tcPr>
            <w:tcW w:w="1851"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5C3F92" w:rsidRPr="0005533D" w:rsidRDefault="005C3F92" w:rsidP="0005533D">
            <w:pPr>
              <w:rPr>
                <w:rFonts w:ascii="Arial" w:hAnsi="Arial" w:cs="Arial"/>
                <w:sz w:val="18"/>
                <w:szCs w:val="18"/>
              </w:rPr>
            </w:pPr>
            <w:r w:rsidRPr="0005533D">
              <w:rPr>
                <w:rFonts w:ascii="Arial" w:hAnsi="Arial" w:cs="Arial"/>
                <w:sz w:val="18"/>
                <w:szCs w:val="18"/>
                <w:lang w:eastAsia="ar-SA"/>
              </w:rPr>
              <w:t>3. Identify the key issues, policies, processes, and institutions with respect to youth crime and the treatment of young offenders.</w:t>
            </w:r>
          </w:p>
        </w:tc>
      </w:tr>
      <w:tr w:rsidR="005C3F92" w:rsidRPr="0005533D" w:rsidTr="000A6ECB">
        <w:trPr>
          <w:trHeight w:val="340"/>
        </w:trPr>
        <w:tc>
          <w:tcPr>
            <w:tcW w:w="1218" w:type="pct"/>
            <w:vMerge/>
            <w:tcBorders>
              <w:top w:val="single" w:sz="4" w:space="0" w:color="auto"/>
              <w:left w:val="single" w:sz="4" w:space="0" w:color="auto"/>
              <w:bottom w:val="single" w:sz="4" w:space="0" w:color="auto"/>
              <w:right w:val="single" w:sz="4" w:space="0" w:color="auto"/>
            </w:tcBorders>
            <w:vAlign w:val="center"/>
            <w:hideMark/>
          </w:tcPr>
          <w:p w:rsidR="005C3F92" w:rsidRPr="0005533D" w:rsidRDefault="005C3F92" w:rsidP="0005533D">
            <w:pPr>
              <w:rPr>
                <w:rFonts w:ascii="Arial" w:hAnsi="Arial" w:cs="Arial"/>
                <w:sz w:val="18"/>
                <w:szCs w:val="18"/>
              </w:rPr>
            </w:pPr>
          </w:p>
        </w:tc>
        <w:tc>
          <w:tcPr>
            <w:tcW w:w="1931" w:type="pct"/>
            <w:shd w:val="clear" w:color="auto" w:fill="FFF2CC" w:themeFill="accent4" w:themeFillTint="33"/>
            <w:vAlign w:val="center"/>
          </w:tcPr>
          <w:p w:rsidR="005C3F92" w:rsidRPr="0005533D" w:rsidRDefault="005C3F92" w:rsidP="0005533D">
            <w:pPr>
              <w:rPr>
                <w:rFonts w:ascii="Arial" w:hAnsi="Arial" w:cs="Arial"/>
                <w:sz w:val="18"/>
                <w:szCs w:val="18"/>
              </w:rPr>
            </w:pPr>
            <w:r w:rsidRPr="0005533D">
              <w:rPr>
                <w:rFonts w:ascii="Arial" w:hAnsi="Arial" w:cs="Arial"/>
                <w:sz w:val="18"/>
                <w:szCs w:val="18"/>
              </w:rPr>
              <w:t xml:space="preserve">4. </w:t>
            </w:r>
            <w:r w:rsidR="007F3426" w:rsidRPr="007F3426">
              <w:rPr>
                <w:rFonts w:ascii="Arial" w:hAnsi="Arial" w:cs="Arial"/>
                <w:sz w:val="18"/>
                <w:szCs w:val="18"/>
              </w:rPr>
              <w:t>Present well-reasoned, research informed arguments that demonstrate a critical understanding of prison policy and practice in relation to the content of the course. Students will demonstrate this via independent research used in examination and communicate their ideas in accurate written (and in seminars, in good spoken) English in a time limited setting.</w:t>
            </w:r>
          </w:p>
        </w:tc>
        <w:tc>
          <w:tcPr>
            <w:tcW w:w="1851"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5C3F92" w:rsidRPr="0005533D" w:rsidRDefault="005C3F92" w:rsidP="0005533D">
            <w:pPr>
              <w:suppressAutoHyphens/>
              <w:spacing w:before="120" w:after="120"/>
              <w:rPr>
                <w:rFonts w:ascii="Arial" w:eastAsia="Times New Roman" w:hAnsi="Arial" w:cs="Arial"/>
                <w:sz w:val="18"/>
                <w:szCs w:val="18"/>
                <w:lang w:eastAsia="ar-SA"/>
              </w:rPr>
            </w:pPr>
            <w:r w:rsidRPr="0005533D">
              <w:rPr>
                <w:rFonts w:ascii="Arial" w:eastAsia="Times New Roman" w:hAnsi="Arial" w:cs="Arial"/>
                <w:sz w:val="18"/>
                <w:szCs w:val="18"/>
                <w:lang w:eastAsia="ar-SA"/>
              </w:rPr>
              <w:t>4. Critically evaluate and discuss the case studies covered within the module and examine them within the context of causes of or factors relating to young people engaging in crime.</w:t>
            </w:r>
          </w:p>
          <w:p w:rsidR="005C3F92" w:rsidRPr="0005533D" w:rsidRDefault="005C3F92" w:rsidP="0005533D">
            <w:pPr>
              <w:rPr>
                <w:rFonts w:ascii="Arial" w:hAnsi="Arial" w:cs="Arial"/>
                <w:sz w:val="18"/>
                <w:szCs w:val="18"/>
              </w:rPr>
            </w:pPr>
          </w:p>
        </w:tc>
      </w:tr>
      <w:tr w:rsidR="005C3F92" w:rsidRPr="0005533D" w:rsidTr="000A6ECB">
        <w:trPr>
          <w:trHeight w:val="340"/>
        </w:trPr>
        <w:tc>
          <w:tcPr>
            <w:tcW w:w="1218" w:type="pct"/>
            <w:tcBorders>
              <w:top w:val="single" w:sz="4" w:space="0" w:color="auto"/>
              <w:left w:val="single" w:sz="4" w:space="0" w:color="auto"/>
              <w:bottom w:val="single" w:sz="4" w:space="0" w:color="auto"/>
              <w:right w:val="single" w:sz="4" w:space="0" w:color="auto"/>
            </w:tcBorders>
            <w:hideMark/>
          </w:tcPr>
          <w:p w:rsidR="005C3F92" w:rsidRPr="0005533D" w:rsidRDefault="005C3F92" w:rsidP="0005533D">
            <w:pPr>
              <w:rPr>
                <w:rFonts w:ascii="Arial" w:hAnsi="Arial" w:cs="Arial"/>
                <w:sz w:val="18"/>
                <w:szCs w:val="18"/>
              </w:rPr>
            </w:pPr>
            <w:r w:rsidRPr="0005533D">
              <w:rPr>
                <w:rFonts w:ascii="Arial" w:hAnsi="Arial" w:cs="Arial"/>
                <w:sz w:val="18"/>
                <w:szCs w:val="18"/>
              </w:rPr>
              <w:t>Programme Aim Links</w:t>
            </w:r>
          </w:p>
        </w:tc>
        <w:tc>
          <w:tcPr>
            <w:tcW w:w="1931" w:type="pct"/>
            <w:tcBorders>
              <w:top w:val="single" w:sz="4" w:space="0" w:color="auto"/>
              <w:left w:val="single" w:sz="4" w:space="0" w:color="auto"/>
              <w:bottom w:val="single" w:sz="4" w:space="0" w:color="auto"/>
              <w:right w:val="single" w:sz="4" w:space="0" w:color="auto"/>
            </w:tcBorders>
          </w:tcPr>
          <w:p w:rsidR="005C3F92" w:rsidRPr="0005533D" w:rsidRDefault="005C3F92" w:rsidP="0005533D">
            <w:pPr>
              <w:rPr>
                <w:rFonts w:ascii="Arial" w:hAnsi="Arial" w:cs="Arial"/>
                <w:sz w:val="18"/>
                <w:szCs w:val="18"/>
              </w:rPr>
            </w:pPr>
            <w:r w:rsidRPr="0005533D">
              <w:rPr>
                <w:rFonts w:ascii="Arial" w:hAnsi="Arial" w:cs="Arial"/>
                <w:sz w:val="18"/>
                <w:szCs w:val="18"/>
              </w:rPr>
              <w:t>1</w:t>
            </w:r>
            <w:r w:rsidRPr="0005533D">
              <w:rPr>
                <w:rFonts w:ascii="Arial" w:hAnsi="Arial" w:cs="Arial"/>
                <w:sz w:val="18"/>
                <w:szCs w:val="18"/>
              </w:rPr>
              <w:sym w:font="Wingdings" w:char="F0FE"/>
            </w:r>
            <w:r w:rsidRPr="0005533D">
              <w:rPr>
                <w:rFonts w:ascii="Arial" w:hAnsi="Arial" w:cs="Arial"/>
                <w:sz w:val="18"/>
                <w:szCs w:val="18"/>
              </w:rPr>
              <w:t xml:space="preserve"> 2</w:t>
            </w:r>
            <w:r w:rsidRPr="0005533D">
              <w:rPr>
                <w:rFonts w:ascii="Arial" w:hAnsi="Arial" w:cs="Arial"/>
                <w:sz w:val="18"/>
                <w:szCs w:val="18"/>
              </w:rPr>
              <w:sym w:font="Wingdings" w:char="F0FE"/>
            </w:r>
            <w:r w:rsidRPr="0005533D">
              <w:rPr>
                <w:rFonts w:ascii="Arial" w:hAnsi="Arial" w:cs="Arial"/>
                <w:sz w:val="18"/>
                <w:szCs w:val="18"/>
              </w:rPr>
              <w:t xml:space="preserve">  3</w:t>
            </w:r>
            <w:r w:rsidRPr="0005533D">
              <w:rPr>
                <w:rFonts w:ascii="Arial" w:hAnsi="Arial" w:cs="Arial"/>
                <w:sz w:val="18"/>
                <w:szCs w:val="18"/>
              </w:rPr>
              <w:sym w:font="Wingdings" w:char="F06F"/>
            </w:r>
            <w:r w:rsidRPr="0005533D">
              <w:rPr>
                <w:rFonts w:ascii="Arial" w:hAnsi="Arial" w:cs="Arial"/>
                <w:sz w:val="18"/>
                <w:szCs w:val="18"/>
              </w:rPr>
              <w:t xml:space="preserve">  4</w:t>
            </w:r>
            <w:r w:rsidRPr="0005533D">
              <w:rPr>
                <w:rFonts w:ascii="Arial" w:hAnsi="Arial" w:cs="Arial"/>
                <w:sz w:val="18"/>
                <w:szCs w:val="18"/>
              </w:rPr>
              <w:sym w:font="Wingdings" w:char="F0FE"/>
            </w:r>
            <w:r w:rsidRPr="0005533D">
              <w:rPr>
                <w:rFonts w:ascii="Arial" w:hAnsi="Arial" w:cs="Arial"/>
                <w:sz w:val="18"/>
                <w:szCs w:val="18"/>
              </w:rPr>
              <w:t xml:space="preserve">  5</w:t>
            </w:r>
            <w:r w:rsidRPr="0005533D">
              <w:rPr>
                <w:rFonts w:ascii="Arial" w:hAnsi="Arial" w:cs="Arial"/>
                <w:sz w:val="18"/>
                <w:szCs w:val="18"/>
              </w:rPr>
              <w:sym w:font="Wingdings" w:char="F06F"/>
            </w:r>
          </w:p>
        </w:tc>
        <w:tc>
          <w:tcPr>
            <w:tcW w:w="1851" w:type="pct"/>
            <w:tcBorders>
              <w:top w:val="single" w:sz="4" w:space="0" w:color="auto"/>
              <w:left w:val="single" w:sz="4" w:space="0" w:color="auto"/>
              <w:bottom w:val="single" w:sz="4" w:space="0" w:color="auto"/>
              <w:right w:val="single" w:sz="4" w:space="0" w:color="auto"/>
            </w:tcBorders>
          </w:tcPr>
          <w:p w:rsidR="005C3F92" w:rsidRPr="0005533D" w:rsidRDefault="005C3F92" w:rsidP="00A143DF">
            <w:pPr>
              <w:rPr>
                <w:rFonts w:ascii="Arial" w:hAnsi="Arial" w:cs="Arial"/>
                <w:sz w:val="18"/>
                <w:szCs w:val="18"/>
              </w:rPr>
            </w:pPr>
            <w:r w:rsidRPr="0005533D">
              <w:rPr>
                <w:rFonts w:ascii="Arial" w:hAnsi="Arial" w:cs="Arial"/>
                <w:sz w:val="18"/>
                <w:szCs w:val="18"/>
              </w:rPr>
              <w:t>1</w:t>
            </w:r>
            <w:r w:rsidRPr="0005533D">
              <w:rPr>
                <w:rFonts w:ascii="Arial" w:hAnsi="Arial" w:cs="Arial"/>
                <w:sz w:val="18"/>
                <w:szCs w:val="18"/>
              </w:rPr>
              <w:sym w:font="Wingdings" w:char="F0FE"/>
            </w:r>
            <w:r w:rsidRPr="0005533D">
              <w:rPr>
                <w:rFonts w:ascii="Arial" w:hAnsi="Arial" w:cs="Arial"/>
                <w:sz w:val="18"/>
                <w:szCs w:val="18"/>
              </w:rPr>
              <w:t xml:space="preserve"> 2</w:t>
            </w:r>
            <w:r w:rsidRPr="0005533D">
              <w:rPr>
                <w:rFonts w:ascii="Arial" w:hAnsi="Arial" w:cs="Arial"/>
                <w:sz w:val="18"/>
                <w:szCs w:val="18"/>
              </w:rPr>
              <w:sym w:font="Wingdings" w:char="F0FE"/>
            </w:r>
            <w:r w:rsidRPr="0005533D">
              <w:rPr>
                <w:rFonts w:ascii="Arial" w:hAnsi="Arial" w:cs="Arial"/>
                <w:sz w:val="18"/>
                <w:szCs w:val="18"/>
              </w:rPr>
              <w:t xml:space="preserve">  3</w:t>
            </w:r>
            <w:r w:rsidRPr="0005533D">
              <w:rPr>
                <w:rFonts w:ascii="Arial" w:hAnsi="Arial" w:cs="Arial"/>
                <w:sz w:val="18"/>
                <w:szCs w:val="18"/>
              </w:rPr>
              <w:sym w:font="Wingdings" w:char="F06F"/>
            </w:r>
            <w:r w:rsidRPr="0005533D">
              <w:rPr>
                <w:rFonts w:ascii="Arial" w:hAnsi="Arial" w:cs="Arial"/>
                <w:sz w:val="18"/>
                <w:szCs w:val="18"/>
              </w:rPr>
              <w:t xml:space="preserve">  4</w:t>
            </w:r>
            <w:r w:rsidRPr="0005533D">
              <w:rPr>
                <w:rFonts w:ascii="Arial" w:hAnsi="Arial" w:cs="Arial"/>
                <w:sz w:val="18"/>
                <w:szCs w:val="18"/>
              </w:rPr>
              <w:sym w:font="Wingdings" w:char="F0FE"/>
            </w:r>
            <w:r w:rsidRPr="0005533D">
              <w:rPr>
                <w:rFonts w:ascii="Arial" w:hAnsi="Arial" w:cs="Arial"/>
                <w:sz w:val="18"/>
                <w:szCs w:val="18"/>
              </w:rPr>
              <w:t xml:space="preserve">  5</w:t>
            </w:r>
            <w:r>
              <w:rPr>
                <w:rFonts w:ascii="Arial" w:hAnsi="Arial" w:cs="Arial"/>
                <w:sz w:val="18"/>
                <w:szCs w:val="18"/>
              </w:rPr>
              <w:sym w:font="Wingdings" w:char="F0FE"/>
            </w:r>
          </w:p>
        </w:tc>
      </w:tr>
      <w:tr w:rsidR="005C3F92" w:rsidRPr="0005533D" w:rsidTr="000A6ECB">
        <w:trPr>
          <w:trHeight w:val="340"/>
        </w:trPr>
        <w:tc>
          <w:tcPr>
            <w:tcW w:w="1218" w:type="pct"/>
            <w:tcBorders>
              <w:top w:val="single" w:sz="4" w:space="0" w:color="auto"/>
              <w:left w:val="single" w:sz="4" w:space="0" w:color="auto"/>
              <w:bottom w:val="single" w:sz="4" w:space="0" w:color="auto"/>
              <w:right w:val="single" w:sz="4" w:space="0" w:color="auto"/>
            </w:tcBorders>
            <w:hideMark/>
          </w:tcPr>
          <w:p w:rsidR="005C3F92" w:rsidRPr="0005533D" w:rsidRDefault="005C3F92" w:rsidP="0005533D">
            <w:pPr>
              <w:rPr>
                <w:rFonts w:ascii="Arial" w:hAnsi="Arial" w:cs="Arial"/>
                <w:sz w:val="18"/>
                <w:szCs w:val="18"/>
              </w:rPr>
            </w:pPr>
            <w:r w:rsidRPr="0005533D">
              <w:rPr>
                <w:rFonts w:ascii="Arial" w:hAnsi="Arial" w:cs="Arial"/>
                <w:sz w:val="18"/>
                <w:szCs w:val="18"/>
              </w:rPr>
              <w:t xml:space="preserve">Linked PSRB (if appropriate) </w:t>
            </w:r>
          </w:p>
        </w:tc>
        <w:tc>
          <w:tcPr>
            <w:tcW w:w="1931" w:type="pct"/>
            <w:tcBorders>
              <w:top w:val="single" w:sz="4" w:space="0" w:color="auto"/>
              <w:left w:val="single" w:sz="4" w:space="0" w:color="auto"/>
              <w:bottom w:val="single" w:sz="4" w:space="0" w:color="auto"/>
              <w:right w:val="single" w:sz="4" w:space="0" w:color="auto"/>
            </w:tcBorders>
          </w:tcPr>
          <w:p w:rsidR="005C3F92" w:rsidRPr="0005533D" w:rsidRDefault="005C3F92" w:rsidP="0005533D">
            <w:pPr>
              <w:rPr>
                <w:rFonts w:ascii="Arial" w:hAnsi="Arial" w:cs="Arial"/>
                <w:sz w:val="18"/>
                <w:szCs w:val="18"/>
              </w:rPr>
            </w:pPr>
          </w:p>
        </w:tc>
        <w:tc>
          <w:tcPr>
            <w:tcW w:w="1851" w:type="pct"/>
            <w:tcBorders>
              <w:top w:val="single" w:sz="4" w:space="0" w:color="auto"/>
              <w:left w:val="single" w:sz="4" w:space="0" w:color="auto"/>
              <w:bottom w:val="single" w:sz="4" w:space="0" w:color="auto"/>
              <w:right w:val="single" w:sz="4" w:space="0" w:color="auto"/>
            </w:tcBorders>
          </w:tcPr>
          <w:p w:rsidR="005C3F92" w:rsidRPr="0005533D" w:rsidRDefault="005C3F92" w:rsidP="0005533D">
            <w:pPr>
              <w:rPr>
                <w:rFonts w:ascii="Arial" w:hAnsi="Arial" w:cs="Arial"/>
                <w:sz w:val="18"/>
                <w:szCs w:val="18"/>
              </w:rPr>
            </w:pPr>
          </w:p>
        </w:tc>
      </w:tr>
    </w:tbl>
    <w:p w:rsidR="00C63509" w:rsidRDefault="00C63509" w:rsidP="000048FD">
      <w:pPr>
        <w:rPr>
          <w:rFonts w:cs="Arial"/>
        </w:rPr>
      </w:pPr>
    </w:p>
    <w:tbl>
      <w:tblPr>
        <w:tblpPr w:leftFromText="180" w:rightFromText="180" w:vertAnchor="text" w:horzAnchor="margin" w:tblpY="-26"/>
        <w:tblW w:w="13854" w:type="dxa"/>
        <w:tblCellMar>
          <w:left w:w="0" w:type="dxa"/>
          <w:right w:w="0" w:type="dxa"/>
        </w:tblCellMar>
        <w:tblLook w:val="04A0" w:firstRow="1" w:lastRow="0" w:firstColumn="1" w:lastColumn="0" w:noHBand="0" w:noVBand="1"/>
      </w:tblPr>
      <w:tblGrid>
        <w:gridCol w:w="3415"/>
        <w:gridCol w:w="3121"/>
        <w:gridCol w:w="2258"/>
        <w:gridCol w:w="1243"/>
        <w:gridCol w:w="697"/>
        <w:gridCol w:w="3120"/>
      </w:tblGrid>
      <w:tr w:rsidR="000048FD" w:rsidRPr="000048FD" w:rsidTr="000048FD">
        <w:trPr>
          <w:trHeight w:val="372"/>
        </w:trPr>
        <w:tc>
          <w:tcPr>
            <w:tcW w:w="13854"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48FD" w:rsidRPr="000048FD" w:rsidRDefault="000048FD" w:rsidP="000048FD">
            <w:pPr>
              <w:spacing w:after="0" w:line="240" w:lineRule="auto"/>
              <w:contextualSpacing/>
              <w:rPr>
                <w:rFonts w:ascii="Arial" w:hAnsi="Arial" w:cs="Arial"/>
                <w:b/>
                <w:bCs/>
                <w:sz w:val="20"/>
                <w:szCs w:val="24"/>
              </w:rPr>
            </w:pPr>
            <w:r w:rsidRPr="000048FD">
              <w:rPr>
                <w:rFonts w:ascii="Arial" w:hAnsi="Arial" w:cs="Arial"/>
                <w:b/>
                <w:bCs/>
                <w:sz w:val="20"/>
                <w:szCs w:val="24"/>
              </w:rPr>
              <w:lastRenderedPageBreak/>
              <w:t>Level 5 Programme</w:t>
            </w:r>
          </w:p>
        </w:tc>
      </w:tr>
      <w:tr w:rsidR="000048FD" w:rsidRPr="000048FD" w:rsidTr="000048FD">
        <w:trPr>
          <w:trHeight w:val="614"/>
        </w:trPr>
        <w:tc>
          <w:tcPr>
            <w:tcW w:w="34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8FD" w:rsidRPr="000048FD" w:rsidRDefault="000048FD" w:rsidP="000048FD">
            <w:pPr>
              <w:spacing w:after="0" w:line="240" w:lineRule="auto"/>
              <w:contextualSpacing/>
              <w:rPr>
                <w:rFonts w:ascii="Arial" w:hAnsi="Arial" w:cs="Arial"/>
                <w:sz w:val="20"/>
                <w:szCs w:val="24"/>
              </w:rPr>
            </w:pPr>
            <w:r w:rsidRPr="000048FD">
              <w:rPr>
                <w:rFonts w:ascii="Arial" w:hAnsi="Arial" w:cs="Arial"/>
                <w:sz w:val="20"/>
                <w:szCs w:val="24"/>
              </w:rPr>
              <w:t>Entry Requirements and pre-requisites, co-requisites &amp; exclusions</w:t>
            </w:r>
          </w:p>
        </w:tc>
        <w:tc>
          <w:tcPr>
            <w:tcW w:w="3121" w:type="dxa"/>
            <w:tcBorders>
              <w:top w:val="nil"/>
              <w:left w:val="nil"/>
              <w:bottom w:val="single" w:sz="8" w:space="0" w:color="auto"/>
              <w:right w:val="single" w:sz="8" w:space="0" w:color="auto"/>
            </w:tcBorders>
            <w:tcMar>
              <w:top w:w="0" w:type="dxa"/>
              <w:left w:w="108" w:type="dxa"/>
              <w:bottom w:w="0" w:type="dxa"/>
              <w:right w:w="108" w:type="dxa"/>
            </w:tcMar>
            <w:hideMark/>
          </w:tcPr>
          <w:p w:rsidR="000048FD" w:rsidRPr="000048FD" w:rsidRDefault="000048FD" w:rsidP="000048FD">
            <w:pPr>
              <w:spacing w:after="0" w:line="240" w:lineRule="auto"/>
              <w:contextualSpacing/>
              <w:rPr>
                <w:rFonts w:ascii="Arial" w:hAnsi="Arial" w:cs="Arial"/>
                <w:sz w:val="20"/>
                <w:szCs w:val="24"/>
              </w:rPr>
            </w:pPr>
            <w:r w:rsidRPr="000048FD">
              <w:rPr>
                <w:rFonts w:ascii="Arial" w:hAnsi="Arial" w:cs="Arial"/>
                <w:sz w:val="20"/>
                <w:szCs w:val="24"/>
              </w:rPr>
              <w:t>Accreditation of Prior Experience or Learning (APEL)</w:t>
            </w:r>
          </w:p>
        </w:tc>
        <w:tc>
          <w:tcPr>
            <w:tcW w:w="419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048FD" w:rsidRPr="000048FD" w:rsidRDefault="000048FD" w:rsidP="000048FD">
            <w:pPr>
              <w:spacing w:after="0" w:line="240" w:lineRule="auto"/>
              <w:contextualSpacing/>
              <w:rPr>
                <w:rFonts w:ascii="Arial" w:hAnsi="Arial" w:cs="Arial"/>
                <w:sz w:val="20"/>
                <w:szCs w:val="24"/>
              </w:rPr>
            </w:pPr>
            <w:r w:rsidRPr="000048FD">
              <w:rPr>
                <w:rFonts w:ascii="Arial" w:hAnsi="Arial" w:cs="Arial"/>
                <w:sz w:val="20"/>
                <w:szCs w:val="24"/>
              </w:rPr>
              <w:t xml:space="preserve">Study Time Breakdown </w:t>
            </w:r>
          </w:p>
        </w:tc>
        <w:tc>
          <w:tcPr>
            <w:tcW w:w="3120" w:type="dxa"/>
            <w:tcBorders>
              <w:top w:val="nil"/>
              <w:left w:val="nil"/>
              <w:bottom w:val="single" w:sz="8" w:space="0" w:color="auto"/>
              <w:right w:val="single" w:sz="8" w:space="0" w:color="auto"/>
            </w:tcBorders>
            <w:tcMar>
              <w:top w:w="0" w:type="dxa"/>
              <w:left w:w="108" w:type="dxa"/>
              <w:bottom w:w="0" w:type="dxa"/>
              <w:right w:w="108" w:type="dxa"/>
            </w:tcMar>
            <w:hideMark/>
          </w:tcPr>
          <w:p w:rsidR="000048FD" w:rsidRPr="000048FD" w:rsidRDefault="000048FD" w:rsidP="000048FD">
            <w:pPr>
              <w:spacing w:after="0" w:line="240" w:lineRule="auto"/>
              <w:contextualSpacing/>
              <w:rPr>
                <w:rFonts w:ascii="Arial" w:hAnsi="Arial" w:cs="Arial"/>
                <w:sz w:val="20"/>
                <w:szCs w:val="24"/>
              </w:rPr>
            </w:pPr>
            <w:r w:rsidRPr="000048FD">
              <w:rPr>
                <w:rFonts w:ascii="Arial" w:hAnsi="Arial" w:cs="Arial"/>
                <w:sz w:val="20"/>
                <w:szCs w:val="24"/>
              </w:rPr>
              <w:t>Exit award(s)</w:t>
            </w:r>
          </w:p>
        </w:tc>
      </w:tr>
      <w:tr w:rsidR="000048FD" w:rsidRPr="000048FD" w:rsidTr="000048FD">
        <w:trPr>
          <w:trHeight w:val="48"/>
        </w:trPr>
        <w:tc>
          <w:tcPr>
            <w:tcW w:w="341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0048FD" w:rsidRPr="000048FD" w:rsidRDefault="000048FD" w:rsidP="000048FD">
            <w:pPr>
              <w:spacing w:after="0" w:line="240" w:lineRule="auto"/>
              <w:contextualSpacing/>
              <w:rPr>
                <w:rFonts w:ascii="Arial" w:hAnsi="Arial" w:cs="Arial"/>
                <w:sz w:val="20"/>
                <w:szCs w:val="24"/>
              </w:rPr>
            </w:pPr>
            <w:r w:rsidRPr="000048FD">
              <w:rPr>
                <w:rFonts w:ascii="Arial" w:hAnsi="Arial" w:cs="Arial"/>
                <w:sz w:val="20"/>
                <w:szCs w:val="24"/>
              </w:rPr>
              <w:t>112 UCAS tariff points</w:t>
            </w:r>
          </w:p>
          <w:p w:rsidR="000048FD" w:rsidRPr="000048FD" w:rsidRDefault="000048FD" w:rsidP="000048FD">
            <w:pPr>
              <w:spacing w:after="0" w:line="240" w:lineRule="auto"/>
              <w:contextualSpacing/>
              <w:rPr>
                <w:rFonts w:ascii="Arial" w:hAnsi="Arial" w:cs="Arial"/>
                <w:sz w:val="20"/>
                <w:szCs w:val="24"/>
              </w:rPr>
            </w:pPr>
          </w:p>
          <w:p w:rsidR="000048FD" w:rsidRPr="000048FD" w:rsidRDefault="000048FD" w:rsidP="000048FD">
            <w:pPr>
              <w:spacing w:after="0" w:line="240" w:lineRule="auto"/>
              <w:contextualSpacing/>
              <w:rPr>
                <w:rFonts w:ascii="Arial" w:hAnsi="Arial" w:cs="Arial"/>
                <w:sz w:val="20"/>
                <w:szCs w:val="24"/>
              </w:rPr>
            </w:pPr>
            <w:r w:rsidRPr="000048FD">
              <w:rPr>
                <w:rFonts w:ascii="Arial" w:hAnsi="Arial" w:cs="Arial"/>
                <w:sz w:val="20"/>
                <w:szCs w:val="24"/>
              </w:rPr>
              <w:t xml:space="preserve">GCSE </w:t>
            </w:r>
          </w:p>
          <w:p w:rsidR="000048FD" w:rsidRPr="000048FD" w:rsidRDefault="000048FD" w:rsidP="000048FD">
            <w:pPr>
              <w:spacing w:after="0" w:line="240" w:lineRule="auto"/>
              <w:contextualSpacing/>
              <w:rPr>
                <w:rFonts w:ascii="Arial" w:hAnsi="Arial" w:cs="Arial"/>
                <w:sz w:val="20"/>
                <w:szCs w:val="24"/>
              </w:rPr>
            </w:pPr>
            <w:r w:rsidRPr="000048FD">
              <w:rPr>
                <w:rFonts w:ascii="Arial" w:hAnsi="Arial" w:cs="Arial"/>
                <w:sz w:val="20"/>
                <w:szCs w:val="24"/>
              </w:rPr>
              <w:t>Maths – grade A-C</w:t>
            </w:r>
          </w:p>
          <w:p w:rsidR="000048FD" w:rsidRPr="000048FD" w:rsidRDefault="000048FD" w:rsidP="000048FD">
            <w:pPr>
              <w:spacing w:after="0" w:line="240" w:lineRule="auto"/>
              <w:contextualSpacing/>
              <w:rPr>
                <w:rFonts w:ascii="Arial" w:hAnsi="Arial" w:cs="Arial"/>
                <w:sz w:val="20"/>
                <w:szCs w:val="24"/>
              </w:rPr>
            </w:pPr>
            <w:r w:rsidRPr="000048FD">
              <w:rPr>
                <w:rFonts w:ascii="Arial" w:hAnsi="Arial" w:cs="Arial"/>
                <w:sz w:val="20"/>
                <w:szCs w:val="24"/>
              </w:rPr>
              <w:t>English – grade A-C</w:t>
            </w:r>
          </w:p>
        </w:tc>
        <w:tc>
          <w:tcPr>
            <w:tcW w:w="3121" w:type="dxa"/>
            <w:vMerge w:val="restart"/>
            <w:tcBorders>
              <w:top w:val="nil"/>
              <w:left w:val="nil"/>
              <w:bottom w:val="single" w:sz="8" w:space="0" w:color="auto"/>
              <w:right w:val="single" w:sz="8" w:space="0" w:color="auto"/>
            </w:tcBorders>
            <w:tcMar>
              <w:top w:w="0" w:type="dxa"/>
              <w:left w:w="108" w:type="dxa"/>
              <w:bottom w:w="0" w:type="dxa"/>
              <w:right w:w="108" w:type="dxa"/>
            </w:tcMar>
          </w:tcPr>
          <w:p w:rsidR="000048FD" w:rsidRPr="000048FD" w:rsidRDefault="000048FD" w:rsidP="000048FD">
            <w:pPr>
              <w:spacing w:after="0" w:line="240" w:lineRule="auto"/>
              <w:contextualSpacing/>
              <w:rPr>
                <w:rFonts w:ascii="Arial" w:hAnsi="Arial" w:cs="Arial"/>
                <w:sz w:val="20"/>
                <w:szCs w:val="24"/>
              </w:rPr>
            </w:pPr>
          </w:p>
          <w:p w:rsidR="000048FD" w:rsidRPr="000048FD" w:rsidRDefault="00C610CE" w:rsidP="000048FD">
            <w:pPr>
              <w:spacing w:after="0" w:line="240" w:lineRule="auto"/>
              <w:contextualSpacing/>
              <w:rPr>
                <w:rFonts w:ascii="Arial" w:hAnsi="Arial" w:cs="Arial"/>
                <w:sz w:val="20"/>
                <w:szCs w:val="24"/>
              </w:rPr>
            </w:pPr>
            <w:r>
              <w:rPr>
                <w:rFonts w:ascii="Arial" w:hAnsi="Arial" w:cs="Arial"/>
                <w:color w:val="000000"/>
                <w:sz w:val="20"/>
                <w:szCs w:val="20"/>
              </w:rPr>
              <w:t>This will be assessed on an individual basis in line with University policy</w:t>
            </w:r>
          </w:p>
        </w:tc>
        <w:tc>
          <w:tcPr>
            <w:tcW w:w="35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48FD" w:rsidRPr="000048FD" w:rsidRDefault="000048FD" w:rsidP="000048FD">
            <w:pPr>
              <w:spacing w:after="0" w:line="240" w:lineRule="auto"/>
              <w:contextualSpacing/>
              <w:rPr>
                <w:rFonts w:ascii="Arial" w:hAnsi="Arial" w:cs="Arial"/>
                <w:b/>
                <w:bCs/>
                <w:sz w:val="20"/>
                <w:szCs w:val="24"/>
              </w:rPr>
            </w:pPr>
            <w:r w:rsidRPr="000048FD">
              <w:rPr>
                <w:rFonts w:ascii="Arial" w:hAnsi="Arial" w:cs="Arial"/>
                <w:b/>
                <w:bCs/>
                <w:sz w:val="20"/>
                <w:szCs w:val="24"/>
              </w:rPr>
              <w:t xml:space="preserve">Scheduled </w:t>
            </w:r>
            <w:r w:rsidRPr="000048FD">
              <w:rPr>
                <w:rFonts w:ascii="Arial" w:hAnsi="Arial" w:cs="Arial"/>
                <w:sz w:val="20"/>
                <w:szCs w:val="24"/>
              </w:rPr>
              <w:t>learning and teaching activities</w:t>
            </w:r>
          </w:p>
          <w:p w:rsidR="000048FD" w:rsidRPr="000048FD" w:rsidRDefault="000048FD" w:rsidP="000048FD">
            <w:pPr>
              <w:spacing w:after="0" w:line="240" w:lineRule="auto"/>
              <w:contextualSpacing/>
              <w:rPr>
                <w:rFonts w:ascii="Arial" w:hAnsi="Arial" w:cs="Arial"/>
                <w:sz w:val="20"/>
                <w:szCs w:val="24"/>
              </w:rPr>
            </w:pPr>
            <w:r w:rsidRPr="000048FD">
              <w:rPr>
                <w:rFonts w:ascii="Arial" w:hAnsi="Arial" w:cs="Arial"/>
                <w:sz w:val="20"/>
                <w:szCs w:val="24"/>
              </w:rPr>
              <w:t>(including time constrained blended or directed tasks, pre-sessional and post-sessional tasks)</w:t>
            </w:r>
          </w:p>
        </w:tc>
        <w:tc>
          <w:tcPr>
            <w:tcW w:w="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8FD" w:rsidRPr="000048FD" w:rsidRDefault="000048FD" w:rsidP="000048FD">
            <w:pPr>
              <w:spacing w:after="0" w:line="240" w:lineRule="auto"/>
              <w:contextualSpacing/>
              <w:jc w:val="center"/>
              <w:rPr>
                <w:rFonts w:ascii="Arial" w:hAnsi="Arial" w:cs="Arial"/>
                <w:sz w:val="20"/>
                <w:szCs w:val="24"/>
              </w:rPr>
            </w:pPr>
            <w:r w:rsidRPr="000048FD">
              <w:rPr>
                <w:rFonts w:ascii="Arial" w:hAnsi="Arial" w:cs="Arial"/>
                <w:sz w:val="20"/>
                <w:szCs w:val="24"/>
              </w:rPr>
              <w:t>40%</w:t>
            </w:r>
          </w:p>
        </w:tc>
        <w:tc>
          <w:tcPr>
            <w:tcW w:w="312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0048FD" w:rsidRPr="000048FD" w:rsidRDefault="00061A0B" w:rsidP="00061A0B">
            <w:pPr>
              <w:spacing w:after="0" w:line="240" w:lineRule="auto"/>
              <w:contextualSpacing/>
              <w:rPr>
                <w:rFonts w:ascii="Arial" w:hAnsi="Arial" w:cs="Arial"/>
                <w:sz w:val="20"/>
                <w:szCs w:val="24"/>
              </w:rPr>
            </w:pPr>
            <w:r>
              <w:rPr>
                <w:rFonts w:ascii="Arial" w:hAnsi="Arial" w:cs="Arial"/>
                <w:sz w:val="20"/>
                <w:szCs w:val="24"/>
              </w:rPr>
              <w:t xml:space="preserve"> </w:t>
            </w:r>
            <w:r w:rsidR="000048FD" w:rsidRPr="000048FD">
              <w:rPr>
                <w:rFonts w:ascii="Arial" w:hAnsi="Arial" w:cs="Arial"/>
                <w:sz w:val="20"/>
                <w:szCs w:val="24"/>
              </w:rPr>
              <w:t>Diploma</w:t>
            </w:r>
            <w:r w:rsidR="00EE3168">
              <w:rPr>
                <w:rFonts w:ascii="Arial" w:hAnsi="Arial" w:cs="Arial"/>
                <w:sz w:val="20"/>
                <w:szCs w:val="24"/>
              </w:rPr>
              <w:t xml:space="preserve"> of Higher Education</w:t>
            </w:r>
            <w:r w:rsidR="000048FD" w:rsidRPr="000048FD">
              <w:rPr>
                <w:rFonts w:ascii="Arial" w:hAnsi="Arial" w:cs="Arial"/>
                <w:sz w:val="20"/>
                <w:szCs w:val="24"/>
              </w:rPr>
              <w:t xml:space="preserve"> in </w:t>
            </w:r>
            <w:r w:rsidR="00D8132C">
              <w:rPr>
                <w:rFonts w:ascii="Arial" w:hAnsi="Arial" w:cs="Arial"/>
                <w:sz w:val="20"/>
                <w:szCs w:val="24"/>
              </w:rPr>
              <w:t>Psychology</w:t>
            </w:r>
            <w:r w:rsidR="000048FD" w:rsidRPr="000048FD">
              <w:rPr>
                <w:rFonts w:ascii="Arial" w:hAnsi="Arial" w:cs="Arial"/>
                <w:sz w:val="20"/>
                <w:szCs w:val="24"/>
              </w:rPr>
              <w:t xml:space="preserve"> with </w:t>
            </w:r>
            <w:r>
              <w:rPr>
                <w:rFonts w:ascii="Arial" w:hAnsi="Arial" w:cs="Arial"/>
                <w:sz w:val="20"/>
                <w:szCs w:val="24"/>
              </w:rPr>
              <w:t>Criminology</w:t>
            </w:r>
          </w:p>
        </w:tc>
      </w:tr>
      <w:tr w:rsidR="000048FD" w:rsidRPr="000048FD" w:rsidTr="000048FD">
        <w:trPr>
          <w:trHeight w:val="48"/>
        </w:trPr>
        <w:tc>
          <w:tcPr>
            <w:tcW w:w="3415" w:type="dxa"/>
            <w:vMerge/>
            <w:tcBorders>
              <w:top w:val="nil"/>
              <w:left w:val="single" w:sz="8" w:space="0" w:color="auto"/>
              <w:bottom w:val="single" w:sz="8" w:space="0" w:color="auto"/>
              <w:right w:val="single" w:sz="8" w:space="0" w:color="auto"/>
            </w:tcBorders>
            <w:vAlign w:val="center"/>
            <w:hideMark/>
          </w:tcPr>
          <w:p w:rsidR="000048FD" w:rsidRPr="000048FD" w:rsidRDefault="000048FD" w:rsidP="000048FD">
            <w:pPr>
              <w:spacing w:after="0" w:line="240" w:lineRule="auto"/>
              <w:contextualSpacing/>
              <w:rPr>
                <w:rFonts w:ascii="Arial" w:hAnsi="Arial" w:cs="Arial"/>
                <w:sz w:val="20"/>
                <w:szCs w:val="24"/>
              </w:rPr>
            </w:pPr>
          </w:p>
        </w:tc>
        <w:tc>
          <w:tcPr>
            <w:tcW w:w="0" w:type="auto"/>
            <w:vMerge/>
            <w:tcBorders>
              <w:top w:val="nil"/>
              <w:left w:val="nil"/>
              <w:bottom w:val="single" w:sz="8" w:space="0" w:color="auto"/>
              <w:right w:val="single" w:sz="8" w:space="0" w:color="auto"/>
            </w:tcBorders>
            <w:vAlign w:val="center"/>
            <w:hideMark/>
          </w:tcPr>
          <w:p w:rsidR="000048FD" w:rsidRPr="000048FD" w:rsidRDefault="000048FD" w:rsidP="000048FD">
            <w:pPr>
              <w:spacing w:after="0" w:line="240" w:lineRule="auto"/>
              <w:contextualSpacing/>
              <w:rPr>
                <w:rFonts w:ascii="Arial" w:hAnsi="Arial" w:cs="Arial"/>
                <w:sz w:val="20"/>
                <w:szCs w:val="24"/>
              </w:rPr>
            </w:pPr>
          </w:p>
        </w:tc>
        <w:tc>
          <w:tcPr>
            <w:tcW w:w="35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48FD" w:rsidRPr="000048FD" w:rsidRDefault="000048FD" w:rsidP="000048FD">
            <w:pPr>
              <w:spacing w:after="0" w:line="240" w:lineRule="auto"/>
              <w:contextualSpacing/>
              <w:rPr>
                <w:rFonts w:ascii="Arial" w:hAnsi="Arial" w:cs="Arial"/>
                <w:sz w:val="20"/>
                <w:szCs w:val="24"/>
              </w:rPr>
            </w:pPr>
            <w:r w:rsidRPr="000048FD">
              <w:rPr>
                <w:rFonts w:ascii="Arial" w:hAnsi="Arial" w:cs="Arial"/>
                <w:b/>
                <w:bCs/>
                <w:sz w:val="20"/>
                <w:szCs w:val="24"/>
              </w:rPr>
              <w:t>Guided Independent</w:t>
            </w:r>
            <w:r w:rsidRPr="000048FD">
              <w:rPr>
                <w:rFonts w:ascii="Arial" w:hAnsi="Arial" w:cs="Arial"/>
                <w:sz w:val="20"/>
                <w:szCs w:val="24"/>
              </w:rPr>
              <w:t xml:space="preserve"> learning (including non-time constrained blended tasks &amp; reading and assessment preparation)</w:t>
            </w:r>
          </w:p>
        </w:tc>
        <w:tc>
          <w:tcPr>
            <w:tcW w:w="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8FD" w:rsidRPr="000048FD" w:rsidRDefault="000048FD" w:rsidP="000048FD">
            <w:pPr>
              <w:spacing w:after="0" w:line="240" w:lineRule="auto"/>
              <w:contextualSpacing/>
              <w:jc w:val="center"/>
              <w:rPr>
                <w:rFonts w:ascii="Arial" w:hAnsi="Arial" w:cs="Arial"/>
                <w:sz w:val="20"/>
                <w:szCs w:val="24"/>
              </w:rPr>
            </w:pPr>
            <w:r w:rsidRPr="000048FD">
              <w:rPr>
                <w:rFonts w:ascii="Arial" w:hAnsi="Arial" w:cs="Arial"/>
                <w:sz w:val="20"/>
                <w:szCs w:val="24"/>
              </w:rPr>
              <w:t>60%</w:t>
            </w:r>
          </w:p>
        </w:tc>
        <w:tc>
          <w:tcPr>
            <w:tcW w:w="0" w:type="auto"/>
            <w:vMerge/>
            <w:tcBorders>
              <w:top w:val="nil"/>
              <w:left w:val="nil"/>
              <w:bottom w:val="single" w:sz="8" w:space="0" w:color="auto"/>
              <w:right w:val="single" w:sz="8" w:space="0" w:color="auto"/>
            </w:tcBorders>
            <w:vAlign w:val="center"/>
            <w:hideMark/>
          </w:tcPr>
          <w:p w:rsidR="000048FD" w:rsidRPr="000048FD" w:rsidRDefault="000048FD" w:rsidP="000048FD">
            <w:pPr>
              <w:spacing w:after="0" w:line="240" w:lineRule="auto"/>
              <w:contextualSpacing/>
              <w:rPr>
                <w:rFonts w:ascii="Arial" w:hAnsi="Arial" w:cs="Arial"/>
                <w:sz w:val="20"/>
                <w:szCs w:val="24"/>
              </w:rPr>
            </w:pPr>
          </w:p>
        </w:tc>
      </w:tr>
      <w:tr w:rsidR="000048FD" w:rsidRPr="000048FD" w:rsidTr="000048FD">
        <w:trPr>
          <w:trHeight w:val="48"/>
        </w:trPr>
        <w:tc>
          <w:tcPr>
            <w:tcW w:w="3415" w:type="dxa"/>
            <w:vMerge/>
            <w:tcBorders>
              <w:top w:val="nil"/>
              <w:left w:val="single" w:sz="8" w:space="0" w:color="auto"/>
              <w:bottom w:val="single" w:sz="8" w:space="0" w:color="auto"/>
              <w:right w:val="single" w:sz="8" w:space="0" w:color="auto"/>
            </w:tcBorders>
            <w:vAlign w:val="center"/>
            <w:hideMark/>
          </w:tcPr>
          <w:p w:rsidR="000048FD" w:rsidRPr="000048FD" w:rsidRDefault="000048FD" w:rsidP="000048FD">
            <w:pPr>
              <w:spacing w:after="0" w:line="240" w:lineRule="auto"/>
              <w:contextualSpacing/>
              <w:rPr>
                <w:rFonts w:ascii="Arial" w:hAnsi="Arial" w:cs="Arial"/>
                <w:sz w:val="20"/>
                <w:szCs w:val="24"/>
              </w:rPr>
            </w:pPr>
          </w:p>
        </w:tc>
        <w:tc>
          <w:tcPr>
            <w:tcW w:w="0" w:type="auto"/>
            <w:vMerge/>
            <w:tcBorders>
              <w:top w:val="nil"/>
              <w:left w:val="nil"/>
              <w:bottom w:val="single" w:sz="8" w:space="0" w:color="auto"/>
              <w:right w:val="single" w:sz="8" w:space="0" w:color="auto"/>
            </w:tcBorders>
            <w:vAlign w:val="center"/>
            <w:hideMark/>
          </w:tcPr>
          <w:p w:rsidR="000048FD" w:rsidRPr="000048FD" w:rsidRDefault="000048FD" w:rsidP="000048FD">
            <w:pPr>
              <w:spacing w:after="0" w:line="240" w:lineRule="auto"/>
              <w:contextualSpacing/>
              <w:rPr>
                <w:rFonts w:ascii="Arial" w:hAnsi="Arial" w:cs="Arial"/>
                <w:sz w:val="20"/>
                <w:szCs w:val="24"/>
              </w:rPr>
            </w:pPr>
          </w:p>
        </w:tc>
        <w:tc>
          <w:tcPr>
            <w:tcW w:w="3501" w:type="dxa"/>
            <w:gridSpan w:val="2"/>
            <w:tcBorders>
              <w:top w:val="nil"/>
              <w:left w:val="nil"/>
              <w:bottom w:val="single" w:sz="8" w:space="0" w:color="auto"/>
              <w:right w:val="single" w:sz="8" w:space="0" w:color="auto"/>
            </w:tcBorders>
            <w:tcMar>
              <w:top w:w="0" w:type="dxa"/>
              <w:left w:w="108" w:type="dxa"/>
              <w:bottom w:w="0" w:type="dxa"/>
              <w:right w:w="108" w:type="dxa"/>
            </w:tcMar>
          </w:tcPr>
          <w:p w:rsidR="000048FD" w:rsidRPr="000048FD" w:rsidRDefault="000048FD" w:rsidP="000048FD">
            <w:pPr>
              <w:spacing w:after="0" w:line="240" w:lineRule="auto"/>
              <w:contextualSpacing/>
              <w:rPr>
                <w:rFonts w:ascii="Arial" w:hAnsi="Arial" w:cs="Arial"/>
                <w:sz w:val="20"/>
                <w:szCs w:val="24"/>
              </w:rPr>
            </w:pPr>
            <w:r w:rsidRPr="000048FD">
              <w:rPr>
                <w:rFonts w:ascii="Arial" w:hAnsi="Arial" w:cs="Arial"/>
                <w:b/>
                <w:bCs/>
                <w:sz w:val="20"/>
                <w:szCs w:val="24"/>
              </w:rPr>
              <w:t>Pl</w:t>
            </w:r>
            <w:r w:rsidRPr="000048FD">
              <w:rPr>
                <w:rFonts w:ascii="Arial" w:hAnsi="Arial" w:cs="Arial"/>
                <w:sz w:val="20"/>
                <w:szCs w:val="24"/>
              </w:rPr>
              <w:t>acement (including external activity and study abroad)</w:t>
            </w:r>
          </w:p>
          <w:p w:rsidR="000048FD" w:rsidRPr="000048FD" w:rsidRDefault="000048FD" w:rsidP="000048FD">
            <w:pPr>
              <w:spacing w:after="0" w:line="240" w:lineRule="auto"/>
              <w:contextualSpacing/>
              <w:rPr>
                <w:rFonts w:ascii="Arial" w:hAnsi="Arial" w:cs="Arial"/>
                <w:sz w:val="20"/>
                <w:szCs w:val="24"/>
              </w:rPr>
            </w:pPr>
          </w:p>
        </w:tc>
        <w:tc>
          <w:tcPr>
            <w:tcW w:w="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8FD" w:rsidRPr="000048FD" w:rsidRDefault="000048FD" w:rsidP="000048FD">
            <w:pPr>
              <w:spacing w:after="0" w:line="240" w:lineRule="auto"/>
              <w:contextualSpacing/>
              <w:jc w:val="center"/>
              <w:rPr>
                <w:rFonts w:ascii="Arial" w:hAnsi="Arial" w:cs="Arial"/>
                <w:sz w:val="20"/>
                <w:szCs w:val="24"/>
              </w:rPr>
            </w:pPr>
            <w:r w:rsidRPr="000048FD">
              <w:rPr>
                <w:rFonts w:ascii="Arial" w:hAnsi="Arial" w:cs="Arial"/>
                <w:sz w:val="20"/>
                <w:szCs w:val="24"/>
              </w:rPr>
              <w:t>0%</w:t>
            </w:r>
          </w:p>
        </w:tc>
        <w:tc>
          <w:tcPr>
            <w:tcW w:w="0" w:type="auto"/>
            <w:vMerge/>
            <w:tcBorders>
              <w:top w:val="nil"/>
              <w:left w:val="nil"/>
              <w:bottom w:val="single" w:sz="8" w:space="0" w:color="auto"/>
              <w:right w:val="single" w:sz="8" w:space="0" w:color="auto"/>
            </w:tcBorders>
            <w:vAlign w:val="center"/>
            <w:hideMark/>
          </w:tcPr>
          <w:p w:rsidR="000048FD" w:rsidRPr="000048FD" w:rsidRDefault="000048FD" w:rsidP="000048FD">
            <w:pPr>
              <w:spacing w:after="0" w:line="240" w:lineRule="auto"/>
              <w:contextualSpacing/>
              <w:rPr>
                <w:rFonts w:ascii="Arial" w:hAnsi="Arial" w:cs="Arial"/>
                <w:sz w:val="20"/>
                <w:szCs w:val="24"/>
              </w:rPr>
            </w:pPr>
          </w:p>
        </w:tc>
      </w:tr>
      <w:tr w:rsidR="000048FD" w:rsidRPr="000048FD" w:rsidTr="000048FD">
        <w:trPr>
          <w:trHeight w:val="48"/>
        </w:trPr>
        <w:tc>
          <w:tcPr>
            <w:tcW w:w="3415" w:type="dxa"/>
            <w:vMerge/>
            <w:tcBorders>
              <w:top w:val="nil"/>
              <w:left w:val="single" w:sz="8" w:space="0" w:color="auto"/>
              <w:bottom w:val="single" w:sz="8" w:space="0" w:color="auto"/>
              <w:right w:val="single" w:sz="8" w:space="0" w:color="auto"/>
            </w:tcBorders>
            <w:vAlign w:val="center"/>
            <w:hideMark/>
          </w:tcPr>
          <w:p w:rsidR="000048FD" w:rsidRPr="000048FD" w:rsidRDefault="000048FD" w:rsidP="000048FD">
            <w:pPr>
              <w:spacing w:after="0" w:line="240" w:lineRule="auto"/>
              <w:contextualSpacing/>
              <w:rPr>
                <w:rFonts w:ascii="Arial" w:hAnsi="Arial" w:cs="Arial"/>
                <w:sz w:val="20"/>
                <w:szCs w:val="24"/>
              </w:rPr>
            </w:pPr>
          </w:p>
        </w:tc>
        <w:tc>
          <w:tcPr>
            <w:tcW w:w="0" w:type="auto"/>
            <w:vMerge/>
            <w:tcBorders>
              <w:top w:val="nil"/>
              <w:left w:val="nil"/>
              <w:bottom w:val="single" w:sz="8" w:space="0" w:color="auto"/>
              <w:right w:val="single" w:sz="8" w:space="0" w:color="auto"/>
            </w:tcBorders>
            <w:vAlign w:val="center"/>
            <w:hideMark/>
          </w:tcPr>
          <w:p w:rsidR="000048FD" w:rsidRPr="000048FD" w:rsidRDefault="000048FD" w:rsidP="000048FD">
            <w:pPr>
              <w:spacing w:after="0" w:line="240" w:lineRule="auto"/>
              <w:contextualSpacing/>
              <w:rPr>
                <w:rFonts w:ascii="Arial" w:hAnsi="Arial" w:cs="Arial"/>
                <w:sz w:val="20"/>
                <w:szCs w:val="24"/>
              </w:rPr>
            </w:pPr>
          </w:p>
        </w:tc>
        <w:tc>
          <w:tcPr>
            <w:tcW w:w="2258" w:type="dxa"/>
            <w:tcBorders>
              <w:top w:val="nil"/>
              <w:left w:val="nil"/>
              <w:bottom w:val="single" w:sz="8" w:space="0" w:color="auto"/>
              <w:right w:val="single" w:sz="8" w:space="0" w:color="auto"/>
            </w:tcBorders>
            <w:tcMar>
              <w:top w:w="0" w:type="dxa"/>
              <w:left w:w="108" w:type="dxa"/>
              <w:bottom w:w="0" w:type="dxa"/>
              <w:right w:w="108" w:type="dxa"/>
            </w:tcMar>
            <w:hideMark/>
          </w:tcPr>
          <w:p w:rsidR="000048FD" w:rsidRPr="000048FD" w:rsidRDefault="000048FD" w:rsidP="000048FD">
            <w:pPr>
              <w:spacing w:after="0" w:line="240" w:lineRule="auto"/>
              <w:contextualSpacing/>
              <w:rPr>
                <w:rFonts w:ascii="Arial" w:hAnsi="Arial" w:cs="Arial"/>
                <w:sz w:val="20"/>
                <w:szCs w:val="24"/>
              </w:rPr>
            </w:pPr>
            <w:r w:rsidRPr="000048FD">
              <w:rPr>
                <w:rFonts w:ascii="Arial" w:hAnsi="Arial" w:cs="Arial"/>
                <w:b/>
                <w:bCs/>
                <w:sz w:val="20"/>
                <w:szCs w:val="24"/>
              </w:rPr>
              <w:t>Impact of options</w:t>
            </w:r>
            <w:r w:rsidRPr="000048FD">
              <w:rPr>
                <w:rFonts w:ascii="Arial" w:hAnsi="Arial" w:cs="Arial"/>
                <w:sz w:val="20"/>
                <w:szCs w:val="24"/>
              </w:rPr>
              <w:t xml:space="preserve"> (indicate if/how optional choices will have a significant impact)</w:t>
            </w:r>
          </w:p>
        </w:tc>
        <w:tc>
          <w:tcPr>
            <w:tcW w:w="1940" w:type="dxa"/>
            <w:gridSpan w:val="2"/>
            <w:tcBorders>
              <w:top w:val="nil"/>
              <w:left w:val="nil"/>
              <w:bottom w:val="single" w:sz="8" w:space="0" w:color="auto"/>
              <w:right w:val="single" w:sz="8" w:space="0" w:color="auto"/>
            </w:tcBorders>
            <w:tcMar>
              <w:top w:w="0" w:type="dxa"/>
              <w:left w:w="108" w:type="dxa"/>
              <w:bottom w:w="0" w:type="dxa"/>
              <w:right w:w="108" w:type="dxa"/>
            </w:tcMar>
          </w:tcPr>
          <w:p w:rsidR="000048FD" w:rsidRPr="000048FD" w:rsidRDefault="000048FD" w:rsidP="000048FD">
            <w:pPr>
              <w:spacing w:after="0" w:line="240" w:lineRule="auto"/>
              <w:contextualSpacing/>
              <w:rPr>
                <w:rFonts w:ascii="Arial" w:hAnsi="Arial" w:cs="Arial"/>
                <w:sz w:val="20"/>
                <w:szCs w:val="24"/>
              </w:rPr>
            </w:pPr>
          </w:p>
        </w:tc>
        <w:tc>
          <w:tcPr>
            <w:tcW w:w="0" w:type="auto"/>
            <w:vMerge/>
            <w:tcBorders>
              <w:top w:val="nil"/>
              <w:left w:val="nil"/>
              <w:bottom w:val="single" w:sz="8" w:space="0" w:color="auto"/>
              <w:right w:val="single" w:sz="8" w:space="0" w:color="auto"/>
            </w:tcBorders>
            <w:vAlign w:val="center"/>
            <w:hideMark/>
          </w:tcPr>
          <w:p w:rsidR="000048FD" w:rsidRPr="000048FD" w:rsidRDefault="000048FD" w:rsidP="000048FD">
            <w:pPr>
              <w:spacing w:after="0" w:line="240" w:lineRule="auto"/>
              <w:contextualSpacing/>
              <w:rPr>
                <w:rFonts w:ascii="Arial" w:hAnsi="Arial" w:cs="Arial"/>
                <w:sz w:val="20"/>
                <w:szCs w:val="24"/>
              </w:rPr>
            </w:pPr>
          </w:p>
        </w:tc>
      </w:tr>
    </w:tbl>
    <w:p w:rsidR="000048FD" w:rsidRDefault="000048FD" w:rsidP="000048FD">
      <w:pPr>
        <w:rPr>
          <w:rFonts w:cs="Arial"/>
        </w:rPr>
        <w:sectPr w:rsidR="000048FD" w:rsidSect="004038B9">
          <w:pgSz w:w="16838" w:h="11906" w:orient="landscape"/>
          <w:pgMar w:top="1440" w:right="1440" w:bottom="1440" w:left="1440" w:header="709" w:footer="709" w:gutter="0"/>
          <w:cols w:space="708"/>
          <w:docGrid w:linePitch="360"/>
        </w:sectPr>
      </w:pPr>
    </w:p>
    <w:tbl>
      <w:tblPr>
        <w:tblStyle w:val="TableGrid"/>
        <w:tblW w:w="5000" w:type="pct"/>
        <w:tblLook w:val="04A0" w:firstRow="1" w:lastRow="0" w:firstColumn="1" w:lastColumn="0" w:noHBand="0" w:noVBand="1"/>
      </w:tblPr>
      <w:tblGrid>
        <w:gridCol w:w="2404"/>
        <w:gridCol w:w="3970"/>
        <w:gridCol w:w="4087"/>
        <w:gridCol w:w="3487"/>
      </w:tblGrid>
      <w:tr w:rsidR="000048FD" w:rsidRPr="00F2786A" w:rsidTr="00096119">
        <w:trPr>
          <w:trHeight w:val="340"/>
        </w:trPr>
        <w:tc>
          <w:tcPr>
            <w:tcW w:w="862" w:type="pct"/>
            <w:shd w:val="clear" w:color="auto" w:fill="FFF2CC" w:themeFill="accent4" w:themeFillTint="33"/>
          </w:tcPr>
          <w:p w:rsidR="000048FD" w:rsidRPr="00F2786A" w:rsidRDefault="000048FD" w:rsidP="000048FD">
            <w:pPr>
              <w:spacing w:line="360" w:lineRule="auto"/>
              <w:rPr>
                <w:rFonts w:ascii="Arial" w:hAnsi="Arial" w:cs="Arial"/>
                <w:b/>
                <w:sz w:val="18"/>
                <w:szCs w:val="18"/>
              </w:rPr>
            </w:pPr>
            <w:r w:rsidRPr="00F2786A">
              <w:rPr>
                <w:rFonts w:ascii="Arial" w:hAnsi="Arial" w:cs="Arial"/>
                <w:sz w:val="18"/>
                <w:szCs w:val="18"/>
              </w:rPr>
              <w:lastRenderedPageBreak/>
              <w:t>Level 6</w:t>
            </w:r>
            <w:r w:rsidRPr="00F2786A">
              <w:rPr>
                <w:rFonts w:ascii="Arial" w:hAnsi="Arial" w:cs="Arial"/>
                <w:b/>
                <w:sz w:val="18"/>
                <w:szCs w:val="18"/>
              </w:rPr>
              <w:t xml:space="preserve"> </w:t>
            </w:r>
            <w:r w:rsidRPr="00F2786A">
              <w:rPr>
                <w:rFonts w:ascii="Arial" w:hAnsi="Arial" w:cs="Arial"/>
                <w:b/>
                <w:sz w:val="18"/>
                <w:szCs w:val="18"/>
                <w:u w:val="single"/>
              </w:rPr>
              <w:t>Core</w:t>
            </w:r>
            <w:r w:rsidRPr="00F2786A">
              <w:rPr>
                <w:rFonts w:ascii="Arial" w:hAnsi="Arial" w:cs="Arial"/>
                <w:sz w:val="18"/>
                <w:szCs w:val="18"/>
              </w:rPr>
              <w:t xml:space="preserve"> Modules</w:t>
            </w:r>
          </w:p>
        </w:tc>
        <w:tc>
          <w:tcPr>
            <w:tcW w:w="1423" w:type="pct"/>
            <w:shd w:val="clear" w:color="auto" w:fill="FFF2CC" w:themeFill="accent4" w:themeFillTint="33"/>
          </w:tcPr>
          <w:p w:rsidR="000048FD" w:rsidRPr="00F2786A" w:rsidRDefault="00042531" w:rsidP="00F2786A">
            <w:pPr>
              <w:jc w:val="center"/>
              <w:rPr>
                <w:rFonts w:ascii="Arial" w:hAnsi="Arial" w:cs="Arial"/>
                <w:b/>
                <w:sz w:val="18"/>
                <w:szCs w:val="18"/>
              </w:rPr>
            </w:pPr>
            <w:r>
              <w:rPr>
                <w:rFonts w:ascii="Arial" w:hAnsi="Arial" w:cs="Arial"/>
                <w:b/>
                <w:sz w:val="18"/>
                <w:szCs w:val="18"/>
              </w:rPr>
              <w:t>Applied S</w:t>
            </w:r>
            <w:r w:rsidR="000048FD" w:rsidRPr="00F2786A">
              <w:rPr>
                <w:rFonts w:ascii="Arial" w:hAnsi="Arial" w:cs="Arial"/>
                <w:b/>
                <w:sz w:val="18"/>
                <w:szCs w:val="18"/>
              </w:rPr>
              <w:t xml:space="preserve">ocial </w:t>
            </w:r>
            <w:r w:rsidR="00D8132C">
              <w:rPr>
                <w:rFonts w:ascii="Arial" w:hAnsi="Arial" w:cs="Arial"/>
                <w:b/>
                <w:sz w:val="18"/>
                <w:szCs w:val="18"/>
              </w:rPr>
              <w:t>Psychology</w:t>
            </w:r>
          </w:p>
        </w:tc>
        <w:tc>
          <w:tcPr>
            <w:tcW w:w="1465" w:type="pct"/>
            <w:shd w:val="clear" w:color="auto" w:fill="FFF2CC" w:themeFill="accent4" w:themeFillTint="33"/>
          </w:tcPr>
          <w:p w:rsidR="000048FD" w:rsidRPr="00F2786A" w:rsidRDefault="000048FD" w:rsidP="00FC0A57">
            <w:pPr>
              <w:spacing w:line="360" w:lineRule="auto"/>
              <w:jc w:val="center"/>
              <w:rPr>
                <w:rFonts w:ascii="Arial" w:hAnsi="Arial" w:cs="Arial"/>
                <w:b/>
                <w:sz w:val="18"/>
                <w:szCs w:val="18"/>
              </w:rPr>
            </w:pPr>
            <w:r w:rsidRPr="00F2786A">
              <w:rPr>
                <w:rFonts w:ascii="Arial" w:hAnsi="Arial" w:cs="Arial"/>
                <w:b/>
                <w:sz w:val="18"/>
                <w:szCs w:val="18"/>
              </w:rPr>
              <w:t xml:space="preserve">Lifespan </w:t>
            </w:r>
            <w:r w:rsidR="00D8132C">
              <w:rPr>
                <w:rFonts w:ascii="Arial" w:hAnsi="Arial" w:cs="Arial"/>
                <w:b/>
                <w:sz w:val="18"/>
                <w:szCs w:val="18"/>
              </w:rPr>
              <w:t>Psychology</w:t>
            </w:r>
          </w:p>
        </w:tc>
        <w:tc>
          <w:tcPr>
            <w:tcW w:w="1250" w:type="pct"/>
            <w:shd w:val="clear" w:color="auto" w:fill="FFF2CC" w:themeFill="accent4" w:themeFillTint="33"/>
          </w:tcPr>
          <w:p w:rsidR="000048FD" w:rsidRPr="00F2786A" w:rsidRDefault="000048FD" w:rsidP="00F2786A">
            <w:pPr>
              <w:jc w:val="center"/>
              <w:rPr>
                <w:rFonts w:ascii="Arial" w:hAnsi="Arial" w:cs="Arial"/>
                <w:b/>
                <w:sz w:val="18"/>
                <w:szCs w:val="18"/>
              </w:rPr>
            </w:pPr>
            <w:r w:rsidRPr="00F2786A">
              <w:rPr>
                <w:rFonts w:ascii="Arial" w:hAnsi="Arial" w:cs="Arial"/>
                <w:b/>
                <w:sz w:val="18"/>
                <w:szCs w:val="18"/>
              </w:rPr>
              <w:t xml:space="preserve">Integrative </w:t>
            </w:r>
            <w:r w:rsidR="00D8132C">
              <w:rPr>
                <w:rFonts w:ascii="Arial" w:hAnsi="Arial" w:cs="Arial"/>
                <w:b/>
                <w:sz w:val="18"/>
                <w:szCs w:val="18"/>
              </w:rPr>
              <w:t>Psychology</w:t>
            </w:r>
            <w:r w:rsidRPr="00F2786A">
              <w:rPr>
                <w:rFonts w:ascii="Arial" w:hAnsi="Arial" w:cs="Arial"/>
                <w:b/>
                <w:sz w:val="18"/>
                <w:szCs w:val="18"/>
              </w:rPr>
              <w:t xml:space="preserve"> Project Based Module</w:t>
            </w:r>
          </w:p>
        </w:tc>
      </w:tr>
      <w:tr w:rsidR="000048FD" w:rsidRPr="00F2786A" w:rsidTr="00096119">
        <w:trPr>
          <w:trHeight w:val="340"/>
        </w:trPr>
        <w:tc>
          <w:tcPr>
            <w:tcW w:w="862" w:type="pct"/>
            <w:shd w:val="clear" w:color="auto" w:fill="FFF2CC" w:themeFill="accent4" w:themeFillTint="33"/>
          </w:tcPr>
          <w:p w:rsidR="000048FD" w:rsidRPr="00F2786A" w:rsidRDefault="000048FD" w:rsidP="000048FD">
            <w:pPr>
              <w:spacing w:line="360" w:lineRule="auto"/>
              <w:rPr>
                <w:rFonts w:ascii="Arial" w:hAnsi="Arial" w:cs="Arial"/>
                <w:sz w:val="18"/>
                <w:szCs w:val="18"/>
              </w:rPr>
            </w:pPr>
            <w:r w:rsidRPr="00F2786A">
              <w:rPr>
                <w:rFonts w:ascii="Arial" w:hAnsi="Arial" w:cs="Arial"/>
                <w:sz w:val="18"/>
                <w:szCs w:val="18"/>
              </w:rPr>
              <w:t>Credit level (ECTS value)</w:t>
            </w:r>
          </w:p>
        </w:tc>
        <w:tc>
          <w:tcPr>
            <w:tcW w:w="1423" w:type="pct"/>
            <w:shd w:val="clear" w:color="auto" w:fill="FFF2CC" w:themeFill="accent4" w:themeFillTint="33"/>
          </w:tcPr>
          <w:p w:rsidR="000048FD" w:rsidRPr="00F2786A" w:rsidRDefault="000048FD" w:rsidP="000048FD">
            <w:pPr>
              <w:spacing w:line="360" w:lineRule="auto"/>
              <w:rPr>
                <w:rFonts w:ascii="Arial" w:hAnsi="Arial" w:cs="Arial"/>
                <w:sz w:val="18"/>
                <w:szCs w:val="18"/>
              </w:rPr>
            </w:pPr>
            <w:r w:rsidRPr="00F2786A">
              <w:rPr>
                <w:rFonts w:ascii="Arial" w:hAnsi="Arial" w:cs="Arial"/>
                <w:sz w:val="18"/>
                <w:szCs w:val="18"/>
              </w:rPr>
              <w:t>20</w:t>
            </w:r>
          </w:p>
        </w:tc>
        <w:tc>
          <w:tcPr>
            <w:tcW w:w="1465" w:type="pct"/>
            <w:shd w:val="clear" w:color="auto" w:fill="FFF2CC" w:themeFill="accent4" w:themeFillTint="33"/>
          </w:tcPr>
          <w:p w:rsidR="000048FD" w:rsidRPr="00F2786A" w:rsidRDefault="000048FD" w:rsidP="000048FD">
            <w:pPr>
              <w:spacing w:line="360" w:lineRule="auto"/>
              <w:rPr>
                <w:rFonts w:ascii="Arial" w:hAnsi="Arial" w:cs="Arial"/>
                <w:sz w:val="18"/>
                <w:szCs w:val="18"/>
              </w:rPr>
            </w:pPr>
            <w:r w:rsidRPr="00F2786A">
              <w:rPr>
                <w:rFonts w:ascii="Arial" w:hAnsi="Arial" w:cs="Arial"/>
                <w:sz w:val="18"/>
                <w:szCs w:val="18"/>
              </w:rPr>
              <w:t>20</w:t>
            </w:r>
          </w:p>
        </w:tc>
        <w:tc>
          <w:tcPr>
            <w:tcW w:w="1250" w:type="pct"/>
            <w:shd w:val="clear" w:color="auto" w:fill="FFF2CC" w:themeFill="accent4" w:themeFillTint="33"/>
          </w:tcPr>
          <w:p w:rsidR="000048FD" w:rsidRPr="00F2786A" w:rsidRDefault="000048FD" w:rsidP="000048FD">
            <w:pPr>
              <w:spacing w:line="360" w:lineRule="auto"/>
              <w:rPr>
                <w:rFonts w:ascii="Arial" w:hAnsi="Arial" w:cs="Arial"/>
                <w:sz w:val="18"/>
                <w:szCs w:val="18"/>
              </w:rPr>
            </w:pPr>
            <w:r w:rsidRPr="00F2786A">
              <w:rPr>
                <w:rFonts w:ascii="Arial" w:hAnsi="Arial" w:cs="Arial"/>
                <w:sz w:val="18"/>
                <w:szCs w:val="18"/>
              </w:rPr>
              <w:t>40</w:t>
            </w:r>
          </w:p>
        </w:tc>
      </w:tr>
      <w:tr w:rsidR="000048FD" w:rsidRPr="00F2786A" w:rsidTr="00096119">
        <w:trPr>
          <w:trHeight w:val="340"/>
        </w:trPr>
        <w:tc>
          <w:tcPr>
            <w:tcW w:w="862" w:type="pct"/>
          </w:tcPr>
          <w:p w:rsidR="000048FD" w:rsidRPr="00F2786A" w:rsidRDefault="000048FD" w:rsidP="000048FD">
            <w:pPr>
              <w:spacing w:line="360" w:lineRule="auto"/>
              <w:rPr>
                <w:rFonts w:ascii="Arial" w:hAnsi="Arial" w:cs="Arial"/>
                <w:sz w:val="18"/>
                <w:szCs w:val="18"/>
              </w:rPr>
            </w:pPr>
            <w:r w:rsidRPr="00F2786A">
              <w:rPr>
                <w:rFonts w:ascii="Arial" w:hAnsi="Arial" w:cs="Arial"/>
                <w:sz w:val="18"/>
                <w:szCs w:val="18"/>
              </w:rPr>
              <w:t>Study Time (%) S/GI/PL</w:t>
            </w:r>
          </w:p>
        </w:tc>
        <w:tc>
          <w:tcPr>
            <w:tcW w:w="1423" w:type="pct"/>
          </w:tcPr>
          <w:p w:rsidR="000048FD" w:rsidRPr="00F2786A" w:rsidRDefault="000048FD" w:rsidP="000048FD">
            <w:pPr>
              <w:spacing w:line="360" w:lineRule="auto"/>
              <w:rPr>
                <w:rFonts w:ascii="Arial" w:hAnsi="Arial" w:cs="Arial"/>
                <w:sz w:val="18"/>
                <w:szCs w:val="18"/>
              </w:rPr>
            </w:pPr>
            <w:r w:rsidRPr="00F2786A">
              <w:rPr>
                <w:rFonts w:ascii="Arial" w:hAnsi="Arial" w:cs="Arial"/>
                <w:sz w:val="18"/>
                <w:szCs w:val="18"/>
              </w:rPr>
              <w:t>35:65:00</w:t>
            </w:r>
          </w:p>
        </w:tc>
        <w:tc>
          <w:tcPr>
            <w:tcW w:w="1465" w:type="pct"/>
          </w:tcPr>
          <w:p w:rsidR="000048FD" w:rsidRPr="00F2786A" w:rsidRDefault="000048FD" w:rsidP="000048FD">
            <w:pPr>
              <w:spacing w:line="360" w:lineRule="auto"/>
              <w:rPr>
                <w:rFonts w:ascii="Arial" w:hAnsi="Arial" w:cs="Arial"/>
                <w:sz w:val="18"/>
                <w:szCs w:val="18"/>
              </w:rPr>
            </w:pPr>
            <w:r w:rsidRPr="00F2786A">
              <w:rPr>
                <w:rFonts w:ascii="Arial" w:hAnsi="Arial" w:cs="Arial"/>
                <w:sz w:val="18"/>
                <w:szCs w:val="18"/>
              </w:rPr>
              <w:t>35:65:00</w:t>
            </w:r>
          </w:p>
        </w:tc>
        <w:tc>
          <w:tcPr>
            <w:tcW w:w="1250" w:type="pct"/>
          </w:tcPr>
          <w:p w:rsidR="000048FD" w:rsidRPr="00F2786A" w:rsidRDefault="000048FD" w:rsidP="000048FD">
            <w:pPr>
              <w:spacing w:line="360" w:lineRule="auto"/>
              <w:rPr>
                <w:rFonts w:ascii="Arial" w:hAnsi="Arial" w:cs="Arial"/>
                <w:sz w:val="18"/>
                <w:szCs w:val="18"/>
              </w:rPr>
            </w:pPr>
            <w:r w:rsidRPr="00F2786A">
              <w:rPr>
                <w:rFonts w:ascii="Arial" w:hAnsi="Arial" w:cs="Arial"/>
                <w:sz w:val="18"/>
                <w:szCs w:val="18"/>
              </w:rPr>
              <w:t>10:90:00</w:t>
            </w:r>
          </w:p>
        </w:tc>
      </w:tr>
      <w:tr w:rsidR="000048FD" w:rsidRPr="00F2786A" w:rsidTr="00096119">
        <w:trPr>
          <w:trHeight w:val="340"/>
        </w:trPr>
        <w:tc>
          <w:tcPr>
            <w:tcW w:w="862" w:type="pct"/>
            <w:shd w:val="clear" w:color="auto" w:fill="FFF2CC" w:themeFill="accent4" w:themeFillTint="33"/>
          </w:tcPr>
          <w:p w:rsidR="000048FD" w:rsidRPr="00F2786A" w:rsidRDefault="000048FD" w:rsidP="000048FD">
            <w:pPr>
              <w:spacing w:line="360" w:lineRule="auto"/>
              <w:rPr>
                <w:rFonts w:ascii="Arial" w:hAnsi="Arial" w:cs="Arial"/>
                <w:sz w:val="18"/>
                <w:szCs w:val="18"/>
              </w:rPr>
            </w:pPr>
            <w:r w:rsidRPr="00F2786A">
              <w:rPr>
                <w:rFonts w:ascii="Arial" w:hAnsi="Arial" w:cs="Arial"/>
                <w:sz w:val="18"/>
                <w:szCs w:val="18"/>
              </w:rPr>
              <w:t xml:space="preserve">Assessment method </w:t>
            </w:r>
          </w:p>
        </w:tc>
        <w:tc>
          <w:tcPr>
            <w:tcW w:w="1423" w:type="pct"/>
            <w:shd w:val="clear" w:color="auto" w:fill="FFF2CC" w:themeFill="accent4" w:themeFillTint="33"/>
          </w:tcPr>
          <w:p w:rsidR="000048FD" w:rsidRPr="00F2786A" w:rsidRDefault="000048FD" w:rsidP="000048FD">
            <w:pPr>
              <w:spacing w:line="360" w:lineRule="auto"/>
              <w:rPr>
                <w:rFonts w:ascii="Arial" w:hAnsi="Arial" w:cs="Arial"/>
                <w:sz w:val="18"/>
                <w:szCs w:val="18"/>
              </w:rPr>
            </w:pPr>
            <w:r w:rsidRPr="00F2786A">
              <w:rPr>
                <w:rFonts w:ascii="Arial" w:hAnsi="Arial" w:cs="Arial"/>
                <w:sz w:val="18"/>
                <w:szCs w:val="18"/>
              </w:rPr>
              <w:t>Exam (Closed)</w:t>
            </w:r>
          </w:p>
        </w:tc>
        <w:tc>
          <w:tcPr>
            <w:tcW w:w="1465" w:type="pct"/>
            <w:shd w:val="clear" w:color="auto" w:fill="FFF2CC" w:themeFill="accent4" w:themeFillTint="33"/>
          </w:tcPr>
          <w:p w:rsidR="000048FD" w:rsidRPr="00F2786A" w:rsidRDefault="000048FD" w:rsidP="000048FD">
            <w:pPr>
              <w:spacing w:line="360" w:lineRule="auto"/>
              <w:rPr>
                <w:rFonts w:ascii="Arial" w:hAnsi="Arial" w:cs="Arial"/>
                <w:sz w:val="18"/>
                <w:szCs w:val="18"/>
              </w:rPr>
            </w:pPr>
            <w:r w:rsidRPr="00F2786A">
              <w:rPr>
                <w:rFonts w:ascii="Arial" w:hAnsi="Arial" w:cs="Arial"/>
                <w:sz w:val="18"/>
                <w:szCs w:val="18"/>
              </w:rPr>
              <w:t xml:space="preserve">Coursework (Product development &amp; Reflection) </w:t>
            </w:r>
          </w:p>
        </w:tc>
        <w:tc>
          <w:tcPr>
            <w:tcW w:w="1250" w:type="pct"/>
            <w:shd w:val="clear" w:color="auto" w:fill="FFF2CC" w:themeFill="accent4" w:themeFillTint="33"/>
          </w:tcPr>
          <w:p w:rsidR="000048FD" w:rsidRPr="00F2786A" w:rsidRDefault="000048FD" w:rsidP="000048FD">
            <w:pPr>
              <w:spacing w:line="360" w:lineRule="auto"/>
              <w:rPr>
                <w:rFonts w:ascii="Arial" w:hAnsi="Arial" w:cs="Arial"/>
                <w:sz w:val="18"/>
                <w:szCs w:val="18"/>
              </w:rPr>
            </w:pPr>
            <w:r w:rsidRPr="00F2786A">
              <w:rPr>
                <w:rFonts w:ascii="Arial" w:hAnsi="Arial" w:cs="Arial"/>
                <w:sz w:val="18"/>
                <w:szCs w:val="18"/>
              </w:rPr>
              <w:t>Coursework (Research project)</w:t>
            </w:r>
          </w:p>
        </w:tc>
      </w:tr>
      <w:tr w:rsidR="000048FD" w:rsidRPr="00F2786A" w:rsidTr="00096119">
        <w:trPr>
          <w:trHeight w:val="340"/>
        </w:trPr>
        <w:tc>
          <w:tcPr>
            <w:tcW w:w="862" w:type="pct"/>
            <w:shd w:val="clear" w:color="auto" w:fill="FFF2CC" w:themeFill="accent4" w:themeFillTint="33"/>
          </w:tcPr>
          <w:p w:rsidR="000048FD" w:rsidRPr="00F2786A" w:rsidRDefault="000048FD" w:rsidP="000048FD">
            <w:pPr>
              <w:spacing w:line="360" w:lineRule="auto"/>
              <w:rPr>
                <w:rFonts w:ascii="Arial" w:hAnsi="Arial" w:cs="Arial"/>
                <w:sz w:val="18"/>
                <w:szCs w:val="18"/>
              </w:rPr>
            </w:pPr>
            <w:r w:rsidRPr="00F2786A">
              <w:rPr>
                <w:rFonts w:ascii="Arial" w:hAnsi="Arial" w:cs="Arial"/>
                <w:sz w:val="18"/>
                <w:szCs w:val="18"/>
              </w:rPr>
              <w:t>Assessment scope</w:t>
            </w:r>
          </w:p>
        </w:tc>
        <w:tc>
          <w:tcPr>
            <w:tcW w:w="1423" w:type="pct"/>
            <w:shd w:val="clear" w:color="auto" w:fill="FFF2CC" w:themeFill="accent4" w:themeFillTint="33"/>
          </w:tcPr>
          <w:p w:rsidR="000048FD" w:rsidRPr="00F2786A" w:rsidRDefault="000048FD" w:rsidP="000048FD">
            <w:pPr>
              <w:spacing w:line="360" w:lineRule="auto"/>
              <w:rPr>
                <w:rFonts w:ascii="Arial" w:hAnsi="Arial" w:cs="Arial"/>
                <w:sz w:val="18"/>
                <w:szCs w:val="18"/>
              </w:rPr>
            </w:pPr>
            <w:r w:rsidRPr="00F2786A">
              <w:rPr>
                <w:rFonts w:ascii="Arial" w:hAnsi="Arial" w:cs="Arial"/>
                <w:sz w:val="18"/>
                <w:szCs w:val="18"/>
              </w:rPr>
              <w:t>Exam (20 MCQ &amp; 3 – short answer questions)</w:t>
            </w:r>
          </w:p>
        </w:tc>
        <w:tc>
          <w:tcPr>
            <w:tcW w:w="1465" w:type="pct"/>
            <w:shd w:val="clear" w:color="auto" w:fill="FFF2CC" w:themeFill="accent4" w:themeFillTint="33"/>
          </w:tcPr>
          <w:p w:rsidR="000048FD" w:rsidRPr="00F2786A" w:rsidRDefault="000048FD" w:rsidP="000048FD">
            <w:pPr>
              <w:spacing w:line="360" w:lineRule="auto"/>
              <w:rPr>
                <w:rFonts w:ascii="Arial" w:hAnsi="Arial" w:cs="Arial"/>
                <w:sz w:val="18"/>
                <w:szCs w:val="18"/>
              </w:rPr>
            </w:pPr>
            <w:r w:rsidRPr="00F2786A">
              <w:rPr>
                <w:rFonts w:ascii="Arial" w:hAnsi="Arial" w:cs="Arial"/>
                <w:sz w:val="18"/>
                <w:szCs w:val="18"/>
              </w:rPr>
              <w:t>1000 words &amp; 1500 words respectively</w:t>
            </w:r>
          </w:p>
        </w:tc>
        <w:tc>
          <w:tcPr>
            <w:tcW w:w="1250" w:type="pct"/>
            <w:shd w:val="clear" w:color="auto" w:fill="FFF2CC" w:themeFill="accent4" w:themeFillTint="33"/>
          </w:tcPr>
          <w:p w:rsidR="000048FD" w:rsidRPr="00F2786A" w:rsidRDefault="000048FD" w:rsidP="000048FD">
            <w:pPr>
              <w:spacing w:line="360" w:lineRule="auto"/>
              <w:rPr>
                <w:rFonts w:ascii="Arial" w:hAnsi="Arial" w:cs="Arial"/>
                <w:sz w:val="18"/>
                <w:szCs w:val="18"/>
              </w:rPr>
            </w:pPr>
            <w:r w:rsidRPr="00F2786A">
              <w:rPr>
                <w:rFonts w:ascii="Arial" w:hAnsi="Arial" w:cs="Arial"/>
                <w:sz w:val="18"/>
                <w:szCs w:val="18"/>
              </w:rPr>
              <w:t>5000-7000words</w:t>
            </w:r>
          </w:p>
        </w:tc>
      </w:tr>
      <w:tr w:rsidR="000048FD" w:rsidRPr="00F2786A" w:rsidTr="00096119">
        <w:trPr>
          <w:trHeight w:val="340"/>
        </w:trPr>
        <w:tc>
          <w:tcPr>
            <w:tcW w:w="862" w:type="pct"/>
          </w:tcPr>
          <w:p w:rsidR="000048FD" w:rsidRPr="00F2786A" w:rsidRDefault="000048FD" w:rsidP="000048FD">
            <w:pPr>
              <w:spacing w:line="360" w:lineRule="auto"/>
              <w:rPr>
                <w:rFonts w:ascii="Arial" w:hAnsi="Arial" w:cs="Arial"/>
                <w:sz w:val="18"/>
                <w:szCs w:val="18"/>
              </w:rPr>
            </w:pPr>
            <w:r w:rsidRPr="00F2786A">
              <w:rPr>
                <w:rFonts w:ascii="Arial" w:hAnsi="Arial" w:cs="Arial"/>
                <w:sz w:val="18"/>
                <w:szCs w:val="18"/>
              </w:rPr>
              <w:t>Assessment week</w:t>
            </w:r>
          </w:p>
        </w:tc>
        <w:tc>
          <w:tcPr>
            <w:tcW w:w="1423" w:type="pct"/>
          </w:tcPr>
          <w:p w:rsidR="000048FD" w:rsidRPr="00F2786A" w:rsidRDefault="009C2F84" w:rsidP="000048FD">
            <w:pPr>
              <w:spacing w:line="360" w:lineRule="auto"/>
              <w:rPr>
                <w:rFonts w:ascii="Arial" w:hAnsi="Arial" w:cs="Arial"/>
                <w:sz w:val="18"/>
                <w:szCs w:val="18"/>
              </w:rPr>
            </w:pPr>
            <w:r>
              <w:rPr>
                <w:rFonts w:ascii="Arial" w:hAnsi="Arial" w:cs="Arial"/>
                <w:sz w:val="18"/>
                <w:szCs w:val="18"/>
              </w:rPr>
              <w:t>Semester</w:t>
            </w:r>
            <w:r w:rsidR="00920449">
              <w:rPr>
                <w:rFonts w:ascii="Arial" w:hAnsi="Arial" w:cs="Arial"/>
                <w:sz w:val="18"/>
                <w:szCs w:val="18"/>
              </w:rPr>
              <w:t xml:space="preserve"> 1, exam p</w:t>
            </w:r>
            <w:r w:rsidR="000048FD" w:rsidRPr="00F2786A">
              <w:rPr>
                <w:rFonts w:ascii="Arial" w:hAnsi="Arial" w:cs="Arial"/>
                <w:sz w:val="18"/>
                <w:szCs w:val="18"/>
              </w:rPr>
              <w:t>eriod</w:t>
            </w:r>
          </w:p>
        </w:tc>
        <w:tc>
          <w:tcPr>
            <w:tcW w:w="1465" w:type="pct"/>
          </w:tcPr>
          <w:p w:rsidR="000048FD" w:rsidRPr="00F2786A" w:rsidRDefault="009C2F84" w:rsidP="000048FD">
            <w:pPr>
              <w:spacing w:line="360" w:lineRule="auto"/>
              <w:rPr>
                <w:rFonts w:ascii="Arial" w:hAnsi="Arial" w:cs="Arial"/>
                <w:sz w:val="18"/>
                <w:szCs w:val="18"/>
              </w:rPr>
            </w:pPr>
            <w:r>
              <w:rPr>
                <w:rFonts w:ascii="Arial" w:hAnsi="Arial" w:cs="Arial"/>
                <w:sz w:val="18"/>
                <w:szCs w:val="18"/>
              </w:rPr>
              <w:t>Semester</w:t>
            </w:r>
            <w:r w:rsidR="000048FD" w:rsidRPr="00F2786A">
              <w:rPr>
                <w:rFonts w:ascii="Arial" w:hAnsi="Arial" w:cs="Arial"/>
                <w:sz w:val="18"/>
                <w:szCs w:val="18"/>
              </w:rPr>
              <w:t xml:space="preserve"> 2, week 12</w:t>
            </w:r>
          </w:p>
        </w:tc>
        <w:tc>
          <w:tcPr>
            <w:tcW w:w="1250" w:type="pct"/>
          </w:tcPr>
          <w:p w:rsidR="000048FD" w:rsidRPr="00F2786A" w:rsidRDefault="009C2F84" w:rsidP="000048FD">
            <w:pPr>
              <w:spacing w:line="360" w:lineRule="auto"/>
              <w:rPr>
                <w:rFonts w:ascii="Arial" w:hAnsi="Arial" w:cs="Arial"/>
                <w:sz w:val="18"/>
                <w:szCs w:val="18"/>
              </w:rPr>
            </w:pPr>
            <w:r>
              <w:rPr>
                <w:rFonts w:ascii="Arial" w:hAnsi="Arial" w:cs="Arial"/>
                <w:sz w:val="18"/>
                <w:szCs w:val="18"/>
              </w:rPr>
              <w:t>Semester</w:t>
            </w:r>
            <w:r w:rsidR="000048FD" w:rsidRPr="00F2786A">
              <w:rPr>
                <w:rFonts w:ascii="Arial" w:hAnsi="Arial" w:cs="Arial"/>
                <w:sz w:val="18"/>
                <w:szCs w:val="18"/>
              </w:rPr>
              <w:t xml:space="preserve"> 2, week 17</w:t>
            </w:r>
          </w:p>
        </w:tc>
      </w:tr>
      <w:tr w:rsidR="000048FD" w:rsidRPr="00F2786A" w:rsidTr="00096119">
        <w:trPr>
          <w:trHeight w:val="340"/>
        </w:trPr>
        <w:tc>
          <w:tcPr>
            <w:tcW w:w="862" w:type="pct"/>
          </w:tcPr>
          <w:p w:rsidR="000048FD" w:rsidRPr="00F2786A" w:rsidRDefault="000048FD" w:rsidP="000048FD">
            <w:pPr>
              <w:spacing w:line="360" w:lineRule="auto"/>
              <w:rPr>
                <w:rFonts w:ascii="Arial" w:hAnsi="Arial" w:cs="Arial"/>
                <w:sz w:val="18"/>
                <w:szCs w:val="18"/>
              </w:rPr>
            </w:pPr>
            <w:r w:rsidRPr="00F2786A">
              <w:rPr>
                <w:rFonts w:ascii="Arial" w:hAnsi="Arial" w:cs="Arial"/>
                <w:sz w:val="18"/>
                <w:szCs w:val="18"/>
              </w:rPr>
              <w:t xml:space="preserve">Feedback scope </w:t>
            </w:r>
          </w:p>
        </w:tc>
        <w:tc>
          <w:tcPr>
            <w:tcW w:w="1423" w:type="pct"/>
          </w:tcPr>
          <w:p w:rsidR="000048FD" w:rsidRPr="00F2786A" w:rsidRDefault="000048FD" w:rsidP="00EE3168">
            <w:pPr>
              <w:spacing w:line="360" w:lineRule="auto"/>
              <w:rPr>
                <w:rFonts w:ascii="Arial" w:hAnsi="Arial" w:cs="Arial"/>
                <w:sz w:val="18"/>
                <w:szCs w:val="18"/>
              </w:rPr>
            </w:pPr>
            <w:r w:rsidRPr="00F2786A">
              <w:rPr>
                <w:rFonts w:ascii="Arial" w:hAnsi="Arial" w:cs="Arial"/>
                <w:sz w:val="18"/>
                <w:szCs w:val="18"/>
              </w:rPr>
              <w:t>20 days later</w:t>
            </w:r>
          </w:p>
        </w:tc>
        <w:tc>
          <w:tcPr>
            <w:tcW w:w="1465" w:type="pct"/>
          </w:tcPr>
          <w:p w:rsidR="000048FD" w:rsidRPr="00F2786A" w:rsidRDefault="000048FD" w:rsidP="000048FD">
            <w:pPr>
              <w:spacing w:line="360" w:lineRule="auto"/>
              <w:rPr>
                <w:rFonts w:ascii="Arial" w:hAnsi="Arial" w:cs="Arial"/>
                <w:sz w:val="18"/>
                <w:szCs w:val="18"/>
              </w:rPr>
            </w:pPr>
            <w:r w:rsidRPr="00F2786A">
              <w:rPr>
                <w:rFonts w:ascii="Arial" w:hAnsi="Arial" w:cs="Arial"/>
                <w:sz w:val="18"/>
                <w:szCs w:val="18"/>
              </w:rPr>
              <w:t>Electronic - 20 days later</w:t>
            </w:r>
          </w:p>
        </w:tc>
        <w:tc>
          <w:tcPr>
            <w:tcW w:w="1250" w:type="pct"/>
          </w:tcPr>
          <w:p w:rsidR="000048FD" w:rsidRPr="00F2786A" w:rsidRDefault="000048FD" w:rsidP="000048FD">
            <w:pPr>
              <w:spacing w:line="360" w:lineRule="auto"/>
              <w:rPr>
                <w:rFonts w:ascii="Arial" w:hAnsi="Arial" w:cs="Arial"/>
                <w:sz w:val="18"/>
                <w:szCs w:val="18"/>
              </w:rPr>
            </w:pPr>
            <w:r w:rsidRPr="00F2786A">
              <w:rPr>
                <w:rFonts w:ascii="Arial" w:hAnsi="Arial" w:cs="Arial"/>
                <w:sz w:val="18"/>
                <w:szCs w:val="18"/>
              </w:rPr>
              <w:t>Electronic - 20 days later</w:t>
            </w:r>
          </w:p>
        </w:tc>
      </w:tr>
      <w:tr w:rsidR="000048FD" w:rsidRPr="00F2786A" w:rsidTr="00096119">
        <w:trPr>
          <w:trHeight w:val="181"/>
        </w:trPr>
        <w:tc>
          <w:tcPr>
            <w:tcW w:w="862" w:type="pct"/>
          </w:tcPr>
          <w:p w:rsidR="000048FD" w:rsidRPr="00F2786A" w:rsidRDefault="000048FD" w:rsidP="000048FD">
            <w:pPr>
              <w:spacing w:line="360" w:lineRule="auto"/>
              <w:rPr>
                <w:rFonts w:ascii="Arial" w:hAnsi="Arial" w:cs="Arial"/>
                <w:sz w:val="18"/>
                <w:szCs w:val="18"/>
              </w:rPr>
            </w:pPr>
            <w:r w:rsidRPr="00F2786A">
              <w:rPr>
                <w:rFonts w:ascii="Arial" w:hAnsi="Arial" w:cs="Arial"/>
                <w:sz w:val="18"/>
                <w:szCs w:val="18"/>
              </w:rPr>
              <w:t>Delivery mode</w:t>
            </w:r>
          </w:p>
        </w:tc>
        <w:tc>
          <w:tcPr>
            <w:tcW w:w="1423" w:type="pct"/>
          </w:tcPr>
          <w:p w:rsidR="000048FD" w:rsidRPr="00F2786A" w:rsidRDefault="000048FD" w:rsidP="00F2786A">
            <w:pPr>
              <w:rPr>
                <w:rFonts w:ascii="Arial" w:hAnsi="Arial" w:cs="Arial"/>
                <w:sz w:val="18"/>
                <w:szCs w:val="18"/>
              </w:rPr>
            </w:pPr>
            <w:r w:rsidRPr="00F2786A">
              <w:rPr>
                <w:rFonts w:ascii="Arial" w:hAnsi="Arial" w:cs="Arial"/>
                <w:sz w:val="18"/>
                <w:szCs w:val="18"/>
              </w:rPr>
              <w:t>Standard Blended</w:t>
            </w:r>
          </w:p>
        </w:tc>
        <w:tc>
          <w:tcPr>
            <w:tcW w:w="1465" w:type="pct"/>
          </w:tcPr>
          <w:p w:rsidR="000048FD" w:rsidRPr="00F2786A" w:rsidRDefault="000048FD" w:rsidP="00F2786A">
            <w:pPr>
              <w:rPr>
                <w:rFonts w:ascii="Arial" w:hAnsi="Arial" w:cs="Arial"/>
                <w:sz w:val="18"/>
                <w:szCs w:val="18"/>
              </w:rPr>
            </w:pPr>
            <w:r w:rsidRPr="00F2786A">
              <w:rPr>
                <w:rFonts w:ascii="Arial" w:hAnsi="Arial" w:cs="Arial"/>
                <w:sz w:val="18"/>
                <w:szCs w:val="18"/>
              </w:rPr>
              <w:t>Standard Blended</w:t>
            </w:r>
          </w:p>
        </w:tc>
        <w:tc>
          <w:tcPr>
            <w:tcW w:w="1250" w:type="pct"/>
          </w:tcPr>
          <w:p w:rsidR="000048FD" w:rsidRPr="00F2786A" w:rsidRDefault="000048FD" w:rsidP="00F2786A">
            <w:pPr>
              <w:rPr>
                <w:rFonts w:ascii="Arial" w:hAnsi="Arial" w:cs="Arial"/>
                <w:sz w:val="18"/>
                <w:szCs w:val="18"/>
              </w:rPr>
            </w:pPr>
            <w:r w:rsidRPr="00F2786A">
              <w:rPr>
                <w:rFonts w:ascii="Arial" w:hAnsi="Arial" w:cs="Arial"/>
                <w:sz w:val="18"/>
                <w:szCs w:val="18"/>
              </w:rPr>
              <w:t>Blended</w:t>
            </w:r>
          </w:p>
        </w:tc>
      </w:tr>
      <w:tr w:rsidR="000048FD" w:rsidRPr="00F2786A" w:rsidTr="00096119">
        <w:trPr>
          <w:trHeight w:val="340"/>
        </w:trPr>
        <w:tc>
          <w:tcPr>
            <w:tcW w:w="862" w:type="pct"/>
            <w:vMerge w:val="restart"/>
            <w:shd w:val="clear" w:color="auto" w:fill="FFF2CC" w:themeFill="accent4" w:themeFillTint="33"/>
          </w:tcPr>
          <w:p w:rsidR="000048FD" w:rsidRPr="00F2786A" w:rsidRDefault="000048FD" w:rsidP="000048FD">
            <w:pPr>
              <w:spacing w:line="360" w:lineRule="auto"/>
              <w:rPr>
                <w:rFonts w:ascii="Arial" w:hAnsi="Arial" w:cs="Arial"/>
                <w:sz w:val="18"/>
                <w:szCs w:val="18"/>
              </w:rPr>
            </w:pPr>
            <w:r w:rsidRPr="00F2786A">
              <w:rPr>
                <w:rFonts w:ascii="Arial" w:hAnsi="Arial" w:cs="Arial"/>
                <w:sz w:val="18"/>
                <w:szCs w:val="18"/>
              </w:rPr>
              <w:t xml:space="preserve">Learning Outcomes </w:t>
            </w:r>
          </w:p>
          <w:p w:rsidR="000048FD" w:rsidRPr="00F2786A" w:rsidRDefault="000048FD" w:rsidP="000048FD">
            <w:pPr>
              <w:spacing w:line="360" w:lineRule="auto"/>
              <w:rPr>
                <w:rFonts w:ascii="Arial" w:hAnsi="Arial" w:cs="Arial"/>
                <w:sz w:val="18"/>
                <w:szCs w:val="18"/>
              </w:rPr>
            </w:pPr>
          </w:p>
        </w:tc>
        <w:tc>
          <w:tcPr>
            <w:tcW w:w="1423" w:type="pct"/>
            <w:shd w:val="clear" w:color="auto" w:fill="FFF2CC" w:themeFill="accent4" w:themeFillTint="33"/>
          </w:tcPr>
          <w:p w:rsidR="000048FD" w:rsidRPr="00F2786A" w:rsidRDefault="00EE3168" w:rsidP="000048FD">
            <w:pPr>
              <w:spacing w:line="360" w:lineRule="auto"/>
              <w:rPr>
                <w:rFonts w:ascii="Arial" w:hAnsi="Arial" w:cs="Arial"/>
                <w:sz w:val="18"/>
                <w:szCs w:val="18"/>
              </w:rPr>
            </w:pPr>
            <w:r>
              <w:rPr>
                <w:rFonts w:ascii="Arial" w:hAnsi="Arial" w:cs="Arial"/>
                <w:sz w:val="18"/>
                <w:szCs w:val="18"/>
              </w:rPr>
              <w:t>1. D</w:t>
            </w:r>
            <w:r w:rsidR="000048FD" w:rsidRPr="00F2786A">
              <w:rPr>
                <w:rFonts w:ascii="Arial" w:hAnsi="Arial" w:cs="Arial"/>
                <w:sz w:val="18"/>
                <w:szCs w:val="18"/>
              </w:rPr>
              <w:t xml:space="preserve">emonstrate knowledge and appraise major concepts, theoretical perspectives, </w:t>
            </w:r>
            <w:proofErr w:type="gramStart"/>
            <w:r w:rsidR="000048FD" w:rsidRPr="00F2786A">
              <w:rPr>
                <w:rFonts w:ascii="Arial" w:hAnsi="Arial" w:cs="Arial"/>
                <w:sz w:val="18"/>
                <w:szCs w:val="18"/>
              </w:rPr>
              <w:t>empirical</w:t>
            </w:r>
            <w:proofErr w:type="gramEnd"/>
            <w:r w:rsidR="000048FD" w:rsidRPr="00F2786A">
              <w:rPr>
                <w:rFonts w:ascii="Arial" w:hAnsi="Arial" w:cs="Arial"/>
                <w:sz w:val="18"/>
                <w:szCs w:val="18"/>
              </w:rPr>
              <w:t xml:space="preserve"> findings in social </w:t>
            </w:r>
            <w:r w:rsidR="00D8132C">
              <w:rPr>
                <w:rFonts w:ascii="Arial" w:hAnsi="Arial" w:cs="Arial"/>
                <w:sz w:val="18"/>
                <w:szCs w:val="18"/>
              </w:rPr>
              <w:t>Psychology</w:t>
            </w:r>
            <w:r w:rsidR="000048FD" w:rsidRPr="00F2786A">
              <w:rPr>
                <w:rFonts w:ascii="Arial" w:hAnsi="Arial" w:cs="Arial"/>
                <w:sz w:val="18"/>
                <w:szCs w:val="18"/>
              </w:rPr>
              <w:t xml:space="preserve">. </w:t>
            </w:r>
          </w:p>
        </w:tc>
        <w:tc>
          <w:tcPr>
            <w:tcW w:w="1465" w:type="pct"/>
            <w:shd w:val="clear" w:color="auto" w:fill="FFF2CC" w:themeFill="accent4" w:themeFillTint="33"/>
          </w:tcPr>
          <w:p w:rsidR="000048FD" w:rsidRPr="00F2786A" w:rsidRDefault="000048FD" w:rsidP="000048FD">
            <w:pPr>
              <w:spacing w:line="360" w:lineRule="auto"/>
              <w:rPr>
                <w:rFonts w:ascii="Arial" w:hAnsi="Arial" w:cs="Arial"/>
                <w:sz w:val="18"/>
                <w:szCs w:val="18"/>
              </w:rPr>
            </w:pPr>
            <w:r w:rsidRPr="00F2786A">
              <w:rPr>
                <w:rFonts w:ascii="Arial" w:hAnsi="Arial" w:cs="Arial"/>
                <w:sz w:val="18"/>
                <w:szCs w:val="18"/>
              </w:rPr>
              <w:t xml:space="preserve">1. Demonstrate a critical understanding of a variety of theory, concepts, and principles across the area of Lifespan </w:t>
            </w:r>
            <w:r w:rsidRPr="00F2786A">
              <w:rPr>
                <w:rFonts w:ascii="Arial" w:hAnsi="Arial" w:cs="Arial"/>
                <w:sz w:val="18"/>
                <w:szCs w:val="18"/>
                <w:lang w:val="en-US"/>
              </w:rPr>
              <w:t>Development</w:t>
            </w:r>
            <w:r w:rsidRPr="00F2786A">
              <w:rPr>
                <w:rFonts w:ascii="Arial" w:hAnsi="Arial" w:cs="Arial"/>
                <w:sz w:val="18"/>
                <w:szCs w:val="18"/>
              </w:rPr>
              <w:t>.</w:t>
            </w:r>
          </w:p>
        </w:tc>
        <w:tc>
          <w:tcPr>
            <w:tcW w:w="1250" w:type="pct"/>
            <w:shd w:val="clear" w:color="auto" w:fill="FFF2CC" w:themeFill="accent4" w:themeFillTint="33"/>
          </w:tcPr>
          <w:p w:rsidR="000048FD" w:rsidRPr="00F2786A" w:rsidRDefault="000048FD" w:rsidP="000048FD">
            <w:pPr>
              <w:spacing w:line="360" w:lineRule="auto"/>
              <w:rPr>
                <w:rFonts w:ascii="Arial" w:hAnsi="Arial" w:cs="Arial"/>
                <w:sz w:val="18"/>
                <w:szCs w:val="18"/>
              </w:rPr>
            </w:pPr>
            <w:r w:rsidRPr="00F2786A">
              <w:rPr>
                <w:rFonts w:ascii="Arial" w:hAnsi="Arial" w:cs="Arial"/>
                <w:sz w:val="18"/>
                <w:szCs w:val="18"/>
              </w:rPr>
              <w:t>1. Formulate research questions and appropriate design based on rationale.</w:t>
            </w:r>
          </w:p>
        </w:tc>
      </w:tr>
      <w:tr w:rsidR="000048FD" w:rsidRPr="00F2786A" w:rsidTr="00096119">
        <w:trPr>
          <w:trHeight w:val="340"/>
        </w:trPr>
        <w:tc>
          <w:tcPr>
            <w:tcW w:w="862" w:type="pct"/>
            <w:vMerge/>
            <w:shd w:val="clear" w:color="auto" w:fill="FFF2CC" w:themeFill="accent4" w:themeFillTint="33"/>
          </w:tcPr>
          <w:p w:rsidR="000048FD" w:rsidRPr="00F2786A" w:rsidRDefault="000048FD" w:rsidP="000048FD">
            <w:pPr>
              <w:spacing w:line="360" w:lineRule="auto"/>
              <w:rPr>
                <w:rFonts w:ascii="Arial" w:hAnsi="Arial" w:cs="Arial"/>
                <w:sz w:val="18"/>
                <w:szCs w:val="18"/>
              </w:rPr>
            </w:pPr>
          </w:p>
        </w:tc>
        <w:tc>
          <w:tcPr>
            <w:tcW w:w="1423" w:type="pct"/>
            <w:shd w:val="clear" w:color="auto" w:fill="FFF2CC" w:themeFill="accent4" w:themeFillTint="33"/>
          </w:tcPr>
          <w:p w:rsidR="000048FD" w:rsidRPr="00F2786A" w:rsidRDefault="00EE3168" w:rsidP="000048FD">
            <w:pPr>
              <w:spacing w:line="360" w:lineRule="auto"/>
              <w:rPr>
                <w:rFonts w:ascii="Arial" w:hAnsi="Arial" w:cs="Arial"/>
                <w:sz w:val="18"/>
                <w:szCs w:val="18"/>
              </w:rPr>
            </w:pPr>
            <w:r>
              <w:rPr>
                <w:rFonts w:ascii="Arial" w:hAnsi="Arial" w:cs="Arial"/>
                <w:sz w:val="18"/>
                <w:szCs w:val="18"/>
              </w:rPr>
              <w:t>2. U</w:t>
            </w:r>
            <w:r w:rsidR="000048FD" w:rsidRPr="00F2786A">
              <w:rPr>
                <w:rFonts w:ascii="Arial" w:hAnsi="Arial" w:cs="Arial"/>
                <w:sz w:val="18"/>
                <w:szCs w:val="18"/>
              </w:rPr>
              <w:t>nderstand the application of social psychological theory and research to real world events.</w:t>
            </w:r>
          </w:p>
        </w:tc>
        <w:tc>
          <w:tcPr>
            <w:tcW w:w="1465" w:type="pct"/>
            <w:shd w:val="clear" w:color="auto" w:fill="FFF2CC" w:themeFill="accent4" w:themeFillTint="33"/>
          </w:tcPr>
          <w:p w:rsidR="000048FD" w:rsidRPr="00F2786A" w:rsidRDefault="000048FD" w:rsidP="000048FD">
            <w:pPr>
              <w:spacing w:line="360" w:lineRule="auto"/>
              <w:rPr>
                <w:rFonts w:ascii="Arial" w:hAnsi="Arial" w:cs="Arial"/>
                <w:sz w:val="18"/>
                <w:szCs w:val="18"/>
              </w:rPr>
            </w:pPr>
            <w:r w:rsidRPr="00F2786A">
              <w:rPr>
                <w:rFonts w:ascii="Arial" w:hAnsi="Arial" w:cs="Arial"/>
                <w:sz w:val="18"/>
                <w:szCs w:val="18"/>
              </w:rPr>
              <w:t>2. Demonstrate a critical understanding of the different research methods within Lifespan Development with an ability to create argued conclusions.</w:t>
            </w:r>
          </w:p>
        </w:tc>
        <w:tc>
          <w:tcPr>
            <w:tcW w:w="1250" w:type="pct"/>
            <w:shd w:val="clear" w:color="auto" w:fill="FFF2CC" w:themeFill="accent4" w:themeFillTint="33"/>
          </w:tcPr>
          <w:p w:rsidR="000048FD" w:rsidRPr="00F2786A" w:rsidRDefault="000048FD" w:rsidP="000048FD">
            <w:pPr>
              <w:spacing w:line="360" w:lineRule="auto"/>
              <w:rPr>
                <w:rFonts w:ascii="Arial" w:hAnsi="Arial" w:cs="Arial"/>
                <w:sz w:val="18"/>
                <w:szCs w:val="18"/>
              </w:rPr>
            </w:pPr>
            <w:r w:rsidRPr="00F2786A">
              <w:rPr>
                <w:rFonts w:ascii="Arial" w:hAnsi="Arial" w:cs="Arial"/>
                <w:sz w:val="18"/>
                <w:szCs w:val="18"/>
              </w:rPr>
              <w:t>2. Justify, critique and synthesis their own research in the light of existing literature.</w:t>
            </w:r>
          </w:p>
        </w:tc>
      </w:tr>
      <w:tr w:rsidR="000048FD" w:rsidRPr="00F2786A" w:rsidTr="00096119">
        <w:trPr>
          <w:trHeight w:val="340"/>
        </w:trPr>
        <w:tc>
          <w:tcPr>
            <w:tcW w:w="862" w:type="pct"/>
            <w:vMerge/>
            <w:shd w:val="clear" w:color="auto" w:fill="FFF2CC" w:themeFill="accent4" w:themeFillTint="33"/>
          </w:tcPr>
          <w:p w:rsidR="000048FD" w:rsidRPr="00F2786A" w:rsidRDefault="000048FD" w:rsidP="000048FD">
            <w:pPr>
              <w:spacing w:line="360" w:lineRule="auto"/>
              <w:rPr>
                <w:rFonts w:ascii="Arial" w:hAnsi="Arial" w:cs="Arial"/>
                <w:sz w:val="18"/>
                <w:szCs w:val="18"/>
              </w:rPr>
            </w:pPr>
          </w:p>
        </w:tc>
        <w:tc>
          <w:tcPr>
            <w:tcW w:w="1423" w:type="pct"/>
            <w:shd w:val="clear" w:color="auto" w:fill="FFF2CC" w:themeFill="accent4" w:themeFillTint="33"/>
          </w:tcPr>
          <w:p w:rsidR="000048FD" w:rsidRPr="00F2786A" w:rsidRDefault="00EE3168" w:rsidP="000048FD">
            <w:pPr>
              <w:spacing w:line="360" w:lineRule="auto"/>
              <w:rPr>
                <w:rFonts w:ascii="Arial" w:hAnsi="Arial" w:cs="Arial"/>
                <w:sz w:val="18"/>
                <w:szCs w:val="18"/>
              </w:rPr>
            </w:pPr>
            <w:r>
              <w:rPr>
                <w:rFonts w:ascii="Arial" w:hAnsi="Arial" w:cs="Arial"/>
                <w:sz w:val="18"/>
                <w:szCs w:val="18"/>
              </w:rPr>
              <w:t>3.R</w:t>
            </w:r>
            <w:r w:rsidR="000048FD" w:rsidRPr="00F2786A">
              <w:rPr>
                <w:rFonts w:ascii="Arial" w:hAnsi="Arial" w:cs="Arial"/>
                <w:sz w:val="18"/>
                <w:szCs w:val="18"/>
              </w:rPr>
              <w:t xml:space="preserve">ecognise how social </w:t>
            </w:r>
            <w:r w:rsidR="00D8132C">
              <w:rPr>
                <w:rFonts w:ascii="Arial" w:hAnsi="Arial" w:cs="Arial"/>
                <w:sz w:val="18"/>
                <w:szCs w:val="18"/>
              </w:rPr>
              <w:t>Psychology</w:t>
            </w:r>
            <w:r w:rsidR="000048FD" w:rsidRPr="00F2786A">
              <w:rPr>
                <w:rFonts w:ascii="Arial" w:hAnsi="Arial" w:cs="Arial"/>
                <w:sz w:val="18"/>
                <w:szCs w:val="18"/>
              </w:rPr>
              <w:t xml:space="preserve"> relates to other core psychological domains </w:t>
            </w:r>
          </w:p>
        </w:tc>
        <w:tc>
          <w:tcPr>
            <w:tcW w:w="1465" w:type="pct"/>
            <w:shd w:val="clear" w:color="auto" w:fill="FFF2CC" w:themeFill="accent4" w:themeFillTint="33"/>
          </w:tcPr>
          <w:p w:rsidR="000048FD" w:rsidRPr="00F2786A" w:rsidRDefault="00772DA5" w:rsidP="000048FD">
            <w:pPr>
              <w:spacing w:line="360" w:lineRule="auto"/>
              <w:rPr>
                <w:rFonts w:ascii="Arial" w:hAnsi="Arial" w:cs="Arial"/>
                <w:sz w:val="18"/>
                <w:szCs w:val="18"/>
              </w:rPr>
            </w:pPr>
            <w:r w:rsidRPr="00F2786A">
              <w:rPr>
                <w:rFonts w:ascii="Arial" w:hAnsi="Arial" w:cs="Arial"/>
                <w:sz w:val="18"/>
                <w:szCs w:val="18"/>
              </w:rPr>
              <w:t>3. Successfully</w:t>
            </w:r>
            <w:r w:rsidR="000048FD" w:rsidRPr="00F2786A">
              <w:rPr>
                <w:rFonts w:ascii="Arial" w:hAnsi="Arial" w:cs="Arial"/>
                <w:sz w:val="18"/>
                <w:szCs w:val="18"/>
              </w:rPr>
              <w:t xml:space="preserve"> apply key studies and findings from the area of Lifespan Development to psychological phenomena and functioning at a professional or equivalent level.</w:t>
            </w:r>
          </w:p>
        </w:tc>
        <w:tc>
          <w:tcPr>
            <w:tcW w:w="1250" w:type="pct"/>
            <w:shd w:val="clear" w:color="auto" w:fill="FFF2CC" w:themeFill="accent4" w:themeFillTint="33"/>
          </w:tcPr>
          <w:p w:rsidR="000048FD" w:rsidRPr="00F2786A" w:rsidRDefault="000048FD" w:rsidP="000048FD">
            <w:pPr>
              <w:spacing w:line="360" w:lineRule="auto"/>
              <w:rPr>
                <w:rFonts w:ascii="Arial" w:hAnsi="Arial" w:cs="Arial"/>
                <w:sz w:val="18"/>
                <w:szCs w:val="18"/>
              </w:rPr>
            </w:pPr>
            <w:r w:rsidRPr="00F2786A">
              <w:rPr>
                <w:rFonts w:ascii="Arial" w:hAnsi="Arial" w:cs="Arial"/>
                <w:sz w:val="18"/>
                <w:szCs w:val="18"/>
              </w:rPr>
              <w:t>3. Analyse, appraise, and communicate the findings of their research effectively.</w:t>
            </w:r>
          </w:p>
        </w:tc>
      </w:tr>
      <w:tr w:rsidR="000048FD" w:rsidRPr="00F2786A" w:rsidTr="00096119">
        <w:trPr>
          <w:trHeight w:val="340"/>
        </w:trPr>
        <w:tc>
          <w:tcPr>
            <w:tcW w:w="862" w:type="pct"/>
            <w:vMerge/>
            <w:shd w:val="clear" w:color="auto" w:fill="FFF2CC" w:themeFill="accent4" w:themeFillTint="33"/>
          </w:tcPr>
          <w:p w:rsidR="000048FD" w:rsidRPr="00F2786A" w:rsidRDefault="000048FD" w:rsidP="000048FD">
            <w:pPr>
              <w:spacing w:line="360" w:lineRule="auto"/>
              <w:rPr>
                <w:rFonts w:ascii="Arial" w:hAnsi="Arial" w:cs="Arial"/>
                <w:sz w:val="18"/>
                <w:szCs w:val="18"/>
              </w:rPr>
            </w:pPr>
          </w:p>
        </w:tc>
        <w:tc>
          <w:tcPr>
            <w:tcW w:w="1423" w:type="pct"/>
            <w:shd w:val="clear" w:color="auto" w:fill="FFF2CC" w:themeFill="accent4" w:themeFillTint="33"/>
          </w:tcPr>
          <w:p w:rsidR="000048FD" w:rsidRPr="00F2786A" w:rsidRDefault="00EE3168" w:rsidP="000048FD">
            <w:pPr>
              <w:spacing w:line="360" w:lineRule="auto"/>
              <w:rPr>
                <w:rFonts w:ascii="Arial" w:hAnsi="Arial" w:cs="Arial"/>
                <w:sz w:val="18"/>
                <w:szCs w:val="18"/>
              </w:rPr>
            </w:pPr>
            <w:r>
              <w:rPr>
                <w:rFonts w:ascii="Arial" w:hAnsi="Arial" w:cs="Arial"/>
                <w:sz w:val="18"/>
                <w:szCs w:val="18"/>
              </w:rPr>
              <w:t>4. A</w:t>
            </w:r>
            <w:r w:rsidR="000048FD" w:rsidRPr="00F2786A">
              <w:rPr>
                <w:rFonts w:ascii="Arial" w:hAnsi="Arial" w:cs="Arial"/>
                <w:sz w:val="18"/>
                <w:szCs w:val="18"/>
              </w:rPr>
              <w:t xml:space="preserve">pply critical thinking to evaluate arguments and empirical findings. </w:t>
            </w:r>
          </w:p>
        </w:tc>
        <w:tc>
          <w:tcPr>
            <w:tcW w:w="1465" w:type="pct"/>
            <w:shd w:val="clear" w:color="auto" w:fill="FFF2CC" w:themeFill="accent4" w:themeFillTint="33"/>
          </w:tcPr>
          <w:p w:rsidR="000048FD" w:rsidRPr="00F2786A" w:rsidRDefault="000048FD" w:rsidP="000048FD">
            <w:pPr>
              <w:spacing w:line="360" w:lineRule="auto"/>
              <w:rPr>
                <w:rFonts w:ascii="Arial" w:hAnsi="Arial" w:cs="Arial"/>
                <w:sz w:val="18"/>
                <w:szCs w:val="18"/>
              </w:rPr>
            </w:pPr>
            <w:r w:rsidRPr="00F2786A">
              <w:rPr>
                <w:rFonts w:ascii="Arial" w:hAnsi="Arial" w:cs="Arial"/>
                <w:sz w:val="18"/>
                <w:szCs w:val="18"/>
              </w:rPr>
              <w:t>4. Design, plan and communicate the intellectual product and reflect on the independent learning experience.</w:t>
            </w:r>
          </w:p>
        </w:tc>
        <w:tc>
          <w:tcPr>
            <w:tcW w:w="1250" w:type="pct"/>
            <w:shd w:val="clear" w:color="auto" w:fill="FFF2CC" w:themeFill="accent4" w:themeFillTint="33"/>
          </w:tcPr>
          <w:p w:rsidR="000048FD" w:rsidRPr="00F2786A" w:rsidRDefault="000048FD" w:rsidP="000048FD">
            <w:pPr>
              <w:spacing w:line="360" w:lineRule="auto"/>
              <w:rPr>
                <w:rFonts w:ascii="Arial" w:hAnsi="Arial" w:cs="Arial"/>
                <w:sz w:val="18"/>
                <w:szCs w:val="18"/>
              </w:rPr>
            </w:pPr>
            <w:r w:rsidRPr="00F2786A">
              <w:rPr>
                <w:rFonts w:ascii="Arial" w:hAnsi="Arial" w:cs="Arial"/>
                <w:sz w:val="18"/>
                <w:szCs w:val="18"/>
              </w:rPr>
              <w:t>4. Conduct ethical research in an autonomous, organised, and timely manner under supervision.</w:t>
            </w:r>
          </w:p>
        </w:tc>
      </w:tr>
      <w:tr w:rsidR="000048FD" w:rsidRPr="00F2786A" w:rsidTr="00096119">
        <w:trPr>
          <w:trHeight w:val="340"/>
        </w:trPr>
        <w:tc>
          <w:tcPr>
            <w:tcW w:w="862" w:type="pct"/>
          </w:tcPr>
          <w:p w:rsidR="000048FD" w:rsidRPr="00F2786A" w:rsidRDefault="000048FD" w:rsidP="000048FD">
            <w:pPr>
              <w:spacing w:line="360" w:lineRule="auto"/>
              <w:rPr>
                <w:rFonts w:ascii="Arial" w:hAnsi="Arial" w:cs="Arial"/>
                <w:sz w:val="18"/>
                <w:szCs w:val="18"/>
              </w:rPr>
            </w:pPr>
            <w:r w:rsidRPr="00F2786A">
              <w:rPr>
                <w:rFonts w:ascii="Arial" w:hAnsi="Arial" w:cs="Arial"/>
                <w:sz w:val="18"/>
                <w:szCs w:val="18"/>
              </w:rPr>
              <w:t>Programme Aim Links</w:t>
            </w:r>
          </w:p>
        </w:tc>
        <w:tc>
          <w:tcPr>
            <w:tcW w:w="1423" w:type="pct"/>
            <w:vAlign w:val="center"/>
          </w:tcPr>
          <w:p w:rsidR="000048FD" w:rsidRPr="00F2786A" w:rsidRDefault="000048FD" w:rsidP="000048FD">
            <w:pPr>
              <w:spacing w:line="360" w:lineRule="auto"/>
              <w:rPr>
                <w:rFonts w:ascii="Arial" w:hAnsi="Arial" w:cs="Arial"/>
                <w:sz w:val="18"/>
                <w:szCs w:val="18"/>
              </w:rPr>
            </w:pPr>
            <w:r w:rsidRPr="00F2786A">
              <w:rPr>
                <w:rFonts w:ascii="Arial" w:hAnsi="Arial" w:cs="Arial"/>
                <w:sz w:val="18"/>
                <w:szCs w:val="18"/>
              </w:rPr>
              <w:t>1</w:t>
            </w:r>
            <w:r w:rsidRPr="00F2786A">
              <w:rPr>
                <w:rFonts w:ascii="Arial" w:hAnsi="Arial" w:cs="Arial"/>
                <w:sz w:val="18"/>
                <w:szCs w:val="18"/>
              </w:rPr>
              <w:sym w:font="Wingdings" w:char="F0FE"/>
            </w:r>
            <w:r w:rsidRPr="00F2786A">
              <w:rPr>
                <w:rFonts w:ascii="Arial" w:hAnsi="Arial" w:cs="Arial"/>
                <w:sz w:val="18"/>
                <w:szCs w:val="18"/>
              </w:rPr>
              <w:t xml:space="preserve">  2</w:t>
            </w:r>
            <w:r w:rsidRPr="00F2786A">
              <w:rPr>
                <w:rFonts w:ascii="Arial" w:hAnsi="Arial" w:cs="Arial"/>
                <w:sz w:val="18"/>
                <w:szCs w:val="18"/>
              </w:rPr>
              <w:sym w:font="Wingdings" w:char="F0FE"/>
            </w:r>
            <w:r w:rsidRPr="00F2786A">
              <w:rPr>
                <w:rFonts w:ascii="Arial" w:hAnsi="Arial" w:cs="Arial"/>
                <w:sz w:val="18"/>
                <w:szCs w:val="18"/>
              </w:rPr>
              <w:t xml:space="preserve">  3</w:t>
            </w:r>
            <w:r w:rsidRPr="00F2786A">
              <w:rPr>
                <w:rFonts w:ascii="Arial" w:hAnsi="Arial" w:cs="Arial"/>
                <w:sz w:val="18"/>
                <w:szCs w:val="18"/>
              </w:rPr>
              <w:sym w:font="Wingdings" w:char="F06F"/>
            </w:r>
            <w:r w:rsidRPr="00F2786A">
              <w:rPr>
                <w:rFonts w:ascii="Arial" w:hAnsi="Arial" w:cs="Arial"/>
                <w:sz w:val="18"/>
                <w:szCs w:val="18"/>
              </w:rPr>
              <w:t xml:space="preserve">  4</w:t>
            </w:r>
            <w:r w:rsidRPr="00F2786A">
              <w:rPr>
                <w:rFonts w:ascii="Arial" w:hAnsi="Arial" w:cs="Arial"/>
                <w:sz w:val="18"/>
                <w:szCs w:val="18"/>
              </w:rPr>
              <w:sym w:font="Wingdings" w:char="F0FE"/>
            </w:r>
            <w:r w:rsidRPr="00F2786A">
              <w:rPr>
                <w:rFonts w:ascii="Arial" w:hAnsi="Arial" w:cs="Arial"/>
                <w:sz w:val="18"/>
                <w:szCs w:val="18"/>
              </w:rPr>
              <w:t xml:space="preserve">  5</w:t>
            </w:r>
            <w:r w:rsidRPr="00F2786A">
              <w:rPr>
                <w:rFonts w:ascii="Arial" w:hAnsi="Arial" w:cs="Arial"/>
                <w:sz w:val="18"/>
                <w:szCs w:val="18"/>
              </w:rPr>
              <w:sym w:font="Wingdings" w:char="F0FE"/>
            </w:r>
          </w:p>
        </w:tc>
        <w:tc>
          <w:tcPr>
            <w:tcW w:w="1465" w:type="pct"/>
            <w:vAlign w:val="center"/>
          </w:tcPr>
          <w:p w:rsidR="000048FD" w:rsidRPr="00F2786A" w:rsidRDefault="000048FD" w:rsidP="000048FD">
            <w:pPr>
              <w:spacing w:line="360" w:lineRule="auto"/>
              <w:rPr>
                <w:rFonts w:ascii="Arial" w:hAnsi="Arial" w:cs="Arial"/>
                <w:sz w:val="18"/>
                <w:szCs w:val="18"/>
              </w:rPr>
            </w:pPr>
            <w:r w:rsidRPr="00F2786A">
              <w:rPr>
                <w:rFonts w:ascii="Arial" w:hAnsi="Arial" w:cs="Arial"/>
                <w:sz w:val="18"/>
                <w:szCs w:val="18"/>
              </w:rPr>
              <w:t>1</w:t>
            </w:r>
            <w:r w:rsidRPr="00F2786A">
              <w:rPr>
                <w:rFonts w:ascii="Arial" w:hAnsi="Arial" w:cs="Arial"/>
                <w:sz w:val="18"/>
                <w:szCs w:val="18"/>
              </w:rPr>
              <w:sym w:font="Wingdings" w:char="F0FE"/>
            </w:r>
            <w:r w:rsidRPr="00F2786A">
              <w:rPr>
                <w:rFonts w:ascii="Arial" w:hAnsi="Arial" w:cs="Arial"/>
                <w:sz w:val="18"/>
                <w:szCs w:val="18"/>
              </w:rPr>
              <w:t xml:space="preserve">  2</w:t>
            </w:r>
            <w:r w:rsidRPr="00F2786A">
              <w:rPr>
                <w:rFonts w:ascii="Arial" w:hAnsi="Arial" w:cs="Arial"/>
                <w:sz w:val="18"/>
                <w:szCs w:val="18"/>
              </w:rPr>
              <w:sym w:font="Wingdings" w:char="F0FE"/>
            </w:r>
            <w:r w:rsidRPr="00F2786A">
              <w:rPr>
                <w:rFonts w:ascii="Arial" w:hAnsi="Arial" w:cs="Arial"/>
                <w:sz w:val="18"/>
                <w:szCs w:val="18"/>
              </w:rPr>
              <w:t xml:space="preserve">  3</w:t>
            </w:r>
            <w:r w:rsidRPr="00F2786A">
              <w:rPr>
                <w:rFonts w:ascii="Arial" w:hAnsi="Arial" w:cs="Arial"/>
                <w:sz w:val="18"/>
                <w:szCs w:val="18"/>
              </w:rPr>
              <w:sym w:font="Wingdings" w:char="F0FE"/>
            </w:r>
            <w:r w:rsidRPr="00F2786A">
              <w:rPr>
                <w:rFonts w:ascii="Arial" w:hAnsi="Arial" w:cs="Arial"/>
                <w:sz w:val="18"/>
                <w:szCs w:val="18"/>
              </w:rPr>
              <w:t xml:space="preserve">  4</w:t>
            </w:r>
            <w:r w:rsidRPr="00F2786A">
              <w:rPr>
                <w:rFonts w:ascii="Arial" w:hAnsi="Arial" w:cs="Arial"/>
                <w:sz w:val="18"/>
                <w:szCs w:val="18"/>
              </w:rPr>
              <w:sym w:font="Wingdings" w:char="F0FE"/>
            </w:r>
            <w:r w:rsidRPr="00F2786A">
              <w:rPr>
                <w:rFonts w:ascii="Arial" w:hAnsi="Arial" w:cs="Arial"/>
                <w:sz w:val="18"/>
                <w:szCs w:val="18"/>
              </w:rPr>
              <w:t xml:space="preserve">  5</w:t>
            </w:r>
            <w:r w:rsidRPr="00F2786A">
              <w:rPr>
                <w:rFonts w:ascii="Arial" w:hAnsi="Arial" w:cs="Arial"/>
                <w:sz w:val="18"/>
                <w:szCs w:val="18"/>
              </w:rPr>
              <w:sym w:font="Wingdings" w:char="F0A8"/>
            </w:r>
          </w:p>
        </w:tc>
        <w:tc>
          <w:tcPr>
            <w:tcW w:w="1250" w:type="pct"/>
            <w:vAlign w:val="center"/>
          </w:tcPr>
          <w:p w:rsidR="000048FD" w:rsidRPr="00F2786A" w:rsidRDefault="000048FD" w:rsidP="000048FD">
            <w:pPr>
              <w:spacing w:line="360" w:lineRule="auto"/>
              <w:rPr>
                <w:rFonts w:ascii="Arial" w:hAnsi="Arial" w:cs="Arial"/>
                <w:sz w:val="18"/>
                <w:szCs w:val="18"/>
              </w:rPr>
            </w:pPr>
            <w:r w:rsidRPr="00F2786A">
              <w:rPr>
                <w:rFonts w:ascii="Arial" w:hAnsi="Arial" w:cs="Arial"/>
                <w:sz w:val="18"/>
                <w:szCs w:val="18"/>
              </w:rPr>
              <w:t>1</w:t>
            </w:r>
            <w:r w:rsidRPr="00F2786A">
              <w:rPr>
                <w:rFonts w:ascii="Arial" w:hAnsi="Arial" w:cs="Arial"/>
                <w:sz w:val="18"/>
                <w:szCs w:val="18"/>
              </w:rPr>
              <w:sym w:font="Wingdings" w:char="F0FE"/>
            </w:r>
            <w:r w:rsidRPr="00F2786A">
              <w:rPr>
                <w:rFonts w:ascii="Arial" w:hAnsi="Arial" w:cs="Arial"/>
                <w:sz w:val="18"/>
                <w:szCs w:val="18"/>
              </w:rPr>
              <w:t xml:space="preserve">  2</w:t>
            </w:r>
            <w:r w:rsidRPr="00F2786A">
              <w:rPr>
                <w:rFonts w:ascii="Arial" w:hAnsi="Arial" w:cs="Arial"/>
                <w:sz w:val="18"/>
                <w:szCs w:val="18"/>
              </w:rPr>
              <w:sym w:font="Wingdings" w:char="F0FE"/>
            </w:r>
            <w:r w:rsidRPr="00F2786A">
              <w:rPr>
                <w:rFonts w:ascii="Arial" w:hAnsi="Arial" w:cs="Arial"/>
                <w:sz w:val="18"/>
                <w:szCs w:val="18"/>
              </w:rPr>
              <w:t xml:space="preserve">  3</w:t>
            </w:r>
            <w:r w:rsidRPr="00F2786A">
              <w:rPr>
                <w:rFonts w:ascii="Arial" w:hAnsi="Arial" w:cs="Arial"/>
                <w:sz w:val="18"/>
                <w:szCs w:val="18"/>
              </w:rPr>
              <w:sym w:font="Wingdings" w:char="F0FE"/>
            </w:r>
            <w:r w:rsidRPr="00F2786A">
              <w:rPr>
                <w:rFonts w:ascii="Arial" w:hAnsi="Arial" w:cs="Arial"/>
                <w:sz w:val="18"/>
                <w:szCs w:val="18"/>
              </w:rPr>
              <w:t xml:space="preserve">  4</w:t>
            </w:r>
            <w:r w:rsidRPr="00F2786A">
              <w:rPr>
                <w:rFonts w:ascii="Arial" w:hAnsi="Arial" w:cs="Arial"/>
                <w:sz w:val="18"/>
                <w:szCs w:val="18"/>
              </w:rPr>
              <w:sym w:font="Wingdings" w:char="F0FE"/>
            </w:r>
            <w:r w:rsidRPr="00F2786A">
              <w:rPr>
                <w:rFonts w:ascii="Arial" w:hAnsi="Arial" w:cs="Arial"/>
                <w:sz w:val="18"/>
                <w:szCs w:val="18"/>
              </w:rPr>
              <w:t xml:space="preserve">  5</w:t>
            </w:r>
            <w:r w:rsidRPr="00F2786A">
              <w:rPr>
                <w:rFonts w:ascii="Arial" w:hAnsi="Arial" w:cs="Arial"/>
                <w:sz w:val="18"/>
                <w:szCs w:val="18"/>
              </w:rPr>
              <w:sym w:font="Wingdings" w:char="F06F"/>
            </w:r>
          </w:p>
        </w:tc>
      </w:tr>
      <w:tr w:rsidR="000048FD" w:rsidRPr="00F2786A" w:rsidTr="00096119">
        <w:trPr>
          <w:trHeight w:val="340"/>
        </w:trPr>
        <w:tc>
          <w:tcPr>
            <w:tcW w:w="862" w:type="pct"/>
          </w:tcPr>
          <w:p w:rsidR="000048FD" w:rsidRPr="00F2786A" w:rsidRDefault="000048FD" w:rsidP="000048FD">
            <w:pPr>
              <w:spacing w:line="360" w:lineRule="auto"/>
              <w:rPr>
                <w:rFonts w:ascii="Arial" w:hAnsi="Arial" w:cs="Arial"/>
                <w:sz w:val="18"/>
                <w:szCs w:val="18"/>
              </w:rPr>
            </w:pPr>
            <w:r w:rsidRPr="00F2786A">
              <w:rPr>
                <w:rFonts w:ascii="Arial" w:hAnsi="Arial" w:cs="Arial"/>
                <w:sz w:val="18"/>
                <w:szCs w:val="18"/>
              </w:rPr>
              <w:t xml:space="preserve">Linked PSRB (if appropriate) </w:t>
            </w:r>
          </w:p>
        </w:tc>
        <w:tc>
          <w:tcPr>
            <w:tcW w:w="1423" w:type="pct"/>
          </w:tcPr>
          <w:p w:rsidR="000048FD" w:rsidRPr="00F2786A" w:rsidRDefault="000048FD" w:rsidP="000048FD">
            <w:pPr>
              <w:spacing w:line="360" w:lineRule="auto"/>
              <w:rPr>
                <w:rFonts w:ascii="Arial" w:hAnsi="Arial" w:cs="Arial"/>
                <w:sz w:val="18"/>
                <w:szCs w:val="18"/>
              </w:rPr>
            </w:pPr>
            <w:r w:rsidRPr="00F2786A">
              <w:rPr>
                <w:rFonts w:ascii="Arial" w:hAnsi="Arial" w:cs="Arial"/>
                <w:sz w:val="18"/>
                <w:szCs w:val="18"/>
              </w:rPr>
              <w:t>Compulsory for BPS GBC accreditation</w:t>
            </w:r>
          </w:p>
        </w:tc>
        <w:tc>
          <w:tcPr>
            <w:tcW w:w="1465" w:type="pct"/>
          </w:tcPr>
          <w:p w:rsidR="000048FD" w:rsidRPr="00F2786A" w:rsidRDefault="000048FD" w:rsidP="000048FD">
            <w:pPr>
              <w:spacing w:line="360" w:lineRule="auto"/>
              <w:rPr>
                <w:rFonts w:ascii="Arial" w:hAnsi="Arial" w:cs="Arial"/>
                <w:sz w:val="18"/>
                <w:szCs w:val="18"/>
              </w:rPr>
            </w:pPr>
            <w:r w:rsidRPr="00F2786A">
              <w:rPr>
                <w:rFonts w:ascii="Arial" w:hAnsi="Arial" w:cs="Arial"/>
                <w:sz w:val="18"/>
                <w:szCs w:val="18"/>
              </w:rPr>
              <w:t>Compulsory for BPS GBC accreditation</w:t>
            </w:r>
          </w:p>
        </w:tc>
        <w:tc>
          <w:tcPr>
            <w:tcW w:w="1250" w:type="pct"/>
          </w:tcPr>
          <w:p w:rsidR="000048FD" w:rsidRPr="00F2786A" w:rsidRDefault="000048FD" w:rsidP="000048FD">
            <w:pPr>
              <w:spacing w:line="360" w:lineRule="auto"/>
              <w:rPr>
                <w:rFonts w:ascii="Arial" w:hAnsi="Arial" w:cs="Arial"/>
                <w:sz w:val="18"/>
                <w:szCs w:val="18"/>
              </w:rPr>
            </w:pPr>
            <w:r w:rsidRPr="00F2786A">
              <w:rPr>
                <w:rFonts w:ascii="Arial" w:hAnsi="Arial" w:cs="Arial"/>
                <w:sz w:val="18"/>
                <w:szCs w:val="18"/>
              </w:rPr>
              <w:t>Compulsory for BPS GBC accreditation</w:t>
            </w:r>
          </w:p>
        </w:tc>
      </w:tr>
    </w:tbl>
    <w:p w:rsidR="000048FD" w:rsidRPr="00CB1E43" w:rsidRDefault="000048FD" w:rsidP="00D161C2">
      <w:pPr>
        <w:spacing w:line="360" w:lineRule="auto"/>
        <w:rPr>
          <w:rFonts w:ascii="Arial" w:hAnsi="Arial" w:cs="Arial"/>
          <w:sz w:val="20"/>
          <w:szCs w:val="20"/>
        </w:rPr>
        <w:sectPr w:rsidR="000048FD" w:rsidRPr="00CB1E43" w:rsidSect="00924C54">
          <w:pgSz w:w="16838" w:h="11906" w:orient="landscape"/>
          <w:pgMar w:top="1440" w:right="1440" w:bottom="1440" w:left="1440"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1920"/>
        <w:gridCol w:w="1921"/>
        <w:gridCol w:w="1921"/>
        <w:gridCol w:w="1921"/>
        <w:gridCol w:w="2048"/>
        <w:gridCol w:w="1912"/>
      </w:tblGrid>
      <w:tr w:rsidR="00096119" w:rsidRPr="00096119" w:rsidTr="00096119">
        <w:trPr>
          <w:trHeight w:val="340"/>
        </w:trPr>
        <w:tc>
          <w:tcPr>
            <w:tcW w:w="833" w:type="pct"/>
            <w:shd w:val="clear" w:color="auto" w:fill="FFF2CC"/>
          </w:tcPr>
          <w:p w:rsidR="00096119" w:rsidRPr="00096119" w:rsidRDefault="00096119" w:rsidP="00096119">
            <w:pPr>
              <w:spacing w:after="0" w:line="240" w:lineRule="auto"/>
              <w:rPr>
                <w:rFonts w:ascii="Arial" w:hAnsi="Arial" w:cs="Arial"/>
                <w:b/>
                <w:sz w:val="18"/>
                <w:szCs w:val="18"/>
              </w:rPr>
            </w:pPr>
            <w:r w:rsidRPr="00096119">
              <w:rPr>
                <w:rFonts w:ascii="Arial" w:hAnsi="Arial" w:cs="Arial"/>
                <w:b/>
                <w:sz w:val="18"/>
                <w:szCs w:val="18"/>
              </w:rPr>
              <w:lastRenderedPageBreak/>
              <w:t xml:space="preserve">Level 6 </w:t>
            </w:r>
            <w:r w:rsidRPr="00096119">
              <w:rPr>
                <w:rFonts w:ascii="Arial" w:hAnsi="Arial" w:cs="Arial"/>
                <w:sz w:val="18"/>
                <w:szCs w:val="18"/>
              </w:rPr>
              <w:t>Optional Modules</w:t>
            </w:r>
          </w:p>
        </w:tc>
        <w:tc>
          <w:tcPr>
            <w:tcW w:w="695" w:type="pct"/>
            <w:shd w:val="clear" w:color="auto" w:fill="FFF2CC"/>
          </w:tcPr>
          <w:p w:rsidR="00096119" w:rsidRPr="00096119" w:rsidRDefault="00096119" w:rsidP="00096119">
            <w:pPr>
              <w:spacing w:after="0" w:line="240" w:lineRule="auto"/>
              <w:jc w:val="center"/>
              <w:rPr>
                <w:rFonts w:ascii="Arial" w:eastAsia="Times New Roman" w:hAnsi="Arial" w:cs="Arial"/>
                <w:b/>
                <w:sz w:val="18"/>
                <w:szCs w:val="18"/>
                <w:lang w:eastAsia="en-GB"/>
              </w:rPr>
            </w:pPr>
            <w:r w:rsidRPr="00096119">
              <w:rPr>
                <w:rFonts w:ascii="Arial" w:eastAsia="Times New Roman" w:hAnsi="Arial" w:cs="Arial"/>
                <w:b/>
                <w:sz w:val="18"/>
                <w:szCs w:val="18"/>
                <w:lang w:eastAsia="en-GB"/>
              </w:rPr>
              <w:t xml:space="preserve">Race, Crime and </w:t>
            </w:r>
            <w:r w:rsidR="00061A0B">
              <w:rPr>
                <w:rFonts w:ascii="Arial" w:eastAsia="Times New Roman" w:hAnsi="Arial" w:cs="Arial"/>
                <w:b/>
                <w:sz w:val="18"/>
                <w:szCs w:val="18"/>
                <w:lang w:eastAsia="en-GB"/>
              </w:rPr>
              <w:t>Criminology</w:t>
            </w:r>
          </w:p>
        </w:tc>
        <w:tc>
          <w:tcPr>
            <w:tcW w:w="695" w:type="pct"/>
            <w:shd w:val="clear" w:color="auto" w:fill="FFF2CC"/>
          </w:tcPr>
          <w:p w:rsidR="00096119" w:rsidRPr="00096119" w:rsidRDefault="00096119" w:rsidP="00096119">
            <w:pPr>
              <w:spacing w:after="0" w:line="240" w:lineRule="auto"/>
              <w:jc w:val="center"/>
              <w:rPr>
                <w:rFonts w:ascii="Arial" w:eastAsia="Times New Roman" w:hAnsi="Arial" w:cs="Arial"/>
                <w:b/>
                <w:sz w:val="18"/>
                <w:szCs w:val="18"/>
                <w:lang w:eastAsia="en-GB"/>
              </w:rPr>
            </w:pPr>
            <w:r w:rsidRPr="00096119">
              <w:rPr>
                <w:rFonts w:ascii="Arial" w:eastAsia="Times New Roman" w:hAnsi="Arial" w:cs="Arial"/>
                <w:b/>
                <w:sz w:val="18"/>
                <w:szCs w:val="18"/>
                <w:lang w:eastAsia="en-GB"/>
              </w:rPr>
              <w:t>Transnational Organised and Corporate Crime</w:t>
            </w:r>
          </w:p>
        </w:tc>
        <w:tc>
          <w:tcPr>
            <w:tcW w:w="695" w:type="pct"/>
            <w:shd w:val="clear" w:color="auto" w:fill="FFF2CC"/>
          </w:tcPr>
          <w:p w:rsidR="00096119" w:rsidRPr="00096119" w:rsidRDefault="00096119" w:rsidP="00096119">
            <w:pPr>
              <w:spacing w:after="0" w:line="240" w:lineRule="auto"/>
              <w:jc w:val="center"/>
              <w:rPr>
                <w:rFonts w:ascii="Arial" w:hAnsi="Arial" w:cs="Arial"/>
                <w:b/>
                <w:sz w:val="18"/>
                <w:szCs w:val="18"/>
              </w:rPr>
            </w:pPr>
            <w:r w:rsidRPr="00096119">
              <w:rPr>
                <w:rFonts w:ascii="Arial" w:eastAsia="Times New Roman" w:hAnsi="Arial" w:cs="Arial"/>
                <w:b/>
                <w:sz w:val="18"/>
                <w:szCs w:val="18"/>
                <w:lang w:eastAsia="en-GB"/>
              </w:rPr>
              <w:t>Cyber Crime</w:t>
            </w:r>
          </w:p>
        </w:tc>
        <w:tc>
          <w:tcPr>
            <w:tcW w:w="695" w:type="pct"/>
            <w:shd w:val="clear" w:color="auto" w:fill="FFF2CC"/>
          </w:tcPr>
          <w:p w:rsidR="00096119" w:rsidRPr="00096119" w:rsidRDefault="00096119" w:rsidP="00096119">
            <w:pPr>
              <w:spacing w:after="0" w:line="240" w:lineRule="auto"/>
              <w:jc w:val="center"/>
              <w:rPr>
                <w:rFonts w:ascii="Arial" w:hAnsi="Arial" w:cs="Arial"/>
                <w:b/>
                <w:sz w:val="18"/>
                <w:szCs w:val="18"/>
              </w:rPr>
            </w:pPr>
            <w:r w:rsidRPr="00096119">
              <w:rPr>
                <w:rFonts w:ascii="Arial" w:hAnsi="Arial" w:cs="Arial"/>
                <w:b/>
                <w:sz w:val="18"/>
                <w:szCs w:val="18"/>
              </w:rPr>
              <w:t>Gender and Crime</w:t>
            </w:r>
          </w:p>
        </w:tc>
        <w:tc>
          <w:tcPr>
            <w:tcW w:w="695" w:type="pct"/>
            <w:shd w:val="clear" w:color="auto" w:fill="FFF2CC"/>
          </w:tcPr>
          <w:p w:rsidR="00096119" w:rsidRPr="00096119" w:rsidRDefault="00096119" w:rsidP="00096119">
            <w:pPr>
              <w:spacing w:after="0" w:line="240" w:lineRule="auto"/>
              <w:jc w:val="center"/>
              <w:rPr>
                <w:rFonts w:ascii="Arial" w:hAnsi="Arial" w:cs="Arial"/>
                <w:b/>
                <w:sz w:val="18"/>
                <w:szCs w:val="18"/>
              </w:rPr>
            </w:pPr>
            <w:r w:rsidRPr="00096119">
              <w:rPr>
                <w:rFonts w:ascii="Arial" w:eastAsia="Times New Roman" w:hAnsi="Arial" w:cs="Arial"/>
                <w:b/>
                <w:sz w:val="18"/>
                <w:szCs w:val="18"/>
                <w:lang w:eastAsia="en-GB"/>
              </w:rPr>
              <w:t>Human Rights</w:t>
            </w:r>
          </w:p>
        </w:tc>
        <w:tc>
          <w:tcPr>
            <w:tcW w:w="692" w:type="pct"/>
            <w:shd w:val="clear" w:color="auto" w:fill="FFF2CC"/>
          </w:tcPr>
          <w:p w:rsidR="00096119" w:rsidRPr="00096119" w:rsidRDefault="00851924" w:rsidP="00096119">
            <w:pPr>
              <w:spacing w:after="0" w:line="240" w:lineRule="auto"/>
              <w:jc w:val="center"/>
              <w:rPr>
                <w:rFonts w:ascii="Arial" w:hAnsi="Arial" w:cs="Arial"/>
                <w:b/>
                <w:sz w:val="18"/>
                <w:szCs w:val="18"/>
              </w:rPr>
            </w:pPr>
            <w:r>
              <w:rPr>
                <w:rFonts w:ascii="Arial" w:eastAsia="Times New Roman" w:hAnsi="Arial" w:cs="Arial"/>
                <w:b/>
                <w:sz w:val="18"/>
                <w:szCs w:val="18"/>
                <w:lang w:eastAsia="en-GB"/>
              </w:rPr>
              <w:t>Homicide and Multiple Homicide: Criminological Understandings of Killing</w:t>
            </w:r>
          </w:p>
        </w:tc>
      </w:tr>
      <w:tr w:rsidR="00096119" w:rsidRPr="00096119" w:rsidTr="00096119">
        <w:trPr>
          <w:trHeight w:val="340"/>
        </w:trPr>
        <w:tc>
          <w:tcPr>
            <w:tcW w:w="833" w:type="pct"/>
            <w:shd w:val="clear" w:color="auto" w:fill="FFF2CC"/>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Credit level (ECTS value)</w:t>
            </w:r>
          </w:p>
        </w:tc>
        <w:tc>
          <w:tcPr>
            <w:tcW w:w="695" w:type="pct"/>
            <w:shd w:val="clear" w:color="auto" w:fill="FFF2CC"/>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20</w:t>
            </w:r>
          </w:p>
        </w:tc>
        <w:tc>
          <w:tcPr>
            <w:tcW w:w="695" w:type="pct"/>
            <w:shd w:val="clear" w:color="auto" w:fill="FFF2CC"/>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20</w:t>
            </w:r>
          </w:p>
        </w:tc>
        <w:tc>
          <w:tcPr>
            <w:tcW w:w="695" w:type="pct"/>
            <w:shd w:val="clear" w:color="auto" w:fill="FFF2CC"/>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20</w:t>
            </w:r>
          </w:p>
        </w:tc>
        <w:tc>
          <w:tcPr>
            <w:tcW w:w="695" w:type="pct"/>
            <w:shd w:val="clear" w:color="auto" w:fill="FFF2CC"/>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20</w:t>
            </w:r>
          </w:p>
        </w:tc>
        <w:tc>
          <w:tcPr>
            <w:tcW w:w="695" w:type="pct"/>
            <w:shd w:val="clear" w:color="auto" w:fill="FFF2CC"/>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20</w:t>
            </w:r>
          </w:p>
        </w:tc>
        <w:tc>
          <w:tcPr>
            <w:tcW w:w="692" w:type="pct"/>
            <w:shd w:val="clear" w:color="auto" w:fill="FFF2CC"/>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20</w:t>
            </w:r>
          </w:p>
        </w:tc>
      </w:tr>
      <w:tr w:rsidR="00096119" w:rsidRPr="00096119" w:rsidTr="00096119">
        <w:trPr>
          <w:trHeight w:val="340"/>
        </w:trPr>
        <w:tc>
          <w:tcPr>
            <w:tcW w:w="833" w:type="pct"/>
            <w:shd w:val="clear" w:color="auto" w:fill="auto"/>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Study Time (%) S/GI/PL</w:t>
            </w:r>
          </w:p>
          <w:p w:rsidR="00096119" w:rsidRPr="00096119" w:rsidRDefault="00096119" w:rsidP="00096119">
            <w:pPr>
              <w:spacing w:after="0" w:line="240" w:lineRule="auto"/>
              <w:rPr>
                <w:rFonts w:ascii="Arial" w:hAnsi="Arial" w:cs="Arial"/>
                <w:sz w:val="18"/>
                <w:szCs w:val="18"/>
              </w:rPr>
            </w:pPr>
          </w:p>
        </w:tc>
        <w:tc>
          <w:tcPr>
            <w:tcW w:w="695" w:type="pct"/>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35:65:00</w:t>
            </w:r>
          </w:p>
        </w:tc>
        <w:tc>
          <w:tcPr>
            <w:tcW w:w="695" w:type="pct"/>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35:65:00</w:t>
            </w:r>
          </w:p>
        </w:tc>
        <w:tc>
          <w:tcPr>
            <w:tcW w:w="695" w:type="pct"/>
            <w:shd w:val="clear" w:color="auto" w:fill="auto"/>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35:65:00</w:t>
            </w:r>
          </w:p>
        </w:tc>
        <w:tc>
          <w:tcPr>
            <w:tcW w:w="695" w:type="pct"/>
            <w:shd w:val="clear" w:color="auto" w:fill="auto"/>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35:65:00</w:t>
            </w:r>
          </w:p>
        </w:tc>
        <w:tc>
          <w:tcPr>
            <w:tcW w:w="695" w:type="pct"/>
            <w:shd w:val="clear" w:color="auto" w:fill="auto"/>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35/65</w:t>
            </w:r>
          </w:p>
        </w:tc>
        <w:tc>
          <w:tcPr>
            <w:tcW w:w="692" w:type="pct"/>
            <w:shd w:val="clear" w:color="auto" w:fill="auto"/>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35/65</w:t>
            </w:r>
          </w:p>
        </w:tc>
      </w:tr>
      <w:tr w:rsidR="00096119" w:rsidRPr="00096119" w:rsidTr="00096119">
        <w:trPr>
          <w:trHeight w:val="340"/>
        </w:trPr>
        <w:tc>
          <w:tcPr>
            <w:tcW w:w="833" w:type="pct"/>
            <w:shd w:val="clear" w:color="auto" w:fill="FFF2CC"/>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Assessment method</w:t>
            </w:r>
          </w:p>
          <w:p w:rsidR="00096119" w:rsidRPr="00096119" w:rsidRDefault="00096119" w:rsidP="00096119">
            <w:pPr>
              <w:spacing w:after="0" w:line="240" w:lineRule="auto"/>
              <w:rPr>
                <w:rFonts w:ascii="Arial" w:hAnsi="Arial" w:cs="Arial"/>
                <w:sz w:val="18"/>
                <w:szCs w:val="18"/>
              </w:rPr>
            </w:pPr>
          </w:p>
        </w:tc>
        <w:tc>
          <w:tcPr>
            <w:tcW w:w="695" w:type="pct"/>
            <w:shd w:val="clear" w:color="auto" w:fill="FFF2CC"/>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 xml:space="preserve">Group Presentation </w:t>
            </w:r>
          </w:p>
        </w:tc>
        <w:tc>
          <w:tcPr>
            <w:tcW w:w="695" w:type="pct"/>
            <w:shd w:val="clear" w:color="auto" w:fill="FFF2CC"/>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Essay</w:t>
            </w:r>
          </w:p>
        </w:tc>
        <w:tc>
          <w:tcPr>
            <w:tcW w:w="695" w:type="pct"/>
            <w:shd w:val="clear" w:color="auto" w:fill="FFF2CC"/>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Essay</w:t>
            </w:r>
          </w:p>
        </w:tc>
        <w:tc>
          <w:tcPr>
            <w:tcW w:w="695" w:type="pct"/>
            <w:shd w:val="clear" w:color="auto" w:fill="FFF2CC"/>
          </w:tcPr>
          <w:p w:rsidR="005C3F92" w:rsidRPr="005C3F92" w:rsidRDefault="00096119" w:rsidP="00920449">
            <w:pPr>
              <w:spacing w:after="0" w:line="240" w:lineRule="auto"/>
              <w:rPr>
                <w:rFonts w:ascii="Arial" w:hAnsi="Arial" w:cs="Arial"/>
                <w:color w:val="FF0000"/>
                <w:sz w:val="18"/>
                <w:szCs w:val="18"/>
              </w:rPr>
            </w:pPr>
            <w:r w:rsidRPr="00096119">
              <w:rPr>
                <w:rFonts w:ascii="Arial" w:hAnsi="Arial" w:cs="Arial"/>
                <w:sz w:val="18"/>
                <w:szCs w:val="18"/>
              </w:rPr>
              <w:t xml:space="preserve">Coursework </w:t>
            </w:r>
          </w:p>
        </w:tc>
        <w:tc>
          <w:tcPr>
            <w:tcW w:w="695" w:type="pct"/>
            <w:shd w:val="clear" w:color="auto" w:fill="FFF2CC"/>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Team Debate</w:t>
            </w:r>
          </w:p>
        </w:tc>
        <w:tc>
          <w:tcPr>
            <w:tcW w:w="692" w:type="pct"/>
            <w:shd w:val="clear" w:color="auto" w:fill="FFF2CC"/>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Essay</w:t>
            </w:r>
          </w:p>
        </w:tc>
      </w:tr>
      <w:tr w:rsidR="00920449" w:rsidRPr="00096119" w:rsidTr="00096119">
        <w:trPr>
          <w:trHeight w:val="340"/>
        </w:trPr>
        <w:tc>
          <w:tcPr>
            <w:tcW w:w="833" w:type="pct"/>
            <w:shd w:val="clear" w:color="auto" w:fill="FFF2CC"/>
          </w:tcPr>
          <w:p w:rsidR="00920449" w:rsidRPr="00096119" w:rsidRDefault="00920449" w:rsidP="00920449">
            <w:pPr>
              <w:spacing w:after="0" w:line="240" w:lineRule="auto"/>
              <w:rPr>
                <w:rFonts w:ascii="Arial" w:hAnsi="Arial" w:cs="Arial"/>
                <w:sz w:val="18"/>
                <w:szCs w:val="18"/>
              </w:rPr>
            </w:pPr>
            <w:r w:rsidRPr="00096119">
              <w:rPr>
                <w:rFonts w:ascii="Arial" w:hAnsi="Arial" w:cs="Arial"/>
                <w:sz w:val="18"/>
                <w:szCs w:val="18"/>
              </w:rPr>
              <w:t>Assessment scope</w:t>
            </w:r>
          </w:p>
          <w:p w:rsidR="00920449" w:rsidRPr="00096119" w:rsidRDefault="00920449" w:rsidP="00920449">
            <w:pPr>
              <w:spacing w:after="0" w:line="240" w:lineRule="auto"/>
              <w:rPr>
                <w:rFonts w:ascii="Arial" w:hAnsi="Arial" w:cs="Arial"/>
                <w:sz w:val="18"/>
                <w:szCs w:val="18"/>
              </w:rPr>
            </w:pPr>
          </w:p>
        </w:tc>
        <w:tc>
          <w:tcPr>
            <w:tcW w:w="695" w:type="pct"/>
            <w:shd w:val="clear" w:color="auto" w:fill="FFF2CC"/>
          </w:tcPr>
          <w:p w:rsidR="00920449" w:rsidRPr="00920449" w:rsidRDefault="00920449" w:rsidP="00920449">
            <w:pPr>
              <w:spacing w:after="0" w:line="240" w:lineRule="auto"/>
              <w:rPr>
                <w:rFonts w:ascii="Arial" w:hAnsi="Arial" w:cs="Arial"/>
                <w:sz w:val="18"/>
                <w:szCs w:val="18"/>
              </w:rPr>
            </w:pPr>
            <w:r w:rsidRPr="00920449">
              <w:rPr>
                <w:rFonts w:ascii="Arial" w:hAnsi="Arial" w:cs="Arial"/>
                <w:sz w:val="18"/>
                <w:szCs w:val="18"/>
              </w:rPr>
              <w:t>20 minute presentation (5 students per group)</w:t>
            </w:r>
          </w:p>
        </w:tc>
        <w:tc>
          <w:tcPr>
            <w:tcW w:w="695" w:type="pct"/>
            <w:shd w:val="clear" w:color="auto" w:fill="FFF2CC"/>
          </w:tcPr>
          <w:p w:rsidR="00920449" w:rsidRPr="00096119" w:rsidRDefault="00920449" w:rsidP="00920449">
            <w:pPr>
              <w:spacing w:after="0" w:line="240" w:lineRule="auto"/>
              <w:rPr>
                <w:rFonts w:ascii="Arial" w:hAnsi="Arial" w:cs="Arial"/>
                <w:sz w:val="18"/>
                <w:szCs w:val="18"/>
              </w:rPr>
            </w:pPr>
            <w:r w:rsidRPr="00096119">
              <w:rPr>
                <w:rFonts w:ascii="Arial" w:hAnsi="Arial" w:cs="Arial"/>
                <w:sz w:val="18"/>
                <w:szCs w:val="18"/>
              </w:rPr>
              <w:t>3000 Words</w:t>
            </w:r>
          </w:p>
        </w:tc>
        <w:tc>
          <w:tcPr>
            <w:tcW w:w="695" w:type="pct"/>
            <w:shd w:val="clear" w:color="auto" w:fill="FFF2CC"/>
          </w:tcPr>
          <w:p w:rsidR="00920449" w:rsidRPr="00096119" w:rsidRDefault="00920449" w:rsidP="00920449">
            <w:pPr>
              <w:spacing w:after="0" w:line="240" w:lineRule="auto"/>
              <w:rPr>
                <w:rFonts w:ascii="Arial" w:hAnsi="Arial" w:cs="Arial"/>
                <w:sz w:val="18"/>
                <w:szCs w:val="18"/>
              </w:rPr>
            </w:pPr>
            <w:r w:rsidRPr="00096119">
              <w:rPr>
                <w:rFonts w:ascii="Arial" w:hAnsi="Arial" w:cs="Arial"/>
                <w:sz w:val="18"/>
                <w:szCs w:val="18"/>
              </w:rPr>
              <w:t>3000 Words</w:t>
            </w:r>
          </w:p>
        </w:tc>
        <w:tc>
          <w:tcPr>
            <w:tcW w:w="695" w:type="pct"/>
            <w:shd w:val="clear" w:color="auto" w:fill="FFF2CC"/>
          </w:tcPr>
          <w:p w:rsidR="00920449" w:rsidRPr="00096119" w:rsidRDefault="00920449" w:rsidP="00920449">
            <w:pPr>
              <w:spacing w:after="0" w:line="240" w:lineRule="auto"/>
              <w:rPr>
                <w:rFonts w:ascii="Arial" w:hAnsi="Arial" w:cs="Arial"/>
                <w:sz w:val="18"/>
                <w:szCs w:val="18"/>
              </w:rPr>
            </w:pPr>
            <w:r w:rsidRPr="00096119">
              <w:rPr>
                <w:rFonts w:ascii="Arial" w:hAnsi="Arial" w:cs="Arial"/>
                <w:sz w:val="18"/>
                <w:szCs w:val="18"/>
              </w:rPr>
              <w:t>3000 words</w:t>
            </w:r>
          </w:p>
        </w:tc>
        <w:tc>
          <w:tcPr>
            <w:tcW w:w="695" w:type="pct"/>
            <w:shd w:val="clear" w:color="auto" w:fill="FFF2CC"/>
          </w:tcPr>
          <w:p w:rsidR="00920449" w:rsidRPr="005C3F92" w:rsidRDefault="00920449" w:rsidP="00920449">
            <w:pPr>
              <w:spacing w:after="0" w:line="240" w:lineRule="auto"/>
              <w:rPr>
                <w:rFonts w:ascii="Arial" w:hAnsi="Arial" w:cs="Arial"/>
                <w:color w:val="FF0000"/>
                <w:sz w:val="18"/>
                <w:szCs w:val="18"/>
              </w:rPr>
            </w:pPr>
            <w:r>
              <w:rPr>
                <w:rFonts w:ascii="Arial" w:hAnsi="Arial" w:cs="Arial"/>
                <w:sz w:val="18"/>
                <w:szCs w:val="18"/>
              </w:rPr>
              <w:t>Teams of 5 students, competing against each other- (individual participation in equal measure to enable individual grade).</w:t>
            </w:r>
          </w:p>
        </w:tc>
        <w:tc>
          <w:tcPr>
            <w:tcW w:w="692" w:type="pct"/>
            <w:shd w:val="clear" w:color="auto" w:fill="FFF2CC"/>
          </w:tcPr>
          <w:p w:rsidR="00920449" w:rsidRPr="00096119" w:rsidRDefault="00920449" w:rsidP="00920449">
            <w:pPr>
              <w:spacing w:after="0" w:line="240" w:lineRule="auto"/>
              <w:rPr>
                <w:rFonts w:ascii="Arial" w:hAnsi="Arial" w:cs="Arial"/>
                <w:sz w:val="18"/>
                <w:szCs w:val="18"/>
              </w:rPr>
            </w:pPr>
            <w:r w:rsidRPr="00096119">
              <w:rPr>
                <w:rFonts w:ascii="Arial" w:hAnsi="Arial" w:cs="Arial"/>
                <w:sz w:val="18"/>
                <w:szCs w:val="18"/>
              </w:rPr>
              <w:t>3000 Words</w:t>
            </w:r>
          </w:p>
        </w:tc>
      </w:tr>
      <w:tr w:rsidR="00920449" w:rsidRPr="00096119" w:rsidTr="00096119">
        <w:trPr>
          <w:trHeight w:val="340"/>
        </w:trPr>
        <w:tc>
          <w:tcPr>
            <w:tcW w:w="833" w:type="pct"/>
            <w:shd w:val="clear" w:color="auto" w:fill="auto"/>
          </w:tcPr>
          <w:p w:rsidR="00920449" w:rsidRPr="00096119" w:rsidRDefault="00920449" w:rsidP="00920449">
            <w:pPr>
              <w:spacing w:after="0" w:line="240" w:lineRule="auto"/>
              <w:rPr>
                <w:rFonts w:ascii="Arial" w:hAnsi="Arial" w:cs="Arial"/>
                <w:sz w:val="18"/>
                <w:szCs w:val="18"/>
              </w:rPr>
            </w:pPr>
            <w:r w:rsidRPr="00096119">
              <w:rPr>
                <w:rFonts w:ascii="Arial" w:hAnsi="Arial" w:cs="Arial"/>
                <w:sz w:val="18"/>
                <w:szCs w:val="18"/>
              </w:rPr>
              <w:t xml:space="preserve">Assessment week </w:t>
            </w:r>
          </w:p>
        </w:tc>
        <w:tc>
          <w:tcPr>
            <w:tcW w:w="695" w:type="pct"/>
          </w:tcPr>
          <w:p w:rsidR="00920449" w:rsidRPr="00920449" w:rsidRDefault="009C2F84" w:rsidP="00920449">
            <w:pPr>
              <w:spacing w:after="0" w:line="240" w:lineRule="auto"/>
              <w:rPr>
                <w:rFonts w:ascii="Arial" w:hAnsi="Arial" w:cs="Arial"/>
                <w:sz w:val="18"/>
                <w:szCs w:val="18"/>
              </w:rPr>
            </w:pPr>
            <w:r>
              <w:rPr>
                <w:rFonts w:ascii="Arial" w:hAnsi="Arial" w:cs="Arial"/>
                <w:sz w:val="18"/>
                <w:szCs w:val="18"/>
              </w:rPr>
              <w:t>Semester</w:t>
            </w:r>
            <w:r w:rsidR="00920449" w:rsidRPr="00920449">
              <w:rPr>
                <w:rFonts w:ascii="Arial" w:hAnsi="Arial" w:cs="Arial"/>
                <w:sz w:val="18"/>
                <w:szCs w:val="18"/>
              </w:rPr>
              <w:t xml:space="preserve"> 1</w:t>
            </w:r>
            <w:r w:rsidR="00920449">
              <w:rPr>
                <w:rFonts w:ascii="Arial" w:hAnsi="Arial" w:cs="Arial"/>
                <w:sz w:val="18"/>
                <w:szCs w:val="18"/>
              </w:rPr>
              <w:t>,</w:t>
            </w:r>
            <w:r w:rsidR="00920449" w:rsidRPr="00920449">
              <w:rPr>
                <w:rFonts w:ascii="Arial" w:hAnsi="Arial" w:cs="Arial"/>
                <w:sz w:val="18"/>
                <w:szCs w:val="18"/>
              </w:rPr>
              <w:t xml:space="preserve"> week12-13</w:t>
            </w:r>
          </w:p>
        </w:tc>
        <w:tc>
          <w:tcPr>
            <w:tcW w:w="695" w:type="pct"/>
          </w:tcPr>
          <w:p w:rsidR="00920449" w:rsidRPr="00096119" w:rsidRDefault="009C2F84" w:rsidP="00920449">
            <w:pPr>
              <w:spacing w:after="0" w:line="240" w:lineRule="auto"/>
              <w:rPr>
                <w:rFonts w:ascii="Arial" w:hAnsi="Arial" w:cs="Arial"/>
                <w:sz w:val="18"/>
                <w:szCs w:val="18"/>
              </w:rPr>
            </w:pPr>
            <w:r>
              <w:rPr>
                <w:rFonts w:ascii="Arial" w:hAnsi="Arial" w:cs="Arial"/>
                <w:sz w:val="18"/>
                <w:szCs w:val="18"/>
              </w:rPr>
              <w:t>Semester</w:t>
            </w:r>
            <w:r w:rsidR="00920449" w:rsidRPr="00096119">
              <w:rPr>
                <w:rFonts w:ascii="Arial" w:hAnsi="Arial" w:cs="Arial"/>
                <w:sz w:val="18"/>
                <w:szCs w:val="18"/>
              </w:rPr>
              <w:t xml:space="preserve"> 1</w:t>
            </w:r>
            <w:r w:rsidR="00920449">
              <w:rPr>
                <w:rFonts w:ascii="Arial" w:hAnsi="Arial" w:cs="Arial"/>
                <w:sz w:val="18"/>
                <w:szCs w:val="18"/>
              </w:rPr>
              <w:t>, week 14</w:t>
            </w:r>
          </w:p>
        </w:tc>
        <w:tc>
          <w:tcPr>
            <w:tcW w:w="695" w:type="pct"/>
            <w:shd w:val="clear" w:color="auto" w:fill="auto"/>
          </w:tcPr>
          <w:p w:rsidR="00920449" w:rsidRPr="00096119" w:rsidRDefault="009C2F84" w:rsidP="00920449">
            <w:pPr>
              <w:spacing w:after="0" w:line="240" w:lineRule="auto"/>
              <w:rPr>
                <w:rFonts w:ascii="Arial" w:hAnsi="Arial" w:cs="Arial"/>
                <w:sz w:val="18"/>
                <w:szCs w:val="18"/>
              </w:rPr>
            </w:pPr>
            <w:r>
              <w:rPr>
                <w:rFonts w:ascii="Arial" w:hAnsi="Arial" w:cs="Arial"/>
                <w:sz w:val="18"/>
                <w:szCs w:val="18"/>
              </w:rPr>
              <w:t>Semester</w:t>
            </w:r>
            <w:r w:rsidR="00920449" w:rsidRPr="00096119">
              <w:rPr>
                <w:rFonts w:ascii="Arial" w:hAnsi="Arial" w:cs="Arial"/>
                <w:sz w:val="18"/>
                <w:szCs w:val="18"/>
              </w:rPr>
              <w:t xml:space="preserve"> </w:t>
            </w:r>
            <w:r w:rsidR="00920449">
              <w:rPr>
                <w:rFonts w:ascii="Arial" w:hAnsi="Arial" w:cs="Arial"/>
                <w:sz w:val="18"/>
                <w:szCs w:val="18"/>
              </w:rPr>
              <w:t>2, week 15</w:t>
            </w:r>
          </w:p>
        </w:tc>
        <w:tc>
          <w:tcPr>
            <w:tcW w:w="695" w:type="pct"/>
            <w:shd w:val="clear" w:color="auto" w:fill="auto"/>
          </w:tcPr>
          <w:p w:rsidR="00920449" w:rsidRPr="00096119" w:rsidRDefault="009C2F84" w:rsidP="00920449">
            <w:pPr>
              <w:spacing w:after="0" w:line="240" w:lineRule="auto"/>
              <w:rPr>
                <w:rFonts w:ascii="Arial" w:hAnsi="Arial" w:cs="Arial"/>
                <w:sz w:val="18"/>
                <w:szCs w:val="18"/>
              </w:rPr>
            </w:pPr>
            <w:r>
              <w:rPr>
                <w:rFonts w:ascii="Arial" w:hAnsi="Arial" w:cs="Arial"/>
                <w:sz w:val="18"/>
                <w:szCs w:val="18"/>
              </w:rPr>
              <w:t>Semester</w:t>
            </w:r>
            <w:r w:rsidR="00920449" w:rsidRPr="00096119">
              <w:rPr>
                <w:rFonts w:ascii="Arial" w:hAnsi="Arial" w:cs="Arial"/>
                <w:sz w:val="18"/>
                <w:szCs w:val="18"/>
              </w:rPr>
              <w:t xml:space="preserve"> 2</w:t>
            </w:r>
            <w:r w:rsidR="00920449">
              <w:rPr>
                <w:rFonts w:ascii="Arial" w:hAnsi="Arial" w:cs="Arial"/>
                <w:sz w:val="18"/>
                <w:szCs w:val="18"/>
              </w:rPr>
              <w:t>, week 14</w:t>
            </w:r>
          </w:p>
        </w:tc>
        <w:tc>
          <w:tcPr>
            <w:tcW w:w="695" w:type="pct"/>
            <w:shd w:val="clear" w:color="auto" w:fill="auto"/>
          </w:tcPr>
          <w:p w:rsidR="00920449" w:rsidRPr="00096119" w:rsidRDefault="009C2F84" w:rsidP="00920449">
            <w:pPr>
              <w:spacing w:after="0" w:line="240" w:lineRule="auto"/>
              <w:rPr>
                <w:rFonts w:ascii="Arial" w:hAnsi="Arial" w:cs="Arial"/>
                <w:sz w:val="18"/>
                <w:szCs w:val="18"/>
              </w:rPr>
            </w:pPr>
            <w:r>
              <w:rPr>
                <w:rFonts w:ascii="Arial" w:hAnsi="Arial" w:cs="Arial"/>
                <w:sz w:val="18"/>
                <w:szCs w:val="18"/>
              </w:rPr>
              <w:t>Semester</w:t>
            </w:r>
            <w:r w:rsidR="00920449">
              <w:rPr>
                <w:rFonts w:ascii="Arial" w:hAnsi="Arial" w:cs="Arial"/>
                <w:sz w:val="18"/>
                <w:szCs w:val="18"/>
              </w:rPr>
              <w:t xml:space="preserve"> 2, week 13&amp;14</w:t>
            </w:r>
          </w:p>
        </w:tc>
        <w:tc>
          <w:tcPr>
            <w:tcW w:w="692" w:type="pct"/>
            <w:shd w:val="clear" w:color="auto" w:fill="auto"/>
          </w:tcPr>
          <w:p w:rsidR="00920449" w:rsidRPr="00096119" w:rsidRDefault="009C2F84" w:rsidP="00920449">
            <w:pPr>
              <w:spacing w:after="0" w:line="240" w:lineRule="auto"/>
              <w:rPr>
                <w:rFonts w:ascii="Arial" w:hAnsi="Arial" w:cs="Arial"/>
                <w:sz w:val="18"/>
                <w:szCs w:val="18"/>
              </w:rPr>
            </w:pPr>
            <w:r>
              <w:rPr>
                <w:rFonts w:ascii="Arial" w:hAnsi="Arial" w:cs="Arial"/>
                <w:sz w:val="18"/>
                <w:szCs w:val="18"/>
              </w:rPr>
              <w:t>Semester</w:t>
            </w:r>
            <w:r w:rsidR="00920449" w:rsidRPr="00096119">
              <w:rPr>
                <w:rFonts w:ascii="Arial" w:hAnsi="Arial" w:cs="Arial"/>
                <w:sz w:val="18"/>
                <w:szCs w:val="18"/>
              </w:rPr>
              <w:t xml:space="preserve"> </w:t>
            </w:r>
            <w:r w:rsidR="00920449">
              <w:rPr>
                <w:rFonts w:ascii="Arial" w:hAnsi="Arial" w:cs="Arial"/>
                <w:sz w:val="18"/>
                <w:szCs w:val="18"/>
              </w:rPr>
              <w:t>2, week 15</w:t>
            </w:r>
          </w:p>
        </w:tc>
      </w:tr>
      <w:tr w:rsidR="00096119" w:rsidRPr="00096119" w:rsidTr="00096119">
        <w:trPr>
          <w:trHeight w:val="340"/>
        </w:trPr>
        <w:tc>
          <w:tcPr>
            <w:tcW w:w="833" w:type="pct"/>
            <w:shd w:val="clear" w:color="auto" w:fill="auto"/>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 xml:space="preserve">Feedback scope </w:t>
            </w:r>
          </w:p>
          <w:p w:rsidR="00096119" w:rsidRPr="00096119" w:rsidRDefault="00096119" w:rsidP="00096119">
            <w:pPr>
              <w:spacing w:after="0" w:line="240" w:lineRule="auto"/>
              <w:rPr>
                <w:rFonts w:ascii="Arial" w:hAnsi="Arial" w:cs="Arial"/>
                <w:sz w:val="18"/>
                <w:szCs w:val="18"/>
              </w:rPr>
            </w:pPr>
          </w:p>
        </w:tc>
        <w:tc>
          <w:tcPr>
            <w:tcW w:w="695" w:type="pct"/>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Electronic – 20 day later</w:t>
            </w:r>
          </w:p>
        </w:tc>
        <w:tc>
          <w:tcPr>
            <w:tcW w:w="695" w:type="pct"/>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Electronic – 20 Days Later</w:t>
            </w:r>
          </w:p>
        </w:tc>
        <w:tc>
          <w:tcPr>
            <w:tcW w:w="695" w:type="pct"/>
            <w:shd w:val="clear" w:color="auto" w:fill="auto"/>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Electronic – 20 Days Later</w:t>
            </w:r>
          </w:p>
        </w:tc>
        <w:tc>
          <w:tcPr>
            <w:tcW w:w="695" w:type="pct"/>
            <w:shd w:val="clear" w:color="auto" w:fill="auto"/>
          </w:tcPr>
          <w:p w:rsidR="00096119" w:rsidRPr="00096119" w:rsidRDefault="00691AC4" w:rsidP="00096119">
            <w:pPr>
              <w:spacing w:after="0" w:line="240" w:lineRule="auto"/>
              <w:rPr>
                <w:rFonts w:ascii="Arial" w:hAnsi="Arial" w:cs="Arial"/>
                <w:sz w:val="18"/>
                <w:szCs w:val="18"/>
              </w:rPr>
            </w:pPr>
            <w:r w:rsidRPr="00096119">
              <w:rPr>
                <w:rFonts w:ascii="Arial" w:hAnsi="Arial" w:cs="Arial"/>
                <w:sz w:val="18"/>
                <w:szCs w:val="18"/>
              </w:rPr>
              <w:t>Electronic – 20 Days Later</w:t>
            </w:r>
          </w:p>
        </w:tc>
        <w:tc>
          <w:tcPr>
            <w:tcW w:w="695" w:type="pct"/>
            <w:shd w:val="clear" w:color="auto" w:fill="auto"/>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Electronic – 20 Days Later</w:t>
            </w:r>
          </w:p>
        </w:tc>
        <w:tc>
          <w:tcPr>
            <w:tcW w:w="692" w:type="pct"/>
            <w:shd w:val="clear" w:color="auto" w:fill="auto"/>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Electronic – 20 Days Later</w:t>
            </w:r>
          </w:p>
        </w:tc>
      </w:tr>
      <w:tr w:rsidR="00096119" w:rsidRPr="00096119" w:rsidTr="00096119">
        <w:trPr>
          <w:trHeight w:val="340"/>
        </w:trPr>
        <w:tc>
          <w:tcPr>
            <w:tcW w:w="833" w:type="pct"/>
            <w:shd w:val="clear" w:color="auto" w:fill="auto"/>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Delivery mode</w:t>
            </w:r>
          </w:p>
          <w:p w:rsidR="00096119" w:rsidRPr="00096119" w:rsidRDefault="00096119" w:rsidP="00096119">
            <w:pPr>
              <w:spacing w:after="0" w:line="240" w:lineRule="auto"/>
              <w:rPr>
                <w:rFonts w:ascii="Arial" w:hAnsi="Arial" w:cs="Arial"/>
                <w:sz w:val="18"/>
                <w:szCs w:val="18"/>
              </w:rPr>
            </w:pPr>
          </w:p>
        </w:tc>
        <w:tc>
          <w:tcPr>
            <w:tcW w:w="695" w:type="pct"/>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Standard Blended</w:t>
            </w:r>
          </w:p>
        </w:tc>
        <w:tc>
          <w:tcPr>
            <w:tcW w:w="695" w:type="pct"/>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Standard Blended</w:t>
            </w:r>
          </w:p>
        </w:tc>
        <w:tc>
          <w:tcPr>
            <w:tcW w:w="695" w:type="pct"/>
            <w:shd w:val="clear" w:color="auto" w:fill="auto"/>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Standard Blended</w:t>
            </w:r>
          </w:p>
        </w:tc>
        <w:tc>
          <w:tcPr>
            <w:tcW w:w="695" w:type="pct"/>
            <w:shd w:val="clear" w:color="auto" w:fill="auto"/>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Standard Blended</w:t>
            </w:r>
          </w:p>
        </w:tc>
        <w:tc>
          <w:tcPr>
            <w:tcW w:w="695" w:type="pct"/>
            <w:shd w:val="clear" w:color="auto" w:fill="auto"/>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Lecture Workshop</w:t>
            </w:r>
          </w:p>
        </w:tc>
        <w:tc>
          <w:tcPr>
            <w:tcW w:w="692" w:type="pct"/>
            <w:shd w:val="clear" w:color="auto" w:fill="auto"/>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Standard Blended</w:t>
            </w:r>
          </w:p>
        </w:tc>
      </w:tr>
      <w:tr w:rsidR="00096119" w:rsidRPr="00096119" w:rsidTr="00096119">
        <w:trPr>
          <w:trHeight w:val="340"/>
        </w:trPr>
        <w:tc>
          <w:tcPr>
            <w:tcW w:w="833" w:type="pct"/>
            <w:vMerge w:val="restart"/>
            <w:shd w:val="clear" w:color="auto" w:fill="FFF2CC"/>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 xml:space="preserve">Learning Outcomes </w:t>
            </w:r>
          </w:p>
          <w:p w:rsidR="00096119" w:rsidRPr="00096119" w:rsidRDefault="00096119" w:rsidP="00096119">
            <w:pPr>
              <w:spacing w:after="0" w:line="240" w:lineRule="auto"/>
              <w:rPr>
                <w:rFonts w:ascii="Arial" w:hAnsi="Arial" w:cs="Arial"/>
                <w:sz w:val="18"/>
                <w:szCs w:val="18"/>
              </w:rPr>
            </w:pPr>
          </w:p>
        </w:tc>
        <w:tc>
          <w:tcPr>
            <w:tcW w:w="695" w:type="pct"/>
            <w:shd w:val="clear" w:color="auto" w:fill="FFF2CC"/>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 xml:space="preserve">1.To be cognisant with theories of race/crime &amp; </w:t>
            </w:r>
            <w:r w:rsidR="00061A0B">
              <w:rPr>
                <w:rFonts w:ascii="Arial" w:hAnsi="Arial" w:cs="Arial"/>
                <w:sz w:val="18"/>
                <w:szCs w:val="18"/>
              </w:rPr>
              <w:t>Criminology</w:t>
            </w:r>
          </w:p>
        </w:tc>
        <w:tc>
          <w:tcPr>
            <w:tcW w:w="695" w:type="pct"/>
            <w:shd w:val="clear" w:color="auto" w:fill="FFF2CC"/>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1. Demonstrate understanding of the links between local and global legal and illegal business and crime.</w:t>
            </w:r>
          </w:p>
        </w:tc>
        <w:tc>
          <w:tcPr>
            <w:tcW w:w="695" w:type="pct"/>
            <w:shd w:val="clear" w:color="auto" w:fill="FFF2CC"/>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 xml:space="preserve">1. Critically compare and contrast different methods of preventing </w:t>
            </w:r>
            <w:proofErr w:type="spellStart"/>
            <w:r w:rsidRPr="00096119">
              <w:rPr>
                <w:rFonts w:ascii="Arial" w:hAnsi="Arial" w:cs="Arial"/>
                <w:sz w:val="18"/>
                <w:szCs w:val="18"/>
              </w:rPr>
              <w:t>cyber crime</w:t>
            </w:r>
            <w:proofErr w:type="spellEnd"/>
            <w:r w:rsidRPr="00096119">
              <w:rPr>
                <w:rFonts w:ascii="Arial" w:hAnsi="Arial" w:cs="Arial"/>
                <w:sz w:val="18"/>
                <w:szCs w:val="18"/>
              </w:rPr>
              <w:t>.</w:t>
            </w:r>
          </w:p>
        </w:tc>
        <w:tc>
          <w:tcPr>
            <w:tcW w:w="695" w:type="pct"/>
            <w:shd w:val="clear" w:color="auto" w:fill="FFF2CC"/>
          </w:tcPr>
          <w:p w:rsidR="00096119" w:rsidRPr="00096119" w:rsidRDefault="00096119" w:rsidP="00851924">
            <w:pPr>
              <w:pStyle w:val="ListParagraph"/>
              <w:spacing w:after="120" w:line="240" w:lineRule="auto"/>
              <w:ind w:left="0"/>
              <w:rPr>
                <w:rFonts w:ascii="Arial" w:hAnsi="Arial" w:cs="Arial"/>
                <w:sz w:val="18"/>
                <w:szCs w:val="18"/>
              </w:rPr>
            </w:pPr>
            <w:r w:rsidRPr="00096119">
              <w:rPr>
                <w:rFonts w:ascii="Arial" w:hAnsi="Arial" w:cs="Arial"/>
                <w:sz w:val="18"/>
                <w:szCs w:val="18"/>
              </w:rPr>
              <w:t xml:space="preserve">1.Through drawing on contemporary perspectives demonstrate a critical understanding of the gendered nature of traditional theoretical perspectives within </w:t>
            </w:r>
            <w:r w:rsidR="00061A0B">
              <w:rPr>
                <w:rFonts w:ascii="Arial" w:hAnsi="Arial" w:cs="Arial"/>
                <w:sz w:val="18"/>
                <w:szCs w:val="18"/>
              </w:rPr>
              <w:t>Criminology</w:t>
            </w:r>
          </w:p>
        </w:tc>
        <w:tc>
          <w:tcPr>
            <w:tcW w:w="695" w:type="pct"/>
            <w:shd w:val="clear" w:color="auto" w:fill="FFF2CC"/>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1.Demonstrate a systematic and critical understanding of the concepts and core debates surrounding the idea of rights in history and the theoretical foundations of the contemporary ‘human rights idea’</w:t>
            </w:r>
          </w:p>
        </w:tc>
        <w:tc>
          <w:tcPr>
            <w:tcW w:w="692" w:type="pct"/>
            <w:shd w:val="clear" w:color="auto" w:fill="FFF2CC"/>
          </w:tcPr>
          <w:p w:rsidR="00096119" w:rsidRPr="00096119" w:rsidRDefault="00096119" w:rsidP="00851924">
            <w:pPr>
              <w:spacing w:after="0" w:line="240" w:lineRule="auto"/>
              <w:rPr>
                <w:rFonts w:ascii="Arial" w:hAnsi="Arial" w:cs="Arial"/>
                <w:sz w:val="18"/>
                <w:szCs w:val="18"/>
              </w:rPr>
            </w:pPr>
            <w:r w:rsidRPr="00096119">
              <w:rPr>
                <w:rFonts w:ascii="Arial" w:hAnsi="Arial" w:cs="Arial"/>
                <w:sz w:val="18"/>
                <w:szCs w:val="18"/>
              </w:rPr>
              <w:t xml:space="preserve">1. Explain and describe ‘homicide’ and other </w:t>
            </w:r>
            <w:r w:rsidR="00851924">
              <w:rPr>
                <w:rFonts w:ascii="Arial" w:hAnsi="Arial" w:cs="Arial"/>
                <w:sz w:val="18"/>
                <w:szCs w:val="18"/>
              </w:rPr>
              <w:t xml:space="preserve">terms </w:t>
            </w:r>
            <w:r w:rsidRPr="00096119">
              <w:rPr>
                <w:rFonts w:ascii="Arial" w:hAnsi="Arial" w:cs="Arial"/>
                <w:sz w:val="18"/>
                <w:szCs w:val="18"/>
              </w:rPr>
              <w:t xml:space="preserve">used by criminologists in relation to this type of crime. </w:t>
            </w:r>
          </w:p>
        </w:tc>
      </w:tr>
      <w:tr w:rsidR="00096119" w:rsidRPr="00096119" w:rsidTr="00096119">
        <w:trPr>
          <w:trHeight w:val="340"/>
        </w:trPr>
        <w:tc>
          <w:tcPr>
            <w:tcW w:w="833" w:type="pct"/>
            <w:vMerge/>
            <w:shd w:val="clear" w:color="auto" w:fill="FFF2CC"/>
          </w:tcPr>
          <w:p w:rsidR="00096119" w:rsidRPr="00096119" w:rsidRDefault="00096119" w:rsidP="00096119">
            <w:pPr>
              <w:spacing w:after="0" w:line="240" w:lineRule="auto"/>
              <w:rPr>
                <w:rFonts w:ascii="Arial" w:hAnsi="Arial" w:cs="Arial"/>
                <w:sz w:val="18"/>
                <w:szCs w:val="18"/>
              </w:rPr>
            </w:pPr>
          </w:p>
        </w:tc>
        <w:tc>
          <w:tcPr>
            <w:tcW w:w="695" w:type="pct"/>
            <w:shd w:val="clear" w:color="auto" w:fill="FFF2CC"/>
          </w:tcPr>
          <w:p w:rsidR="00096119" w:rsidRPr="00096119" w:rsidRDefault="00EE3168" w:rsidP="00096119">
            <w:pPr>
              <w:spacing w:after="0" w:line="240" w:lineRule="auto"/>
              <w:rPr>
                <w:rFonts w:ascii="Arial" w:hAnsi="Arial" w:cs="Arial"/>
                <w:sz w:val="18"/>
                <w:szCs w:val="18"/>
              </w:rPr>
            </w:pPr>
            <w:r>
              <w:rPr>
                <w:rFonts w:ascii="Arial" w:hAnsi="Arial" w:cs="Arial"/>
                <w:sz w:val="18"/>
                <w:szCs w:val="18"/>
              </w:rPr>
              <w:t>2. C</w:t>
            </w:r>
            <w:r w:rsidR="00096119" w:rsidRPr="00096119">
              <w:rPr>
                <w:rFonts w:ascii="Arial" w:hAnsi="Arial" w:cs="Arial"/>
                <w:sz w:val="18"/>
                <w:szCs w:val="18"/>
              </w:rPr>
              <w:t>ritically explore the relationship between race, crime, culture, and criminal justice</w:t>
            </w:r>
          </w:p>
        </w:tc>
        <w:tc>
          <w:tcPr>
            <w:tcW w:w="695" w:type="pct"/>
            <w:shd w:val="clear" w:color="auto" w:fill="FFF2CC"/>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2. Demonstrate the ability to critique the official, narrow and often simplistic focus on organised or corporate crime.</w:t>
            </w:r>
          </w:p>
        </w:tc>
        <w:tc>
          <w:tcPr>
            <w:tcW w:w="695" w:type="pct"/>
            <w:shd w:val="clear" w:color="auto" w:fill="FFF2CC"/>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 xml:space="preserve">2. Critically compare and contrast theories and practical approaches to investigating and prosecuting </w:t>
            </w:r>
            <w:proofErr w:type="spellStart"/>
            <w:r w:rsidRPr="00096119">
              <w:rPr>
                <w:rFonts w:ascii="Arial" w:hAnsi="Arial" w:cs="Arial"/>
                <w:sz w:val="18"/>
                <w:szCs w:val="18"/>
              </w:rPr>
              <w:t xml:space="preserve">cyber </w:t>
            </w:r>
            <w:r w:rsidRPr="00096119">
              <w:rPr>
                <w:rFonts w:ascii="Arial" w:hAnsi="Arial" w:cs="Arial"/>
                <w:sz w:val="18"/>
                <w:szCs w:val="18"/>
              </w:rPr>
              <w:lastRenderedPageBreak/>
              <w:t>crime</w:t>
            </w:r>
            <w:proofErr w:type="spellEnd"/>
            <w:r w:rsidRPr="00096119">
              <w:rPr>
                <w:rFonts w:ascii="Arial" w:hAnsi="Arial" w:cs="Arial"/>
                <w:sz w:val="18"/>
                <w:szCs w:val="18"/>
              </w:rPr>
              <w:t xml:space="preserve"> in a global context.</w:t>
            </w:r>
          </w:p>
        </w:tc>
        <w:tc>
          <w:tcPr>
            <w:tcW w:w="695" w:type="pct"/>
            <w:shd w:val="clear" w:color="auto" w:fill="FFF2CC"/>
          </w:tcPr>
          <w:p w:rsidR="00096119" w:rsidRPr="00096119" w:rsidRDefault="00096119" w:rsidP="00096119">
            <w:pPr>
              <w:pStyle w:val="ListParagraph"/>
              <w:spacing w:after="120" w:line="240" w:lineRule="auto"/>
              <w:ind w:left="0"/>
              <w:rPr>
                <w:rFonts w:ascii="Arial" w:hAnsi="Arial" w:cs="Arial"/>
                <w:sz w:val="18"/>
                <w:szCs w:val="18"/>
              </w:rPr>
            </w:pPr>
            <w:r w:rsidRPr="00096119">
              <w:rPr>
                <w:rFonts w:ascii="Arial" w:hAnsi="Arial" w:cs="Arial"/>
                <w:sz w:val="18"/>
                <w:szCs w:val="18"/>
              </w:rPr>
              <w:lastRenderedPageBreak/>
              <w:t xml:space="preserve">2. Demonstrate the ability to critically examine the gendered nature of the Criminal Justice System and the </w:t>
            </w:r>
            <w:r w:rsidRPr="00096119">
              <w:rPr>
                <w:rFonts w:ascii="Arial" w:hAnsi="Arial" w:cs="Arial"/>
                <w:sz w:val="18"/>
                <w:szCs w:val="18"/>
              </w:rPr>
              <w:lastRenderedPageBreak/>
              <w:t>inequality this generates.</w:t>
            </w:r>
          </w:p>
        </w:tc>
        <w:tc>
          <w:tcPr>
            <w:tcW w:w="695" w:type="pct"/>
            <w:shd w:val="clear" w:color="auto" w:fill="FFF2CC"/>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lastRenderedPageBreak/>
              <w:t>2. Critically discuss and articulate issues relevant to the practice of human rights application and enforcement</w:t>
            </w:r>
          </w:p>
        </w:tc>
        <w:tc>
          <w:tcPr>
            <w:tcW w:w="692" w:type="pct"/>
            <w:shd w:val="clear" w:color="auto" w:fill="FFF2CC"/>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2. Locate individual homicide cases within the conceptual and theoretical frameworks of homicide studies.</w:t>
            </w:r>
          </w:p>
        </w:tc>
      </w:tr>
      <w:tr w:rsidR="00096119" w:rsidRPr="00096119" w:rsidTr="00096119">
        <w:trPr>
          <w:trHeight w:val="340"/>
        </w:trPr>
        <w:tc>
          <w:tcPr>
            <w:tcW w:w="833" w:type="pct"/>
            <w:vMerge/>
            <w:shd w:val="clear" w:color="auto" w:fill="FFF2CC"/>
          </w:tcPr>
          <w:p w:rsidR="00096119" w:rsidRPr="00096119" w:rsidRDefault="00096119" w:rsidP="00096119">
            <w:pPr>
              <w:spacing w:after="0" w:line="240" w:lineRule="auto"/>
              <w:rPr>
                <w:rFonts w:ascii="Arial" w:hAnsi="Arial" w:cs="Arial"/>
                <w:sz w:val="18"/>
                <w:szCs w:val="18"/>
              </w:rPr>
            </w:pPr>
          </w:p>
        </w:tc>
        <w:tc>
          <w:tcPr>
            <w:tcW w:w="695" w:type="pct"/>
            <w:shd w:val="clear" w:color="auto" w:fill="FFF2CC"/>
          </w:tcPr>
          <w:p w:rsidR="00096119" w:rsidRPr="00096119" w:rsidRDefault="00EE3168" w:rsidP="00096119">
            <w:pPr>
              <w:spacing w:after="0" w:line="240" w:lineRule="auto"/>
              <w:rPr>
                <w:rFonts w:ascii="Arial" w:hAnsi="Arial" w:cs="Arial"/>
                <w:sz w:val="18"/>
                <w:szCs w:val="18"/>
              </w:rPr>
            </w:pPr>
            <w:r>
              <w:rPr>
                <w:rFonts w:ascii="Arial" w:hAnsi="Arial" w:cs="Arial"/>
                <w:sz w:val="18"/>
                <w:szCs w:val="18"/>
              </w:rPr>
              <w:t>3.D</w:t>
            </w:r>
            <w:r w:rsidR="00096119" w:rsidRPr="00096119">
              <w:rPr>
                <w:rFonts w:ascii="Arial" w:hAnsi="Arial" w:cs="Arial"/>
                <w:sz w:val="18"/>
                <w:szCs w:val="18"/>
              </w:rPr>
              <w:t>emonstrate a critical understanding of the relationship between race, crime, and victimisation</w:t>
            </w:r>
          </w:p>
        </w:tc>
        <w:tc>
          <w:tcPr>
            <w:tcW w:w="695" w:type="pct"/>
            <w:shd w:val="clear" w:color="auto" w:fill="FFF2CC"/>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3. Identify, appraise and critique key research papers and articles on transnational organised or corporate crime.</w:t>
            </w:r>
          </w:p>
        </w:tc>
        <w:tc>
          <w:tcPr>
            <w:tcW w:w="695" w:type="pct"/>
            <w:shd w:val="clear" w:color="auto" w:fill="FFF2CC"/>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 xml:space="preserve">3. Evaluate and explore how </w:t>
            </w:r>
            <w:proofErr w:type="spellStart"/>
            <w:r w:rsidRPr="00096119">
              <w:rPr>
                <w:rFonts w:ascii="Arial" w:hAnsi="Arial" w:cs="Arial"/>
                <w:sz w:val="18"/>
                <w:szCs w:val="18"/>
              </w:rPr>
              <w:t>cyber crime</w:t>
            </w:r>
            <w:proofErr w:type="spellEnd"/>
            <w:r w:rsidRPr="00096119">
              <w:rPr>
                <w:rFonts w:ascii="Arial" w:hAnsi="Arial" w:cs="Arial"/>
                <w:sz w:val="18"/>
                <w:szCs w:val="18"/>
              </w:rPr>
              <w:t xml:space="preserve"> challenges existing theoretical criminological concepts </w:t>
            </w:r>
          </w:p>
        </w:tc>
        <w:tc>
          <w:tcPr>
            <w:tcW w:w="695" w:type="pct"/>
            <w:shd w:val="clear" w:color="auto" w:fill="FFF2CC"/>
          </w:tcPr>
          <w:p w:rsidR="00096119" w:rsidRPr="00096119" w:rsidRDefault="00096119" w:rsidP="00096119">
            <w:pPr>
              <w:pStyle w:val="ListParagraph"/>
              <w:spacing w:after="120" w:line="240" w:lineRule="auto"/>
              <w:ind w:left="0"/>
              <w:rPr>
                <w:rFonts w:ascii="Arial" w:hAnsi="Arial" w:cs="Arial"/>
                <w:sz w:val="18"/>
                <w:szCs w:val="18"/>
              </w:rPr>
            </w:pPr>
            <w:r w:rsidRPr="00096119">
              <w:rPr>
                <w:rFonts w:ascii="Arial" w:hAnsi="Arial" w:cs="Arial"/>
                <w:sz w:val="18"/>
                <w:szCs w:val="18"/>
              </w:rPr>
              <w:t xml:space="preserve">3. Offer a critical appreciation of the impact of gender upon the experiences of those who interact with the Criminal Justice System either as a practitioner, offender or victim. </w:t>
            </w:r>
          </w:p>
        </w:tc>
        <w:tc>
          <w:tcPr>
            <w:tcW w:w="695" w:type="pct"/>
            <w:shd w:val="clear" w:color="auto" w:fill="FFF2CC"/>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 xml:space="preserve">3. Demonstrate the capacity to integrate information and concepts from a number of disciplinary areas; to demonstrate effective communication skills and to demonstrate a capacity to come to a well-reasoned judgement on a complex issue </w:t>
            </w:r>
          </w:p>
        </w:tc>
        <w:tc>
          <w:tcPr>
            <w:tcW w:w="692" w:type="pct"/>
            <w:shd w:val="clear" w:color="auto" w:fill="FFF2CC"/>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 xml:space="preserve">3. Evaluate criminological concepts and theories in offering explanations for homicide. </w:t>
            </w:r>
          </w:p>
        </w:tc>
      </w:tr>
      <w:tr w:rsidR="00096119" w:rsidRPr="00096119" w:rsidTr="00096119">
        <w:trPr>
          <w:trHeight w:val="340"/>
        </w:trPr>
        <w:tc>
          <w:tcPr>
            <w:tcW w:w="833" w:type="pct"/>
            <w:vMerge/>
            <w:shd w:val="clear" w:color="auto" w:fill="FFF2CC"/>
          </w:tcPr>
          <w:p w:rsidR="00096119" w:rsidRPr="00096119" w:rsidRDefault="00096119" w:rsidP="00096119">
            <w:pPr>
              <w:spacing w:after="0" w:line="240" w:lineRule="auto"/>
              <w:rPr>
                <w:rFonts w:ascii="Arial" w:hAnsi="Arial" w:cs="Arial"/>
                <w:sz w:val="18"/>
                <w:szCs w:val="18"/>
              </w:rPr>
            </w:pPr>
          </w:p>
        </w:tc>
        <w:tc>
          <w:tcPr>
            <w:tcW w:w="695" w:type="pct"/>
            <w:shd w:val="clear" w:color="auto" w:fill="FFF2CC"/>
          </w:tcPr>
          <w:p w:rsidR="00096119" w:rsidRPr="00096119" w:rsidRDefault="00EE3168" w:rsidP="00096119">
            <w:pPr>
              <w:spacing w:after="0" w:line="240" w:lineRule="auto"/>
              <w:rPr>
                <w:rFonts w:ascii="Arial" w:hAnsi="Arial" w:cs="Arial"/>
                <w:sz w:val="18"/>
                <w:szCs w:val="18"/>
              </w:rPr>
            </w:pPr>
            <w:r>
              <w:rPr>
                <w:rFonts w:ascii="Arial" w:hAnsi="Arial" w:cs="Arial"/>
                <w:sz w:val="18"/>
                <w:szCs w:val="18"/>
              </w:rPr>
              <w:t>4. U</w:t>
            </w:r>
            <w:r w:rsidR="00096119" w:rsidRPr="00096119">
              <w:rPr>
                <w:rFonts w:ascii="Arial" w:hAnsi="Arial" w:cs="Arial"/>
                <w:sz w:val="18"/>
                <w:szCs w:val="18"/>
              </w:rPr>
              <w:t>nderstand the impact of race on the workings of the criminal justice a system</w:t>
            </w:r>
          </w:p>
        </w:tc>
        <w:tc>
          <w:tcPr>
            <w:tcW w:w="695" w:type="pct"/>
            <w:shd w:val="clear" w:color="auto" w:fill="FFF2CC"/>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4. Explain the link between globalization and transnational criminality.</w:t>
            </w:r>
          </w:p>
        </w:tc>
        <w:tc>
          <w:tcPr>
            <w:tcW w:w="695" w:type="pct"/>
            <w:shd w:val="clear" w:color="auto" w:fill="FFF2CC"/>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 xml:space="preserve">4. Critically consider the role of the regulation of the cyber space in light of its legitimate use in contemporary society </w:t>
            </w:r>
          </w:p>
        </w:tc>
        <w:tc>
          <w:tcPr>
            <w:tcW w:w="695" w:type="pct"/>
            <w:shd w:val="clear" w:color="auto" w:fill="FFF2CC"/>
          </w:tcPr>
          <w:p w:rsidR="00096119" w:rsidRPr="00096119" w:rsidRDefault="00096119" w:rsidP="00096119">
            <w:pPr>
              <w:pStyle w:val="ListParagraph"/>
              <w:spacing w:after="120" w:line="240" w:lineRule="auto"/>
              <w:ind w:left="0"/>
              <w:rPr>
                <w:rFonts w:ascii="Arial" w:hAnsi="Arial" w:cs="Arial"/>
                <w:sz w:val="18"/>
                <w:szCs w:val="18"/>
              </w:rPr>
            </w:pPr>
            <w:r w:rsidRPr="00096119">
              <w:rPr>
                <w:rFonts w:ascii="Arial" w:hAnsi="Arial" w:cs="Arial"/>
                <w:sz w:val="18"/>
                <w:szCs w:val="18"/>
              </w:rPr>
              <w:t>4. Learners must communicate these ideas in a good standard of written English.</w:t>
            </w:r>
          </w:p>
        </w:tc>
        <w:tc>
          <w:tcPr>
            <w:tcW w:w="695" w:type="pct"/>
            <w:shd w:val="clear" w:color="auto" w:fill="FFF2CC"/>
          </w:tcPr>
          <w:p w:rsidR="00096119" w:rsidRPr="00096119" w:rsidRDefault="00EE3168" w:rsidP="00096119">
            <w:pPr>
              <w:spacing w:after="0" w:line="240" w:lineRule="auto"/>
              <w:rPr>
                <w:rFonts w:ascii="Arial" w:hAnsi="Arial" w:cs="Arial"/>
                <w:sz w:val="18"/>
                <w:szCs w:val="18"/>
              </w:rPr>
            </w:pPr>
            <w:r>
              <w:rPr>
                <w:rFonts w:ascii="Arial" w:hAnsi="Arial" w:cs="Arial"/>
                <w:sz w:val="18"/>
                <w:szCs w:val="18"/>
              </w:rPr>
              <w:t>4. D</w:t>
            </w:r>
            <w:r w:rsidR="00096119" w:rsidRPr="00096119">
              <w:rPr>
                <w:rFonts w:ascii="Arial" w:hAnsi="Arial" w:cs="Arial"/>
                <w:sz w:val="18"/>
                <w:szCs w:val="18"/>
              </w:rPr>
              <w:t>emonstrate an ability to work as a member of a team to prepare for the world of work</w:t>
            </w:r>
          </w:p>
        </w:tc>
        <w:tc>
          <w:tcPr>
            <w:tcW w:w="692" w:type="pct"/>
            <w:shd w:val="clear" w:color="auto" w:fill="FFF2CC"/>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4. Debate the role of the media in helping or hindering understandings of homicide.</w:t>
            </w:r>
          </w:p>
        </w:tc>
      </w:tr>
      <w:tr w:rsidR="00096119" w:rsidRPr="00096119" w:rsidTr="00096119">
        <w:trPr>
          <w:trHeight w:val="340"/>
        </w:trPr>
        <w:tc>
          <w:tcPr>
            <w:tcW w:w="833" w:type="pct"/>
            <w:shd w:val="clear" w:color="auto" w:fill="auto"/>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Programme Aim Links</w:t>
            </w:r>
          </w:p>
        </w:tc>
        <w:tc>
          <w:tcPr>
            <w:tcW w:w="695" w:type="pct"/>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1</w:t>
            </w:r>
            <w:r w:rsidRPr="00096119">
              <w:rPr>
                <w:rFonts w:ascii="Arial" w:hAnsi="Arial" w:cs="Arial"/>
                <w:sz w:val="18"/>
                <w:szCs w:val="18"/>
              </w:rPr>
              <w:sym w:font="Wingdings" w:char="F0FE"/>
            </w:r>
            <w:r w:rsidRPr="00096119">
              <w:rPr>
                <w:rFonts w:ascii="Arial" w:hAnsi="Arial" w:cs="Arial"/>
                <w:sz w:val="18"/>
                <w:szCs w:val="18"/>
              </w:rPr>
              <w:t xml:space="preserve">  2</w:t>
            </w:r>
            <w:r w:rsidRPr="00096119">
              <w:rPr>
                <w:rFonts w:ascii="Arial" w:hAnsi="Arial" w:cs="Arial"/>
                <w:sz w:val="18"/>
                <w:szCs w:val="18"/>
              </w:rPr>
              <w:sym w:font="Wingdings" w:char="F0FE"/>
            </w:r>
            <w:r w:rsidRPr="00096119">
              <w:rPr>
                <w:rFonts w:ascii="Arial" w:hAnsi="Arial" w:cs="Arial"/>
                <w:sz w:val="18"/>
                <w:szCs w:val="18"/>
              </w:rPr>
              <w:t xml:space="preserve">  3</w:t>
            </w:r>
            <w:r w:rsidRPr="00096119">
              <w:rPr>
                <w:rFonts w:ascii="Arial" w:hAnsi="Arial" w:cs="Arial"/>
                <w:sz w:val="18"/>
                <w:szCs w:val="18"/>
              </w:rPr>
              <w:sym w:font="Wingdings" w:char="F0FE"/>
            </w:r>
            <w:r w:rsidRPr="00096119">
              <w:rPr>
                <w:rFonts w:ascii="Arial" w:hAnsi="Arial" w:cs="Arial"/>
                <w:sz w:val="18"/>
                <w:szCs w:val="18"/>
              </w:rPr>
              <w:t xml:space="preserve"> 4</w:t>
            </w:r>
            <w:r w:rsidRPr="00096119">
              <w:rPr>
                <w:rFonts w:ascii="Arial" w:hAnsi="Arial" w:cs="Arial"/>
                <w:sz w:val="18"/>
                <w:szCs w:val="18"/>
              </w:rPr>
              <w:sym w:font="Wingdings" w:char="F06F"/>
            </w:r>
            <w:r w:rsidRPr="00096119">
              <w:rPr>
                <w:rFonts w:ascii="Arial" w:hAnsi="Arial" w:cs="Arial"/>
                <w:sz w:val="18"/>
                <w:szCs w:val="18"/>
              </w:rPr>
              <w:t xml:space="preserve">  5</w:t>
            </w:r>
            <w:r w:rsidRPr="00096119">
              <w:rPr>
                <w:rFonts w:ascii="Arial" w:hAnsi="Arial" w:cs="Arial"/>
                <w:sz w:val="18"/>
                <w:szCs w:val="18"/>
              </w:rPr>
              <w:sym w:font="Wingdings" w:char="F0FE"/>
            </w:r>
          </w:p>
        </w:tc>
        <w:tc>
          <w:tcPr>
            <w:tcW w:w="695" w:type="pct"/>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1</w:t>
            </w:r>
            <w:r w:rsidRPr="00096119">
              <w:rPr>
                <w:rFonts w:ascii="Arial" w:hAnsi="Arial" w:cs="Arial"/>
                <w:sz w:val="18"/>
                <w:szCs w:val="18"/>
              </w:rPr>
              <w:sym w:font="Wingdings" w:char="F0FE"/>
            </w:r>
            <w:r w:rsidRPr="00096119">
              <w:rPr>
                <w:rFonts w:ascii="Arial" w:hAnsi="Arial" w:cs="Arial"/>
                <w:sz w:val="18"/>
                <w:szCs w:val="18"/>
              </w:rPr>
              <w:t xml:space="preserve">  2</w:t>
            </w:r>
            <w:r w:rsidRPr="00096119">
              <w:rPr>
                <w:rFonts w:ascii="Arial" w:hAnsi="Arial" w:cs="Arial"/>
                <w:sz w:val="18"/>
                <w:szCs w:val="18"/>
              </w:rPr>
              <w:sym w:font="Wingdings" w:char="F0FE"/>
            </w:r>
            <w:r w:rsidRPr="00096119">
              <w:rPr>
                <w:rFonts w:ascii="Arial" w:hAnsi="Arial" w:cs="Arial"/>
                <w:sz w:val="18"/>
                <w:szCs w:val="18"/>
              </w:rPr>
              <w:t xml:space="preserve">  3</w:t>
            </w:r>
            <w:r w:rsidRPr="00096119">
              <w:rPr>
                <w:rFonts w:ascii="Arial" w:hAnsi="Arial" w:cs="Arial"/>
                <w:sz w:val="18"/>
                <w:szCs w:val="18"/>
              </w:rPr>
              <w:sym w:font="Wingdings" w:char="F06F"/>
            </w:r>
            <w:r w:rsidRPr="00096119">
              <w:rPr>
                <w:rFonts w:ascii="Arial" w:hAnsi="Arial" w:cs="Arial"/>
                <w:sz w:val="18"/>
                <w:szCs w:val="18"/>
              </w:rPr>
              <w:t xml:space="preserve">  4</w:t>
            </w:r>
            <w:r w:rsidRPr="00096119">
              <w:rPr>
                <w:rFonts w:ascii="Arial" w:hAnsi="Arial" w:cs="Arial"/>
                <w:sz w:val="18"/>
                <w:szCs w:val="18"/>
              </w:rPr>
              <w:sym w:font="Wingdings" w:char="F0FE"/>
            </w:r>
            <w:r w:rsidRPr="00096119">
              <w:rPr>
                <w:rFonts w:ascii="Arial" w:hAnsi="Arial" w:cs="Arial"/>
                <w:sz w:val="18"/>
                <w:szCs w:val="18"/>
              </w:rPr>
              <w:t xml:space="preserve">  5</w:t>
            </w:r>
            <w:r w:rsidRPr="00096119">
              <w:rPr>
                <w:rFonts w:ascii="Arial" w:hAnsi="Arial" w:cs="Arial"/>
                <w:sz w:val="18"/>
                <w:szCs w:val="18"/>
              </w:rPr>
              <w:sym w:font="Wingdings" w:char="F0FE"/>
            </w:r>
          </w:p>
        </w:tc>
        <w:tc>
          <w:tcPr>
            <w:tcW w:w="695" w:type="pct"/>
            <w:shd w:val="clear" w:color="auto" w:fill="auto"/>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1</w:t>
            </w:r>
            <w:r>
              <w:rPr>
                <w:rFonts w:ascii="Arial" w:hAnsi="Arial" w:cs="Arial"/>
                <w:sz w:val="18"/>
                <w:szCs w:val="18"/>
              </w:rPr>
              <w:sym w:font="Wingdings" w:char="F0FE"/>
            </w:r>
            <w:r w:rsidRPr="00096119">
              <w:rPr>
                <w:rFonts w:ascii="Arial" w:hAnsi="Arial" w:cs="Arial"/>
                <w:sz w:val="18"/>
                <w:szCs w:val="18"/>
              </w:rPr>
              <w:t xml:space="preserve">  2</w:t>
            </w:r>
            <w:r w:rsidRPr="00096119">
              <w:rPr>
                <w:rFonts w:ascii="Arial" w:hAnsi="Arial" w:cs="Arial"/>
                <w:sz w:val="18"/>
                <w:szCs w:val="18"/>
              </w:rPr>
              <w:sym w:font="Wingdings" w:char="F06F"/>
            </w:r>
            <w:r w:rsidRPr="00096119">
              <w:rPr>
                <w:rFonts w:ascii="Arial" w:hAnsi="Arial" w:cs="Arial"/>
                <w:sz w:val="18"/>
                <w:szCs w:val="18"/>
              </w:rPr>
              <w:t xml:space="preserve">  3</w:t>
            </w:r>
            <w:r w:rsidRPr="00096119">
              <w:rPr>
                <w:rFonts w:ascii="Arial" w:hAnsi="Arial" w:cs="Arial"/>
                <w:sz w:val="18"/>
                <w:szCs w:val="18"/>
              </w:rPr>
              <w:sym w:font="Wingdings" w:char="F06F"/>
            </w:r>
            <w:r w:rsidRPr="00096119">
              <w:rPr>
                <w:rFonts w:ascii="Arial" w:hAnsi="Arial" w:cs="Arial"/>
                <w:sz w:val="18"/>
                <w:szCs w:val="18"/>
              </w:rPr>
              <w:t xml:space="preserve">  4</w:t>
            </w:r>
            <w:r w:rsidRPr="00096119">
              <w:rPr>
                <w:rFonts w:ascii="Arial" w:hAnsi="Arial" w:cs="Arial"/>
                <w:sz w:val="18"/>
                <w:szCs w:val="18"/>
              </w:rPr>
              <w:sym w:font="Wingdings" w:char="F0FE"/>
            </w:r>
            <w:r w:rsidRPr="00096119">
              <w:rPr>
                <w:rFonts w:ascii="Arial" w:hAnsi="Arial" w:cs="Arial"/>
                <w:sz w:val="18"/>
                <w:szCs w:val="18"/>
              </w:rPr>
              <w:t xml:space="preserve">  5</w:t>
            </w:r>
            <w:r w:rsidRPr="00096119">
              <w:rPr>
                <w:rFonts w:ascii="Arial" w:hAnsi="Arial" w:cs="Arial"/>
                <w:sz w:val="18"/>
                <w:szCs w:val="18"/>
              </w:rPr>
              <w:sym w:font="Wingdings" w:char="F0FE"/>
            </w:r>
          </w:p>
        </w:tc>
        <w:tc>
          <w:tcPr>
            <w:tcW w:w="695" w:type="pct"/>
            <w:shd w:val="clear" w:color="auto" w:fill="auto"/>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1</w:t>
            </w:r>
            <w:r w:rsidRPr="00096119">
              <w:rPr>
                <w:rFonts w:ascii="Arial" w:hAnsi="Arial" w:cs="Arial"/>
                <w:sz w:val="18"/>
                <w:szCs w:val="18"/>
              </w:rPr>
              <w:sym w:font="Wingdings" w:char="F0FE"/>
            </w:r>
            <w:r w:rsidRPr="00096119">
              <w:rPr>
                <w:rFonts w:ascii="Arial" w:hAnsi="Arial" w:cs="Arial"/>
                <w:sz w:val="18"/>
                <w:szCs w:val="18"/>
              </w:rPr>
              <w:t xml:space="preserve"> 2</w:t>
            </w:r>
            <w:r w:rsidRPr="00096119">
              <w:rPr>
                <w:rFonts w:ascii="Arial" w:hAnsi="Arial" w:cs="Arial"/>
                <w:sz w:val="18"/>
                <w:szCs w:val="18"/>
              </w:rPr>
              <w:sym w:font="Wingdings" w:char="F0FE"/>
            </w:r>
            <w:r w:rsidRPr="00096119">
              <w:rPr>
                <w:rFonts w:ascii="Arial" w:hAnsi="Arial" w:cs="Arial"/>
                <w:sz w:val="18"/>
                <w:szCs w:val="18"/>
              </w:rPr>
              <w:t xml:space="preserve">  3</w:t>
            </w:r>
            <w:r w:rsidRPr="00096119">
              <w:rPr>
                <w:rFonts w:ascii="Arial" w:hAnsi="Arial" w:cs="Arial"/>
                <w:sz w:val="18"/>
                <w:szCs w:val="18"/>
              </w:rPr>
              <w:sym w:font="Wingdings" w:char="F06F"/>
            </w:r>
            <w:r w:rsidRPr="00096119">
              <w:rPr>
                <w:rFonts w:ascii="Arial" w:hAnsi="Arial" w:cs="Arial"/>
                <w:sz w:val="18"/>
                <w:szCs w:val="18"/>
              </w:rPr>
              <w:t xml:space="preserve">  4</w:t>
            </w:r>
            <w:r w:rsidRPr="00096119">
              <w:rPr>
                <w:rFonts w:ascii="Arial" w:hAnsi="Arial" w:cs="Arial"/>
                <w:sz w:val="18"/>
                <w:szCs w:val="18"/>
              </w:rPr>
              <w:sym w:font="Wingdings" w:char="F0FE"/>
            </w:r>
            <w:r w:rsidRPr="00096119">
              <w:rPr>
                <w:rFonts w:ascii="Arial" w:hAnsi="Arial" w:cs="Arial"/>
                <w:sz w:val="18"/>
                <w:szCs w:val="18"/>
              </w:rPr>
              <w:t xml:space="preserve">  5</w:t>
            </w:r>
            <w:r w:rsidRPr="00096119">
              <w:rPr>
                <w:rFonts w:ascii="Arial" w:hAnsi="Arial" w:cs="Arial"/>
                <w:sz w:val="18"/>
                <w:szCs w:val="18"/>
              </w:rPr>
              <w:sym w:font="Wingdings" w:char="F06F"/>
            </w:r>
          </w:p>
        </w:tc>
        <w:tc>
          <w:tcPr>
            <w:tcW w:w="695" w:type="pct"/>
            <w:shd w:val="clear" w:color="auto" w:fill="auto"/>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1</w:t>
            </w:r>
            <w:r>
              <w:rPr>
                <w:rFonts w:ascii="Arial" w:hAnsi="Arial" w:cs="Arial"/>
                <w:sz w:val="18"/>
                <w:szCs w:val="18"/>
              </w:rPr>
              <w:sym w:font="Wingdings" w:char="F0FE"/>
            </w:r>
            <w:r w:rsidRPr="00096119">
              <w:rPr>
                <w:rFonts w:ascii="Arial" w:hAnsi="Arial" w:cs="Arial"/>
                <w:sz w:val="18"/>
                <w:szCs w:val="18"/>
              </w:rPr>
              <w:t xml:space="preserve">  2</w:t>
            </w:r>
            <w:r w:rsidRPr="00096119">
              <w:rPr>
                <w:rFonts w:ascii="Arial" w:hAnsi="Arial" w:cs="Arial"/>
                <w:sz w:val="18"/>
                <w:szCs w:val="18"/>
              </w:rPr>
              <w:sym w:font="Wingdings" w:char="F06F"/>
            </w:r>
            <w:r w:rsidRPr="00096119">
              <w:rPr>
                <w:rFonts w:ascii="Arial" w:hAnsi="Arial" w:cs="Arial"/>
                <w:sz w:val="18"/>
                <w:szCs w:val="18"/>
              </w:rPr>
              <w:t xml:space="preserve">  3</w:t>
            </w:r>
            <w:r w:rsidRPr="00096119">
              <w:rPr>
                <w:rFonts w:ascii="Arial" w:hAnsi="Arial" w:cs="Arial"/>
                <w:sz w:val="18"/>
                <w:szCs w:val="18"/>
              </w:rPr>
              <w:sym w:font="Wingdings" w:char="F06F"/>
            </w:r>
            <w:r w:rsidRPr="00096119">
              <w:rPr>
                <w:rFonts w:ascii="Arial" w:hAnsi="Arial" w:cs="Arial"/>
                <w:sz w:val="18"/>
                <w:szCs w:val="18"/>
              </w:rPr>
              <w:t xml:space="preserve">  4</w:t>
            </w:r>
            <w:r w:rsidRPr="00096119">
              <w:rPr>
                <w:rFonts w:ascii="Arial" w:hAnsi="Arial" w:cs="Arial"/>
                <w:sz w:val="18"/>
                <w:szCs w:val="18"/>
              </w:rPr>
              <w:sym w:font="Wingdings" w:char="F0FE"/>
            </w:r>
            <w:r w:rsidRPr="00096119">
              <w:rPr>
                <w:rFonts w:ascii="Arial" w:hAnsi="Arial" w:cs="Arial"/>
                <w:sz w:val="18"/>
                <w:szCs w:val="18"/>
              </w:rPr>
              <w:t xml:space="preserve">  5</w:t>
            </w:r>
            <w:r w:rsidRPr="00096119">
              <w:rPr>
                <w:rFonts w:ascii="Arial" w:hAnsi="Arial" w:cs="Arial"/>
                <w:sz w:val="18"/>
                <w:szCs w:val="18"/>
              </w:rPr>
              <w:sym w:font="Wingdings" w:char="F0FE"/>
            </w:r>
          </w:p>
        </w:tc>
        <w:tc>
          <w:tcPr>
            <w:tcW w:w="692" w:type="pct"/>
            <w:shd w:val="clear" w:color="auto" w:fill="auto"/>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1</w:t>
            </w:r>
            <w:r>
              <w:rPr>
                <w:rFonts w:ascii="Arial" w:hAnsi="Arial" w:cs="Arial"/>
                <w:sz w:val="18"/>
                <w:szCs w:val="18"/>
              </w:rPr>
              <w:sym w:font="Wingdings" w:char="F0FE"/>
            </w:r>
            <w:r w:rsidRPr="00096119">
              <w:rPr>
                <w:rFonts w:ascii="Arial" w:hAnsi="Arial" w:cs="Arial"/>
                <w:sz w:val="18"/>
                <w:szCs w:val="18"/>
              </w:rPr>
              <w:t xml:space="preserve">  2</w:t>
            </w:r>
            <w:r w:rsidRPr="00096119">
              <w:rPr>
                <w:rFonts w:ascii="Arial" w:hAnsi="Arial" w:cs="Arial"/>
                <w:sz w:val="18"/>
                <w:szCs w:val="18"/>
              </w:rPr>
              <w:sym w:font="Wingdings" w:char="F06F"/>
            </w:r>
            <w:r w:rsidRPr="00096119">
              <w:rPr>
                <w:rFonts w:ascii="Arial" w:hAnsi="Arial" w:cs="Arial"/>
                <w:sz w:val="18"/>
                <w:szCs w:val="18"/>
              </w:rPr>
              <w:t xml:space="preserve">  3</w:t>
            </w:r>
            <w:r w:rsidRPr="00096119">
              <w:rPr>
                <w:rFonts w:ascii="Arial" w:hAnsi="Arial" w:cs="Arial"/>
                <w:sz w:val="18"/>
                <w:szCs w:val="18"/>
              </w:rPr>
              <w:sym w:font="Wingdings" w:char="F06F"/>
            </w:r>
            <w:r w:rsidRPr="00096119">
              <w:rPr>
                <w:rFonts w:ascii="Arial" w:hAnsi="Arial" w:cs="Arial"/>
                <w:sz w:val="18"/>
                <w:szCs w:val="18"/>
              </w:rPr>
              <w:t xml:space="preserve">  4</w:t>
            </w:r>
            <w:r w:rsidRPr="00096119">
              <w:rPr>
                <w:rFonts w:ascii="Arial" w:hAnsi="Arial" w:cs="Arial"/>
                <w:sz w:val="18"/>
                <w:szCs w:val="18"/>
              </w:rPr>
              <w:sym w:font="Wingdings" w:char="F0FE"/>
            </w:r>
            <w:r w:rsidRPr="00096119">
              <w:rPr>
                <w:rFonts w:ascii="Arial" w:hAnsi="Arial" w:cs="Arial"/>
                <w:sz w:val="18"/>
                <w:szCs w:val="18"/>
              </w:rPr>
              <w:t xml:space="preserve">  5</w:t>
            </w:r>
            <w:r w:rsidRPr="00096119">
              <w:rPr>
                <w:rFonts w:ascii="Arial" w:hAnsi="Arial" w:cs="Arial"/>
                <w:sz w:val="18"/>
                <w:szCs w:val="18"/>
              </w:rPr>
              <w:sym w:font="Wingdings" w:char="F0FE"/>
            </w:r>
          </w:p>
        </w:tc>
      </w:tr>
      <w:tr w:rsidR="00096119" w:rsidRPr="00096119" w:rsidTr="00096119">
        <w:trPr>
          <w:trHeight w:val="340"/>
        </w:trPr>
        <w:tc>
          <w:tcPr>
            <w:tcW w:w="833" w:type="pct"/>
            <w:shd w:val="clear" w:color="auto" w:fill="auto"/>
          </w:tcPr>
          <w:p w:rsidR="00096119" w:rsidRPr="00096119" w:rsidRDefault="00096119" w:rsidP="00096119">
            <w:pPr>
              <w:spacing w:after="0" w:line="240" w:lineRule="auto"/>
              <w:rPr>
                <w:rFonts w:ascii="Arial" w:hAnsi="Arial" w:cs="Arial"/>
                <w:sz w:val="18"/>
                <w:szCs w:val="18"/>
              </w:rPr>
            </w:pPr>
            <w:r w:rsidRPr="00096119">
              <w:rPr>
                <w:rFonts w:ascii="Arial" w:hAnsi="Arial" w:cs="Arial"/>
                <w:sz w:val="18"/>
                <w:szCs w:val="18"/>
              </w:rPr>
              <w:t xml:space="preserve">Linked PSRB (if appropriate) </w:t>
            </w:r>
          </w:p>
        </w:tc>
        <w:tc>
          <w:tcPr>
            <w:tcW w:w="695" w:type="pct"/>
          </w:tcPr>
          <w:p w:rsidR="00096119" w:rsidRPr="00096119" w:rsidRDefault="00096119" w:rsidP="00096119">
            <w:pPr>
              <w:spacing w:after="0" w:line="240" w:lineRule="auto"/>
              <w:rPr>
                <w:rFonts w:ascii="Arial" w:hAnsi="Arial" w:cs="Arial"/>
                <w:sz w:val="18"/>
                <w:szCs w:val="18"/>
              </w:rPr>
            </w:pPr>
          </w:p>
        </w:tc>
        <w:tc>
          <w:tcPr>
            <w:tcW w:w="695" w:type="pct"/>
          </w:tcPr>
          <w:p w:rsidR="00096119" w:rsidRPr="00096119" w:rsidRDefault="00096119" w:rsidP="00096119">
            <w:pPr>
              <w:spacing w:after="0" w:line="240" w:lineRule="auto"/>
              <w:rPr>
                <w:rFonts w:ascii="Arial" w:hAnsi="Arial" w:cs="Arial"/>
                <w:sz w:val="18"/>
                <w:szCs w:val="18"/>
              </w:rPr>
            </w:pPr>
          </w:p>
        </w:tc>
        <w:tc>
          <w:tcPr>
            <w:tcW w:w="695" w:type="pct"/>
            <w:shd w:val="clear" w:color="auto" w:fill="auto"/>
          </w:tcPr>
          <w:p w:rsidR="00096119" w:rsidRPr="00096119" w:rsidRDefault="00096119" w:rsidP="00096119">
            <w:pPr>
              <w:spacing w:after="0" w:line="240" w:lineRule="auto"/>
              <w:rPr>
                <w:rFonts w:ascii="Arial" w:hAnsi="Arial" w:cs="Arial"/>
                <w:sz w:val="18"/>
                <w:szCs w:val="18"/>
              </w:rPr>
            </w:pPr>
          </w:p>
        </w:tc>
        <w:tc>
          <w:tcPr>
            <w:tcW w:w="695" w:type="pct"/>
            <w:shd w:val="clear" w:color="auto" w:fill="auto"/>
          </w:tcPr>
          <w:p w:rsidR="00096119" w:rsidRPr="00096119" w:rsidRDefault="00096119" w:rsidP="00096119">
            <w:pPr>
              <w:spacing w:after="0" w:line="240" w:lineRule="auto"/>
              <w:rPr>
                <w:rFonts w:ascii="Arial" w:hAnsi="Arial" w:cs="Arial"/>
                <w:sz w:val="18"/>
                <w:szCs w:val="18"/>
              </w:rPr>
            </w:pPr>
          </w:p>
        </w:tc>
        <w:tc>
          <w:tcPr>
            <w:tcW w:w="695" w:type="pct"/>
            <w:shd w:val="clear" w:color="auto" w:fill="auto"/>
          </w:tcPr>
          <w:p w:rsidR="00096119" w:rsidRPr="00096119" w:rsidRDefault="00096119" w:rsidP="00096119">
            <w:pPr>
              <w:spacing w:after="0" w:line="240" w:lineRule="auto"/>
              <w:rPr>
                <w:rFonts w:ascii="Arial" w:hAnsi="Arial" w:cs="Arial"/>
                <w:sz w:val="18"/>
                <w:szCs w:val="18"/>
              </w:rPr>
            </w:pPr>
          </w:p>
        </w:tc>
        <w:tc>
          <w:tcPr>
            <w:tcW w:w="692" w:type="pct"/>
            <w:shd w:val="clear" w:color="auto" w:fill="auto"/>
          </w:tcPr>
          <w:p w:rsidR="00096119" w:rsidRPr="00096119" w:rsidRDefault="00096119" w:rsidP="00096119">
            <w:pPr>
              <w:spacing w:after="0" w:line="240" w:lineRule="auto"/>
              <w:rPr>
                <w:rFonts w:ascii="Arial" w:hAnsi="Arial" w:cs="Arial"/>
                <w:sz w:val="18"/>
                <w:szCs w:val="18"/>
              </w:rPr>
            </w:pPr>
          </w:p>
        </w:tc>
      </w:tr>
    </w:tbl>
    <w:p w:rsidR="00705D7D" w:rsidRPr="00CB1E43" w:rsidRDefault="00705D7D" w:rsidP="00D161C2">
      <w:pPr>
        <w:spacing w:line="360" w:lineRule="auto"/>
        <w:rPr>
          <w:rFonts w:ascii="Arial" w:hAnsi="Arial" w:cs="Arial"/>
          <w:sz w:val="20"/>
          <w:szCs w:val="20"/>
        </w:rPr>
      </w:pPr>
      <w:r w:rsidRPr="00CB1E43">
        <w:rPr>
          <w:rFonts w:ascii="Arial" w:hAnsi="Arial" w:cs="Arial"/>
          <w:sz w:val="20"/>
          <w:szCs w:val="20"/>
        </w:rPr>
        <w:br w:type="page"/>
      </w:r>
    </w:p>
    <w:p w:rsidR="000048FD" w:rsidRDefault="000048FD" w:rsidP="000048FD">
      <w:pPr>
        <w:rPr>
          <w:rFonts w:cs="Arial"/>
        </w:rPr>
      </w:pPr>
    </w:p>
    <w:tbl>
      <w:tblPr>
        <w:tblW w:w="13560" w:type="dxa"/>
        <w:tblCellMar>
          <w:left w:w="0" w:type="dxa"/>
          <w:right w:w="0" w:type="dxa"/>
        </w:tblCellMar>
        <w:tblLook w:val="04A0" w:firstRow="1" w:lastRow="0" w:firstColumn="1" w:lastColumn="0" w:noHBand="0" w:noVBand="1"/>
      </w:tblPr>
      <w:tblGrid>
        <w:gridCol w:w="3121"/>
        <w:gridCol w:w="3121"/>
        <w:gridCol w:w="2258"/>
        <w:gridCol w:w="1243"/>
        <w:gridCol w:w="697"/>
        <w:gridCol w:w="3120"/>
      </w:tblGrid>
      <w:tr w:rsidR="000048FD" w:rsidRPr="000048FD" w:rsidTr="004038B9">
        <w:trPr>
          <w:trHeight w:val="372"/>
        </w:trPr>
        <w:tc>
          <w:tcPr>
            <w:tcW w:w="13560"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48FD" w:rsidRPr="000048FD" w:rsidRDefault="000048FD" w:rsidP="004038B9">
            <w:pPr>
              <w:spacing w:after="0" w:line="240" w:lineRule="auto"/>
              <w:rPr>
                <w:rFonts w:ascii="Arial" w:hAnsi="Arial" w:cs="Arial"/>
                <w:b/>
                <w:bCs/>
                <w:sz w:val="18"/>
                <w:szCs w:val="18"/>
              </w:rPr>
            </w:pPr>
            <w:r w:rsidRPr="000048FD">
              <w:rPr>
                <w:rFonts w:ascii="Arial" w:hAnsi="Arial" w:cs="Arial"/>
                <w:b/>
                <w:bCs/>
                <w:sz w:val="18"/>
                <w:szCs w:val="18"/>
              </w:rPr>
              <w:t>Level 6 Programme</w:t>
            </w:r>
          </w:p>
        </w:tc>
      </w:tr>
      <w:tr w:rsidR="000048FD" w:rsidRPr="000048FD" w:rsidTr="004038B9">
        <w:trPr>
          <w:trHeight w:val="614"/>
        </w:trPr>
        <w:tc>
          <w:tcPr>
            <w:tcW w:w="31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8FD" w:rsidRPr="000048FD" w:rsidRDefault="000048FD" w:rsidP="004038B9">
            <w:pPr>
              <w:spacing w:after="0" w:line="240" w:lineRule="auto"/>
              <w:rPr>
                <w:rFonts w:ascii="Arial" w:hAnsi="Arial" w:cs="Arial"/>
                <w:sz w:val="18"/>
                <w:szCs w:val="18"/>
              </w:rPr>
            </w:pPr>
            <w:r w:rsidRPr="000048FD">
              <w:rPr>
                <w:rFonts w:ascii="Arial" w:hAnsi="Arial" w:cs="Arial"/>
                <w:sz w:val="18"/>
                <w:szCs w:val="18"/>
              </w:rPr>
              <w:t>Entry Requirements and pre-requisites, co-requisites &amp; exclusions</w:t>
            </w:r>
          </w:p>
        </w:tc>
        <w:tc>
          <w:tcPr>
            <w:tcW w:w="3121" w:type="dxa"/>
            <w:tcBorders>
              <w:top w:val="nil"/>
              <w:left w:val="nil"/>
              <w:bottom w:val="single" w:sz="8" w:space="0" w:color="auto"/>
              <w:right w:val="single" w:sz="8" w:space="0" w:color="auto"/>
            </w:tcBorders>
            <w:tcMar>
              <w:top w:w="0" w:type="dxa"/>
              <w:left w:w="108" w:type="dxa"/>
              <w:bottom w:w="0" w:type="dxa"/>
              <w:right w:w="108" w:type="dxa"/>
            </w:tcMar>
            <w:hideMark/>
          </w:tcPr>
          <w:p w:rsidR="000048FD" w:rsidRPr="000048FD" w:rsidRDefault="000048FD" w:rsidP="004038B9">
            <w:pPr>
              <w:spacing w:after="0" w:line="240" w:lineRule="auto"/>
              <w:rPr>
                <w:rFonts w:ascii="Arial" w:hAnsi="Arial" w:cs="Arial"/>
                <w:sz w:val="18"/>
                <w:szCs w:val="18"/>
              </w:rPr>
            </w:pPr>
            <w:r w:rsidRPr="000048FD">
              <w:rPr>
                <w:rFonts w:ascii="Arial" w:hAnsi="Arial" w:cs="Arial"/>
                <w:sz w:val="18"/>
                <w:szCs w:val="18"/>
              </w:rPr>
              <w:t>Accreditation of Prior Experience or Learning (APEL)</w:t>
            </w:r>
          </w:p>
        </w:tc>
        <w:tc>
          <w:tcPr>
            <w:tcW w:w="419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048FD" w:rsidRPr="000048FD" w:rsidRDefault="000048FD" w:rsidP="004038B9">
            <w:pPr>
              <w:spacing w:after="0" w:line="240" w:lineRule="auto"/>
              <w:rPr>
                <w:rFonts w:ascii="Arial" w:hAnsi="Arial" w:cs="Arial"/>
                <w:sz w:val="18"/>
                <w:szCs w:val="18"/>
              </w:rPr>
            </w:pPr>
            <w:r w:rsidRPr="000048FD">
              <w:rPr>
                <w:rFonts w:ascii="Arial" w:hAnsi="Arial" w:cs="Arial"/>
                <w:sz w:val="18"/>
                <w:szCs w:val="18"/>
              </w:rPr>
              <w:t xml:space="preserve">Study Time Breakdown </w:t>
            </w:r>
          </w:p>
        </w:tc>
        <w:tc>
          <w:tcPr>
            <w:tcW w:w="3120" w:type="dxa"/>
            <w:tcBorders>
              <w:top w:val="nil"/>
              <w:left w:val="nil"/>
              <w:bottom w:val="single" w:sz="8" w:space="0" w:color="auto"/>
              <w:right w:val="single" w:sz="8" w:space="0" w:color="auto"/>
            </w:tcBorders>
            <w:tcMar>
              <w:top w:w="0" w:type="dxa"/>
              <w:left w:w="108" w:type="dxa"/>
              <w:bottom w:w="0" w:type="dxa"/>
              <w:right w:w="108" w:type="dxa"/>
            </w:tcMar>
            <w:hideMark/>
          </w:tcPr>
          <w:p w:rsidR="000048FD" w:rsidRPr="000048FD" w:rsidRDefault="000048FD" w:rsidP="004038B9">
            <w:pPr>
              <w:spacing w:after="0" w:line="240" w:lineRule="auto"/>
              <w:rPr>
                <w:rFonts w:ascii="Arial" w:hAnsi="Arial" w:cs="Arial"/>
                <w:sz w:val="18"/>
                <w:szCs w:val="18"/>
              </w:rPr>
            </w:pPr>
            <w:r w:rsidRPr="000048FD">
              <w:rPr>
                <w:rFonts w:ascii="Arial" w:hAnsi="Arial" w:cs="Arial"/>
                <w:sz w:val="18"/>
                <w:szCs w:val="18"/>
              </w:rPr>
              <w:t>Exit award(s)</w:t>
            </w:r>
          </w:p>
        </w:tc>
      </w:tr>
      <w:tr w:rsidR="000048FD" w:rsidRPr="000048FD" w:rsidTr="004038B9">
        <w:trPr>
          <w:trHeight w:val="48"/>
        </w:trPr>
        <w:tc>
          <w:tcPr>
            <w:tcW w:w="312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0048FD" w:rsidRPr="000048FD" w:rsidRDefault="000048FD" w:rsidP="004038B9">
            <w:pPr>
              <w:spacing w:after="0" w:line="240" w:lineRule="auto"/>
              <w:rPr>
                <w:rFonts w:ascii="Arial" w:hAnsi="Arial" w:cs="Arial"/>
                <w:sz w:val="18"/>
                <w:szCs w:val="18"/>
              </w:rPr>
            </w:pPr>
            <w:r w:rsidRPr="000048FD">
              <w:rPr>
                <w:rFonts w:ascii="Arial" w:hAnsi="Arial" w:cs="Arial"/>
                <w:sz w:val="18"/>
                <w:szCs w:val="18"/>
              </w:rPr>
              <w:t>112 UCAS tariff points</w:t>
            </w:r>
          </w:p>
          <w:p w:rsidR="000048FD" w:rsidRPr="000048FD" w:rsidRDefault="000048FD" w:rsidP="004038B9">
            <w:pPr>
              <w:spacing w:after="0" w:line="240" w:lineRule="auto"/>
              <w:rPr>
                <w:rFonts w:ascii="Arial" w:hAnsi="Arial" w:cs="Arial"/>
                <w:sz w:val="18"/>
                <w:szCs w:val="18"/>
              </w:rPr>
            </w:pPr>
          </w:p>
          <w:p w:rsidR="000048FD" w:rsidRPr="000048FD" w:rsidRDefault="000048FD" w:rsidP="004038B9">
            <w:pPr>
              <w:spacing w:after="0" w:line="240" w:lineRule="auto"/>
              <w:rPr>
                <w:rFonts w:ascii="Arial" w:hAnsi="Arial" w:cs="Arial"/>
                <w:sz w:val="18"/>
                <w:szCs w:val="18"/>
              </w:rPr>
            </w:pPr>
            <w:r w:rsidRPr="000048FD">
              <w:rPr>
                <w:rFonts w:ascii="Arial" w:hAnsi="Arial" w:cs="Arial"/>
                <w:sz w:val="18"/>
                <w:szCs w:val="18"/>
              </w:rPr>
              <w:t xml:space="preserve">GCSE </w:t>
            </w:r>
          </w:p>
          <w:p w:rsidR="000048FD" w:rsidRPr="000048FD" w:rsidRDefault="000048FD" w:rsidP="004038B9">
            <w:pPr>
              <w:spacing w:after="0" w:line="240" w:lineRule="auto"/>
              <w:rPr>
                <w:rFonts w:ascii="Arial" w:hAnsi="Arial" w:cs="Arial"/>
                <w:sz w:val="18"/>
                <w:szCs w:val="18"/>
              </w:rPr>
            </w:pPr>
            <w:r w:rsidRPr="000048FD">
              <w:rPr>
                <w:rFonts w:ascii="Arial" w:hAnsi="Arial" w:cs="Arial"/>
                <w:sz w:val="18"/>
                <w:szCs w:val="18"/>
              </w:rPr>
              <w:t>Maths – grade A-C</w:t>
            </w:r>
          </w:p>
          <w:p w:rsidR="000048FD" w:rsidRPr="000048FD" w:rsidRDefault="000048FD" w:rsidP="004038B9">
            <w:pPr>
              <w:spacing w:after="0" w:line="240" w:lineRule="auto"/>
              <w:rPr>
                <w:rFonts w:ascii="Arial" w:hAnsi="Arial" w:cs="Arial"/>
                <w:sz w:val="18"/>
                <w:szCs w:val="18"/>
              </w:rPr>
            </w:pPr>
            <w:r w:rsidRPr="000048FD">
              <w:rPr>
                <w:rFonts w:ascii="Arial" w:hAnsi="Arial" w:cs="Arial"/>
                <w:sz w:val="18"/>
                <w:szCs w:val="18"/>
              </w:rPr>
              <w:t>English – grade A-C</w:t>
            </w:r>
          </w:p>
        </w:tc>
        <w:tc>
          <w:tcPr>
            <w:tcW w:w="3121" w:type="dxa"/>
            <w:vMerge w:val="restart"/>
            <w:tcBorders>
              <w:top w:val="nil"/>
              <w:left w:val="nil"/>
              <w:bottom w:val="single" w:sz="8" w:space="0" w:color="auto"/>
              <w:right w:val="single" w:sz="8" w:space="0" w:color="auto"/>
            </w:tcBorders>
            <w:tcMar>
              <w:top w:w="0" w:type="dxa"/>
              <w:left w:w="108" w:type="dxa"/>
              <w:bottom w:w="0" w:type="dxa"/>
              <w:right w:w="108" w:type="dxa"/>
            </w:tcMar>
          </w:tcPr>
          <w:p w:rsidR="000048FD" w:rsidRPr="000048FD" w:rsidRDefault="000048FD" w:rsidP="004038B9">
            <w:pPr>
              <w:spacing w:after="0" w:line="240" w:lineRule="auto"/>
              <w:rPr>
                <w:rFonts w:ascii="Arial" w:hAnsi="Arial" w:cs="Arial"/>
                <w:sz w:val="18"/>
                <w:szCs w:val="18"/>
              </w:rPr>
            </w:pPr>
          </w:p>
          <w:p w:rsidR="000048FD" w:rsidRPr="000048FD" w:rsidRDefault="00C610CE" w:rsidP="004038B9">
            <w:pPr>
              <w:spacing w:after="0" w:line="240" w:lineRule="auto"/>
              <w:rPr>
                <w:rFonts w:ascii="Arial" w:hAnsi="Arial" w:cs="Arial"/>
                <w:sz w:val="18"/>
                <w:szCs w:val="18"/>
              </w:rPr>
            </w:pPr>
            <w:r w:rsidRPr="00C610CE">
              <w:rPr>
                <w:rFonts w:ascii="Arial" w:hAnsi="Arial" w:cs="Arial"/>
                <w:color w:val="000000"/>
                <w:sz w:val="18"/>
                <w:szCs w:val="20"/>
              </w:rPr>
              <w:t>This will be assessed on an individual basis in line with University policy</w:t>
            </w:r>
          </w:p>
        </w:tc>
        <w:tc>
          <w:tcPr>
            <w:tcW w:w="35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48FD" w:rsidRPr="000048FD" w:rsidRDefault="000048FD" w:rsidP="004038B9">
            <w:pPr>
              <w:spacing w:after="0" w:line="240" w:lineRule="auto"/>
              <w:rPr>
                <w:rFonts w:ascii="Arial" w:hAnsi="Arial" w:cs="Arial"/>
                <w:b/>
                <w:bCs/>
                <w:sz w:val="18"/>
                <w:szCs w:val="18"/>
              </w:rPr>
            </w:pPr>
            <w:r w:rsidRPr="000048FD">
              <w:rPr>
                <w:rFonts w:ascii="Arial" w:hAnsi="Arial" w:cs="Arial"/>
                <w:b/>
                <w:bCs/>
                <w:sz w:val="18"/>
                <w:szCs w:val="18"/>
              </w:rPr>
              <w:t xml:space="preserve">Scheduled </w:t>
            </w:r>
            <w:r w:rsidRPr="000048FD">
              <w:rPr>
                <w:rFonts w:ascii="Arial" w:hAnsi="Arial" w:cs="Arial"/>
                <w:sz w:val="18"/>
                <w:szCs w:val="18"/>
              </w:rPr>
              <w:t>learning and teaching activities</w:t>
            </w:r>
          </w:p>
          <w:p w:rsidR="000048FD" w:rsidRPr="000048FD" w:rsidRDefault="000048FD" w:rsidP="004038B9">
            <w:pPr>
              <w:spacing w:after="0" w:line="240" w:lineRule="auto"/>
              <w:rPr>
                <w:rFonts w:ascii="Arial" w:hAnsi="Arial" w:cs="Arial"/>
                <w:sz w:val="18"/>
                <w:szCs w:val="18"/>
              </w:rPr>
            </w:pPr>
            <w:r w:rsidRPr="000048FD">
              <w:rPr>
                <w:rFonts w:ascii="Arial" w:hAnsi="Arial" w:cs="Arial"/>
                <w:sz w:val="18"/>
                <w:szCs w:val="18"/>
              </w:rPr>
              <w:t>(including time constrained blended or directed tasks, pre-sessional and post-sessional tasks)</w:t>
            </w:r>
          </w:p>
        </w:tc>
        <w:tc>
          <w:tcPr>
            <w:tcW w:w="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8FD" w:rsidRPr="000048FD" w:rsidRDefault="00691AC4" w:rsidP="004038B9">
            <w:pPr>
              <w:spacing w:after="0" w:line="240" w:lineRule="auto"/>
              <w:jc w:val="center"/>
              <w:rPr>
                <w:rFonts w:ascii="Arial" w:hAnsi="Arial" w:cs="Arial"/>
                <w:sz w:val="18"/>
                <w:szCs w:val="18"/>
              </w:rPr>
            </w:pPr>
            <w:r>
              <w:rPr>
                <w:rFonts w:ascii="Arial" w:hAnsi="Arial" w:cs="Arial"/>
                <w:sz w:val="18"/>
                <w:szCs w:val="18"/>
              </w:rPr>
              <w:t>27</w:t>
            </w:r>
            <w:r w:rsidR="000048FD" w:rsidRPr="000048FD">
              <w:rPr>
                <w:rFonts w:ascii="Arial" w:hAnsi="Arial" w:cs="Arial"/>
                <w:sz w:val="18"/>
                <w:szCs w:val="18"/>
              </w:rPr>
              <w:t>%</w:t>
            </w:r>
          </w:p>
        </w:tc>
        <w:tc>
          <w:tcPr>
            <w:tcW w:w="312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E3168" w:rsidRDefault="00EE3168" w:rsidP="004038B9">
            <w:pPr>
              <w:spacing w:after="0" w:line="240" w:lineRule="auto"/>
              <w:rPr>
                <w:rFonts w:ascii="Arial" w:hAnsi="Arial" w:cs="Arial"/>
                <w:sz w:val="18"/>
                <w:szCs w:val="18"/>
              </w:rPr>
            </w:pPr>
          </w:p>
          <w:p w:rsidR="00B9379A" w:rsidRPr="00B9379A" w:rsidRDefault="00B9379A" w:rsidP="00B9379A">
            <w:pPr>
              <w:spacing w:after="0" w:line="240" w:lineRule="auto"/>
              <w:rPr>
                <w:rFonts w:ascii="Arial" w:hAnsi="Arial" w:cs="Arial"/>
                <w:sz w:val="18"/>
                <w:szCs w:val="18"/>
              </w:rPr>
            </w:pPr>
            <w:r w:rsidRPr="00B9379A">
              <w:rPr>
                <w:rFonts w:ascii="Arial" w:hAnsi="Arial" w:cs="Arial"/>
                <w:sz w:val="18"/>
                <w:szCs w:val="18"/>
              </w:rPr>
              <w:t>BSc (Hons) Psychology</w:t>
            </w:r>
            <w:r>
              <w:rPr>
                <w:rFonts w:ascii="Arial" w:hAnsi="Arial" w:cs="Arial"/>
                <w:sz w:val="18"/>
                <w:szCs w:val="18"/>
              </w:rPr>
              <w:t xml:space="preserve"> with Criminology</w:t>
            </w:r>
          </w:p>
          <w:p w:rsidR="00B9379A" w:rsidRPr="00B9379A" w:rsidRDefault="00B9379A" w:rsidP="00B9379A">
            <w:pPr>
              <w:rPr>
                <w:rFonts w:ascii="Arial" w:hAnsi="Arial" w:cs="Arial"/>
                <w:sz w:val="18"/>
                <w:szCs w:val="18"/>
              </w:rPr>
            </w:pPr>
          </w:p>
          <w:p w:rsidR="00B9379A" w:rsidRPr="00B9379A" w:rsidRDefault="00B9379A" w:rsidP="00B9379A">
            <w:pPr>
              <w:rPr>
                <w:rFonts w:ascii="Arial" w:hAnsi="Arial" w:cs="Arial"/>
                <w:sz w:val="18"/>
                <w:szCs w:val="18"/>
              </w:rPr>
            </w:pPr>
            <w:r w:rsidRPr="00B9379A">
              <w:rPr>
                <w:rFonts w:ascii="Arial" w:hAnsi="Arial" w:cs="Arial"/>
                <w:sz w:val="18"/>
                <w:szCs w:val="18"/>
              </w:rPr>
              <w:t>OR</w:t>
            </w:r>
          </w:p>
          <w:p w:rsidR="00B9379A" w:rsidRPr="00B9379A" w:rsidRDefault="00B9379A" w:rsidP="00B9379A">
            <w:pPr>
              <w:spacing w:after="0" w:line="240" w:lineRule="auto"/>
              <w:rPr>
                <w:rFonts w:ascii="Arial" w:hAnsi="Arial" w:cs="Arial"/>
                <w:sz w:val="18"/>
                <w:szCs w:val="18"/>
              </w:rPr>
            </w:pPr>
            <w:r w:rsidRPr="00B9379A">
              <w:rPr>
                <w:rFonts w:ascii="Arial" w:hAnsi="Arial" w:cs="Arial"/>
                <w:sz w:val="18"/>
                <w:szCs w:val="18"/>
              </w:rPr>
              <w:t xml:space="preserve">BSc Psychology </w:t>
            </w:r>
            <w:r>
              <w:rPr>
                <w:rFonts w:ascii="Arial" w:hAnsi="Arial" w:cs="Arial"/>
                <w:sz w:val="18"/>
                <w:szCs w:val="18"/>
              </w:rPr>
              <w:t>with Criminology</w:t>
            </w:r>
            <w:r w:rsidRPr="00B9379A">
              <w:rPr>
                <w:rFonts w:ascii="Arial" w:hAnsi="Arial" w:cs="Arial"/>
                <w:sz w:val="18"/>
                <w:szCs w:val="18"/>
              </w:rPr>
              <w:t xml:space="preserve"> </w:t>
            </w:r>
            <w:r>
              <w:rPr>
                <w:rFonts w:ascii="Arial" w:hAnsi="Arial" w:cs="Arial"/>
                <w:sz w:val="18"/>
                <w:szCs w:val="18"/>
              </w:rPr>
              <w:t xml:space="preserve"> </w:t>
            </w:r>
            <w:r w:rsidRPr="00B9379A">
              <w:rPr>
                <w:rFonts w:ascii="Arial" w:hAnsi="Arial" w:cs="Arial"/>
                <w:sz w:val="18"/>
                <w:szCs w:val="18"/>
              </w:rPr>
              <w:t>(without Integrated Psychology Project)</w:t>
            </w:r>
          </w:p>
          <w:p w:rsidR="00B9379A" w:rsidRPr="00B9379A" w:rsidRDefault="00B9379A" w:rsidP="00B9379A">
            <w:pPr>
              <w:spacing w:after="0" w:line="240" w:lineRule="auto"/>
              <w:rPr>
                <w:rFonts w:ascii="Arial" w:hAnsi="Arial" w:cs="Arial"/>
                <w:sz w:val="18"/>
                <w:szCs w:val="18"/>
              </w:rPr>
            </w:pPr>
            <w:r w:rsidRPr="00B9379A">
              <w:rPr>
                <w:rFonts w:ascii="Arial" w:hAnsi="Arial" w:cs="Arial"/>
                <w:sz w:val="18"/>
                <w:szCs w:val="18"/>
              </w:rPr>
              <w:br/>
              <w:t>OR</w:t>
            </w:r>
          </w:p>
          <w:p w:rsidR="00B9379A" w:rsidRPr="00B9379A" w:rsidRDefault="00B9379A" w:rsidP="00B9379A">
            <w:pPr>
              <w:spacing w:after="0" w:line="240" w:lineRule="auto"/>
              <w:rPr>
                <w:rFonts w:ascii="Arial" w:hAnsi="Arial" w:cs="Arial"/>
                <w:sz w:val="18"/>
                <w:szCs w:val="18"/>
              </w:rPr>
            </w:pPr>
          </w:p>
          <w:p w:rsidR="00B9379A" w:rsidRPr="00B9379A" w:rsidRDefault="00B9379A" w:rsidP="00B9379A">
            <w:pPr>
              <w:rPr>
                <w:rFonts w:ascii="Arial" w:hAnsi="Arial" w:cs="Arial"/>
                <w:sz w:val="18"/>
                <w:szCs w:val="18"/>
              </w:rPr>
            </w:pPr>
            <w:r w:rsidRPr="00B9379A">
              <w:rPr>
                <w:rFonts w:ascii="Arial" w:hAnsi="Arial" w:cs="Arial"/>
                <w:sz w:val="18"/>
                <w:szCs w:val="18"/>
              </w:rPr>
              <w:t>If sandwich option taken for a minimum of 36 weeks</w:t>
            </w:r>
          </w:p>
          <w:p w:rsidR="00C610CE" w:rsidRPr="000048FD" w:rsidRDefault="00B9379A" w:rsidP="00B9379A">
            <w:pPr>
              <w:spacing w:after="0" w:line="240" w:lineRule="auto"/>
              <w:rPr>
                <w:rFonts w:ascii="Arial" w:hAnsi="Arial" w:cs="Arial"/>
                <w:sz w:val="18"/>
                <w:szCs w:val="18"/>
              </w:rPr>
            </w:pPr>
            <w:r w:rsidRPr="00B9379A">
              <w:rPr>
                <w:rFonts w:ascii="Arial" w:hAnsi="Arial" w:cs="Arial"/>
                <w:sz w:val="18"/>
                <w:szCs w:val="18"/>
              </w:rPr>
              <w:t xml:space="preserve">BSc (Hons) Psychology </w:t>
            </w:r>
            <w:r>
              <w:rPr>
                <w:rFonts w:ascii="Arial" w:hAnsi="Arial" w:cs="Arial"/>
                <w:sz w:val="18"/>
                <w:szCs w:val="18"/>
              </w:rPr>
              <w:t>with Criminology</w:t>
            </w:r>
            <w:r w:rsidRPr="00B9379A">
              <w:rPr>
                <w:rFonts w:ascii="Arial" w:hAnsi="Arial" w:cs="Arial"/>
                <w:sz w:val="18"/>
                <w:szCs w:val="18"/>
              </w:rPr>
              <w:t xml:space="preserve"> (Sandwich)</w:t>
            </w:r>
          </w:p>
        </w:tc>
      </w:tr>
      <w:tr w:rsidR="000048FD" w:rsidRPr="000048FD" w:rsidTr="004038B9">
        <w:trPr>
          <w:trHeight w:val="48"/>
        </w:trPr>
        <w:tc>
          <w:tcPr>
            <w:tcW w:w="0" w:type="auto"/>
            <w:vMerge/>
            <w:tcBorders>
              <w:top w:val="nil"/>
              <w:left w:val="single" w:sz="8" w:space="0" w:color="auto"/>
              <w:bottom w:val="single" w:sz="8" w:space="0" w:color="auto"/>
              <w:right w:val="single" w:sz="8" w:space="0" w:color="auto"/>
            </w:tcBorders>
            <w:vAlign w:val="center"/>
            <w:hideMark/>
          </w:tcPr>
          <w:p w:rsidR="000048FD" w:rsidRPr="000048FD" w:rsidRDefault="000048FD" w:rsidP="004038B9">
            <w:pPr>
              <w:spacing w:after="0" w:line="240" w:lineRule="auto"/>
              <w:rPr>
                <w:rFonts w:ascii="Arial" w:hAnsi="Arial" w:cs="Arial"/>
                <w:sz w:val="18"/>
                <w:szCs w:val="18"/>
              </w:rPr>
            </w:pPr>
          </w:p>
        </w:tc>
        <w:tc>
          <w:tcPr>
            <w:tcW w:w="0" w:type="auto"/>
            <w:vMerge/>
            <w:tcBorders>
              <w:top w:val="nil"/>
              <w:left w:val="nil"/>
              <w:bottom w:val="single" w:sz="8" w:space="0" w:color="auto"/>
              <w:right w:val="single" w:sz="8" w:space="0" w:color="auto"/>
            </w:tcBorders>
            <w:vAlign w:val="center"/>
            <w:hideMark/>
          </w:tcPr>
          <w:p w:rsidR="000048FD" w:rsidRPr="000048FD" w:rsidRDefault="000048FD" w:rsidP="004038B9">
            <w:pPr>
              <w:spacing w:after="0" w:line="240" w:lineRule="auto"/>
              <w:rPr>
                <w:rFonts w:ascii="Arial" w:hAnsi="Arial" w:cs="Arial"/>
                <w:sz w:val="18"/>
                <w:szCs w:val="18"/>
              </w:rPr>
            </w:pPr>
          </w:p>
        </w:tc>
        <w:tc>
          <w:tcPr>
            <w:tcW w:w="35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048FD" w:rsidRPr="000048FD" w:rsidRDefault="000048FD" w:rsidP="004038B9">
            <w:pPr>
              <w:spacing w:after="0" w:line="240" w:lineRule="auto"/>
              <w:rPr>
                <w:rFonts w:ascii="Arial" w:hAnsi="Arial" w:cs="Arial"/>
                <w:sz w:val="18"/>
                <w:szCs w:val="18"/>
              </w:rPr>
            </w:pPr>
            <w:r w:rsidRPr="000048FD">
              <w:rPr>
                <w:rFonts w:ascii="Arial" w:hAnsi="Arial" w:cs="Arial"/>
                <w:b/>
                <w:bCs/>
                <w:sz w:val="18"/>
                <w:szCs w:val="18"/>
              </w:rPr>
              <w:t>Guided Independent</w:t>
            </w:r>
            <w:r w:rsidRPr="000048FD">
              <w:rPr>
                <w:rFonts w:ascii="Arial" w:hAnsi="Arial" w:cs="Arial"/>
                <w:sz w:val="18"/>
                <w:szCs w:val="18"/>
              </w:rPr>
              <w:t xml:space="preserve"> learning (including non-time constrained blended tasks &amp; reading and assessment preparation)</w:t>
            </w:r>
          </w:p>
        </w:tc>
        <w:tc>
          <w:tcPr>
            <w:tcW w:w="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8FD" w:rsidRPr="000048FD" w:rsidRDefault="00691AC4" w:rsidP="004038B9">
            <w:pPr>
              <w:spacing w:after="0" w:line="240" w:lineRule="auto"/>
              <w:jc w:val="center"/>
              <w:rPr>
                <w:rFonts w:ascii="Arial" w:hAnsi="Arial" w:cs="Arial"/>
                <w:sz w:val="18"/>
                <w:szCs w:val="18"/>
              </w:rPr>
            </w:pPr>
            <w:r>
              <w:rPr>
                <w:rFonts w:ascii="Arial" w:hAnsi="Arial" w:cs="Arial"/>
                <w:sz w:val="18"/>
                <w:szCs w:val="18"/>
              </w:rPr>
              <w:t>73</w:t>
            </w:r>
            <w:r w:rsidR="000048FD" w:rsidRPr="000048FD">
              <w:rPr>
                <w:rFonts w:ascii="Arial" w:hAnsi="Arial" w:cs="Arial"/>
                <w:sz w:val="18"/>
                <w:szCs w:val="18"/>
              </w:rPr>
              <w:t>%</w:t>
            </w:r>
          </w:p>
        </w:tc>
        <w:tc>
          <w:tcPr>
            <w:tcW w:w="0" w:type="auto"/>
            <w:vMerge/>
            <w:tcBorders>
              <w:top w:val="nil"/>
              <w:left w:val="nil"/>
              <w:bottom w:val="single" w:sz="8" w:space="0" w:color="auto"/>
              <w:right w:val="single" w:sz="8" w:space="0" w:color="auto"/>
            </w:tcBorders>
            <w:vAlign w:val="center"/>
            <w:hideMark/>
          </w:tcPr>
          <w:p w:rsidR="000048FD" w:rsidRPr="000048FD" w:rsidRDefault="000048FD" w:rsidP="004038B9">
            <w:pPr>
              <w:spacing w:after="0" w:line="240" w:lineRule="auto"/>
              <w:rPr>
                <w:rFonts w:ascii="Arial" w:hAnsi="Arial" w:cs="Arial"/>
                <w:sz w:val="18"/>
                <w:szCs w:val="18"/>
              </w:rPr>
            </w:pPr>
          </w:p>
        </w:tc>
      </w:tr>
      <w:tr w:rsidR="000048FD" w:rsidRPr="000048FD" w:rsidTr="004038B9">
        <w:trPr>
          <w:trHeight w:val="48"/>
        </w:trPr>
        <w:tc>
          <w:tcPr>
            <w:tcW w:w="0" w:type="auto"/>
            <w:vMerge/>
            <w:tcBorders>
              <w:top w:val="nil"/>
              <w:left w:val="single" w:sz="8" w:space="0" w:color="auto"/>
              <w:bottom w:val="single" w:sz="8" w:space="0" w:color="auto"/>
              <w:right w:val="single" w:sz="8" w:space="0" w:color="auto"/>
            </w:tcBorders>
            <w:vAlign w:val="center"/>
            <w:hideMark/>
          </w:tcPr>
          <w:p w:rsidR="000048FD" w:rsidRPr="000048FD" w:rsidRDefault="000048FD" w:rsidP="004038B9">
            <w:pPr>
              <w:spacing w:after="0" w:line="240" w:lineRule="auto"/>
              <w:rPr>
                <w:rFonts w:ascii="Arial" w:hAnsi="Arial" w:cs="Arial"/>
                <w:sz w:val="18"/>
                <w:szCs w:val="18"/>
              </w:rPr>
            </w:pPr>
          </w:p>
        </w:tc>
        <w:tc>
          <w:tcPr>
            <w:tcW w:w="0" w:type="auto"/>
            <w:vMerge/>
            <w:tcBorders>
              <w:top w:val="nil"/>
              <w:left w:val="nil"/>
              <w:bottom w:val="single" w:sz="8" w:space="0" w:color="auto"/>
              <w:right w:val="single" w:sz="8" w:space="0" w:color="auto"/>
            </w:tcBorders>
            <w:vAlign w:val="center"/>
            <w:hideMark/>
          </w:tcPr>
          <w:p w:rsidR="000048FD" w:rsidRPr="000048FD" w:rsidRDefault="000048FD" w:rsidP="004038B9">
            <w:pPr>
              <w:spacing w:after="0" w:line="240" w:lineRule="auto"/>
              <w:rPr>
                <w:rFonts w:ascii="Arial" w:hAnsi="Arial" w:cs="Arial"/>
                <w:sz w:val="18"/>
                <w:szCs w:val="18"/>
              </w:rPr>
            </w:pPr>
          </w:p>
        </w:tc>
        <w:tc>
          <w:tcPr>
            <w:tcW w:w="3501" w:type="dxa"/>
            <w:gridSpan w:val="2"/>
            <w:tcBorders>
              <w:top w:val="nil"/>
              <w:left w:val="nil"/>
              <w:bottom w:val="single" w:sz="8" w:space="0" w:color="auto"/>
              <w:right w:val="single" w:sz="8" w:space="0" w:color="auto"/>
            </w:tcBorders>
            <w:tcMar>
              <w:top w:w="0" w:type="dxa"/>
              <w:left w:w="108" w:type="dxa"/>
              <w:bottom w:w="0" w:type="dxa"/>
              <w:right w:w="108" w:type="dxa"/>
            </w:tcMar>
          </w:tcPr>
          <w:p w:rsidR="000048FD" w:rsidRPr="000048FD" w:rsidRDefault="000048FD" w:rsidP="004038B9">
            <w:pPr>
              <w:spacing w:after="0" w:line="240" w:lineRule="auto"/>
              <w:rPr>
                <w:rFonts w:ascii="Arial" w:hAnsi="Arial" w:cs="Arial"/>
                <w:sz w:val="18"/>
                <w:szCs w:val="18"/>
              </w:rPr>
            </w:pPr>
            <w:r w:rsidRPr="000048FD">
              <w:rPr>
                <w:rFonts w:ascii="Arial" w:hAnsi="Arial" w:cs="Arial"/>
                <w:b/>
                <w:bCs/>
                <w:sz w:val="18"/>
                <w:szCs w:val="18"/>
              </w:rPr>
              <w:t>P</w:t>
            </w:r>
            <w:r w:rsidRPr="000048FD">
              <w:rPr>
                <w:rFonts w:ascii="Arial" w:hAnsi="Arial" w:cs="Arial"/>
                <w:bCs/>
                <w:sz w:val="18"/>
                <w:szCs w:val="18"/>
              </w:rPr>
              <w:t>l</w:t>
            </w:r>
            <w:r w:rsidRPr="000048FD">
              <w:rPr>
                <w:rFonts w:ascii="Arial" w:hAnsi="Arial" w:cs="Arial"/>
                <w:sz w:val="18"/>
                <w:szCs w:val="18"/>
              </w:rPr>
              <w:t>acement (including external activity and study abroad)</w:t>
            </w:r>
          </w:p>
          <w:p w:rsidR="000048FD" w:rsidRPr="000048FD" w:rsidRDefault="000048FD" w:rsidP="004038B9">
            <w:pPr>
              <w:spacing w:after="0" w:line="240" w:lineRule="auto"/>
              <w:rPr>
                <w:rFonts w:ascii="Arial" w:hAnsi="Arial" w:cs="Arial"/>
                <w:sz w:val="18"/>
                <w:szCs w:val="18"/>
              </w:rPr>
            </w:pPr>
          </w:p>
        </w:tc>
        <w:tc>
          <w:tcPr>
            <w:tcW w:w="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48FD" w:rsidRPr="000048FD" w:rsidRDefault="000048FD" w:rsidP="004038B9">
            <w:pPr>
              <w:spacing w:after="0" w:line="240" w:lineRule="auto"/>
              <w:jc w:val="center"/>
              <w:rPr>
                <w:rFonts w:ascii="Arial" w:hAnsi="Arial" w:cs="Arial"/>
                <w:sz w:val="18"/>
                <w:szCs w:val="18"/>
              </w:rPr>
            </w:pPr>
            <w:r w:rsidRPr="000048FD">
              <w:rPr>
                <w:rFonts w:ascii="Arial" w:hAnsi="Arial" w:cs="Arial"/>
                <w:sz w:val="18"/>
                <w:szCs w:val="18"/>
              </w:rPr>
              <w:t>0%</w:t>
            </w:r>
          </w:p>
        </w:tc>
        <w:tc>
          <w:tcPr>
            <w:tcW w:w="0" w:type="auto"/>
            <w:vMerge/>
            <w:tcBorders>
              <w:top w:val="nil"/>
              <w:left w:val="nil"/>
              <w:bottom w:val="single" w:sz="8" w:space="0" w:color="auto"/>
              <w:right w:val="single" w:sz="8" w:space="0" w:color="auto"/>
            </w:tcBorders>
            <w:vAlign w:val="center"/>
            <w:hideMark/>
          </w:tcPr>
          <w:p w:rsidR="000048FD" w:rsidRPr="000048FD" w:rsidRDefault="000048FD" w:rsidP="004038B9">
            <w:pPr>
              <w:spacing w:after="0" w:line="240" w:lineRule="auto"/>
              <w:rPr>
                <w:rFonts w:ascii="Arial" w:hAnsi="Arial" w:cs="Arial"/>
                <w:sz w:val="18"/>
                <w:szCs w:val="18"/>
              </w:rPr>
            </w:pPr>
          </w:p>
        </w:tc>
      </w:tr>
      <w:tr w:rsidR="000048FD" w:rsidRPr="000048FD" w:rsidTr="004038B9">
        <w:trPr>
          <w:trHeight w:val="48"/>
        </w:trPr>
        <w:tc>
          <w:tcPr>
            <w:tcW w:w="0" w:type="auto"/>
            <w:vMerge/>
            <w:tcBorders>
              <w:top w:val="nil"/>
              <w:left w:val="single" w:sz="8" w:space="0" w:color="auto"/>
              <w:bottom w:val="single" w:sz="8" w:space="0" w:color="auto"/>
              <w:right w:val="single" w:sz="8" w:space="0" w:color="auto"/>
            </w:tcBorders>
            <w:vAlign w:val="center"/>
            <w:hideMark/>
          </w:tcPr>
          <w:p w:rsidR="000048FD" w:rsidRPr="000048FD" w:rsidRDefault="000048FD" w:rsidP="004038B9">
            <w:pPr>
              <w:spacing w:after="0" w:line="240" w:lineRule="auto"/>
              <w:rPr>
                <w:rFonts w:ascii="Arial" w:hAnsi="Arial" w:cs="Arial"/>
                <w:sz w:val="18"/>
                <w:szCs w:val="18"/>
              </w:rPr>
            </w:pPr>
          </w:p>
        </w:tc>
        <w:tc>
          <w:tcPr>
            <w:tcW w:w="0" w:type="auto"/>
            <w:vMerge/>
            <w:tcBorders>
              <w:top w:val="nil"/>
              <w:left w:val="nil"/>
              <w:bottom w:val="single" w:sz="8" w:space="0" w:color="auto"/>
              <w:right w:val="single" w:sz="8" w:space="0" w:color="auto"/>
            </w:tcBorders>
            <w:vAlign w:val="center"/>
            <w:hideMark/>
          </w:tcPr>
          <w:p w:rsidR="000048FD" w:rsidRPr="000048FD" w:rsidRDefault="000048FD" w:rsidP="004038B9">
            <w:pPr>
              <w:spacing w:after="0" w:line="240" w:lineRule="auto"/>
              <w:rPr>
                <w:rFonts w:ascii="Arial" w:hAnsi="Arial" w:cs="Arial"/>
                <w:sz w:val="18"/>
                <w:szCs w:val="18"/>
              </w:rPr>
            </w:pPr>
          </w:p>
        </w:tc>
        <w:tc>
          <w:tcPr>
            <w:tcW w:w="2258" w:type="dxa"/>
            <w:tcBorders>
              <w:top w:val="nil"/>
              <w:left w:val="nil"/>
              <w:bottom w:val="single" w:sz="8" w:space="0" w:color="auto"/>
              <w:right w:val="single" w:sz="8" w:space="0" w:color="auto"/>
            </w:tcBorders>
            <w:tcMar>
              <w:top w:w="0" w:type="dxa"/>
              <w:left w:w="108" w:type="dxa"/>
              <w:bottom w:w="0" w:type="dxa"/>
              <w:right w:w="108" w:type="dxa"/>
            </w:tcMar>
            <w:hideMark/>
          </w:tcPr>
          <w:p w:rsidR="000048FD" w:rsidRPr="000048FD" w:rsidRDefault="000048FD" w:rsidP="004038B9">
            <w:pPr>
              <w:spacing w:after="0" w:line="240" w:lineRule="auto"/>
              <w:rPr>
                <w:rFonts w:ascii="Arial" w:hAnsi="Arial" w:cs="Arial"/>
                <w:sz w:val="18"/>
                <w:szCs w:val="18"/>
              </w:rPr>
            </w:pPr>
            <w:r w:rsidRPr="000048FD">
              <w:rPr>
                <w:rFonts w:ascii="Arial" w:hAnsi="Arial" w:cs="Arial"/>
                <w:b/>
                <w:bCs/>
                <w:sz w:val="18"/>
                <w:szCs w:val="18"/>
              </w:rPr>
              <w:t>Impact of options</w:t>
            </w:r>
            <w:r w:rsidRPr="000048FD">
              <w:rPr>
                <w:rFonts w:ascii="Arial" w:hAnsi="Arial" w:cs="Arial"/>
                <w:sz w:val="18"/>
                <w:szCs w:val="18"/>
              </w:rPr>
              <w:t xml:space="preserve"> (indicate if/how optional choices will have a significant impact)</w:t>
            </w:r>
          </w:p>
        </w:tc>
        <w:tc>
          <w:tcPr>
            <w:tcW w:w="1940" w:type="dxa"/>
            <w:gridSpan w:val="2"/>
            <w:tcBorders>
              <w:top w:val="nil"/>
              <w:left w:val="nil"/>
              <w:bottom w:val="single" w:sz="8" w:space="0" w:color="auto"/>
              <w:right w:val="single" w:sz="8" w:space="0" w:color="auto"/>
            </w:tcBorders>
            <w:tcMar>
              <w:top w:w="0" w:type="dxa"/>
              <w:left w:w="108" w:type="dxa"/>
              <w:bottom w:w="0" w:type="dxa"/>
              <w:right w:w="108" w:type="dxa"/>
            </w:tcMar>
          </w:tcPr>
          <w:p w:rsidR="000048FD" w:rsidRPr="000048FD" w:rsidRDefault="000048FD" w:rsidP="004038B9">
            <w:pPr>
              <w:spacing w:after="0" w:line="240" w:lineRule="auto"/>
              <w:rPr>
                <w:rFonts w:ascii="Arial" w:hAnsi="Arial" w:cs="Arial"/>
                <w:sz w:val="18"/>
                <w:szCs w:val="18"/>
              </w:rPr>
            </w:pPr>
          </w:p>
        </w:tc>
        <w:tc>
          <w:tcPr>
            <w:tcW w:w="0" w:type="auto"/>
            <w:vMerge/>
            <w:tcBorders>
              <w:top w:val="nil"/>
              <w:left w:val="nil"/>
              <w:bottom w:val="single" w:sz="8" w:space="0" w:color="auto"/>
              <w:right w:val="single" w:sz="8" w:space="0" w:color="auto"/>
            </w:tcBorders>
            <w:vAlign w:val="center"/>
            <w:hideMark/>
          </w:tcPr>
          <w:p w:rsidR="000048FD" w:rsidRPr="000048FD" w:rsidRDefault="000048FD" w:rsidP="004038B9">
            <w:pPr>
              <w:spacing w:after="0" w:line="240" w:lineRule="auto"/>
              <w:rPr>
                <w:rFonts w:ascii="Arial" w:hAnsi="Arial" w:cs="Arial"/>
                <w:sz w:val="18"/>
                <w:szCs w:val="18"/>
              </w:rPr>
            </w:pPr>
          </w:p>
        </w:tc>
      </w:tr>
    </w:tbl>
    <w:p w:rsidR="000048FD" w:rsidRDefault="000048FD" w:rsidP="000048FD">
      <w:pPr>
        <w:spacing w:after="0" w:line="240" w:lineRule="auto"/>
        <w:rPr>
          <w:rFonts w:ascii="Arial" w:hAnsi="Arial" w:cs="Arial"/>
          <w:sz w:val="24"/>
          <w:szCs w:val="24"/>
        </w:rPr>
        <w:sectPr w:rsidR="000048FD" w:rsidSect="004038B9">
          <w:pgSz w:w="16838" w:h="11906" w:orient="landscape"/>
          <w:pgMar w:top="1440" w:right="1440" w:bottom="1440" w:left="1440" w:header="709" w:footer="709" w:gutter="0"/>
          <w:cols w:space="708"/>
          <w:docGrid w:linePitch="360"/>
        </w:sectPr>
      </w:pPr>
    </w:p>
    <w:p w:rsidR="00E92ACC" w:rsidRDefault="00E92ACC" w:rsidP="00FC0A57">
      <w:pPr>
        <w:spacing w:after="120" w:line="288" w:lineRule="auto"/>
        <w:rPr>
          <w:rFonts w:ascii="Arial" w:hAnsi="Arial" w:cs="Arial"/>
          <w:sz w:val="20"/>
          <w:szCs w:val="20"/>
        </w:rPr>
      </w:pPr>
    </w:p>
    <w:p w:rsidR="00E92ACC" w:rsidRDefault="00E92ACC" w:rsidP="00FC0A57">
      <w:pPr>
        <w:spacing w:after="120" w:line="288" w:lineRule="auto"/>
        <w:rPr>
          <w:rFonts w:ascii="Arial" w:hAnsi="Arial" w:cs="Arial"/>
          <w:sz w:val="20"/>
          <w:szCs w:val="20"/>
        </w:rPr>
      </w:pPr>
    </w:p>
    <w:sectPr w:rsidR="00E92ACC" w:rsidSect="001A58D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B3B" w:rsidRDefault="009B5B3B" w:rsidP="004218F7">
      <w:pPr>
        <w:spacing w:after="0" w:line="240" w:lineRule="auto"/>
      </w:pPr>
      <w:r>
        <w:separator/>
      </w:r>
    </w:p>
  </w:endnote>
  <w:endnote w:type="continuationSeparator" w:id="0">
    <w:p w:rsidR="009B5B3B" w:rsidRDefault="009B5B3B" w:rsidP="0042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C8C" w:rsidRDefault="00016C8C" w:rsidP="00B009B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263007"/>
      <w:docPartObj>
        <w:docPartGallery w:val="Page Numbers (Bottom of Page)"/>
        <w:docPartUnique/>
      </w:docPartObj>
    </w:sdtPr>
    <w:sdtEndPr>
      <w:rPr>
        <w:noProof/>
      </w:rPr>
    </w:sdtEndPr>
    <w:sdtContent>
      <w:p w:rsidR="00970872" w:rsidRDefault="00970872" w:rsidP="00970872">
        <w:pPr>
          <w:pStyle w:val="Footer"/>
          <w:jc w:val="right"/>
        </w:pPr>
        <w:r>
          <w:fldChar w:fldCharType="begin"/>
        </w:r>
        <w:r>
          <w:instrText xml:space="preserve"> PAGE   \* MERGEFORMAT </w:instrText>
        </w:r>
        <w:r>
          <w:fldChar w:fldCharType="separate"/>
        </w:r>
        <w:r w:rsidR="00826D03">
          <w:rPr>
            <w:noProof/>
          </w:rPr>
          <w:t>42</w:t>
        </w:r>
        <w:r>
          <w:rPr>
            <w:noProof/>
          </w:rPr>
          <w:fldChar w:fldCharType="end"/>
        </w:r>
      </w:p>
    </w:sdtContent>
  </w:sdt>
  <w:p w:rsidR="00970872" w:rsidRDefault="00970872" w:rsidP="00B009B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B3B" w:rsidRDefault="009B5B3B" w:rsidP="004218F7">
      <w:pPr>
        <w:spacing w:after="0" w:line="240" w:lineRule="auto"/>
      </w:pPr>
      <w:r>
        <w:separator/>
      </w:r>
    </w:p>
  </w:footnote>
  <w:footnote w:type="continuationSeparator" w:id="0">
    <w:p w:rsidR="009B5B3B" w:rsidRDefault="009B5B3B" w:rsidP="00421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8"/>
      <w:gridCol w:w="3756"/>
    </w:tblGrid>
    <w:tr w:rsidR="00016C8C" w:rsidTr="004218F7">
      <w:tc>
        <w:tcPr>
          <w:tcW w:w="6799" w:type="dxa"/>
          <w:tcBorders>
            <w:top w:val="nil"/>
            <w:left w:val="nil"/>
            <w:bottom w:val="single" w:sz="4" w:space="0" w:color="auto"/>
            <w:right w:val="nil"/>
          </w:tcBorders>
          <w:vAlign w:val="center"/>
          <w:hideMark/>
        </w:tcPr>
        <w:p w:rsidR="00016C8C" w:rsidRDefault="00016C8C" w:rsidP="00B009B0">
          <w:pPr>
            <w:rPr>
              <w:sz w:val="28"/>
              <w:szCs w:val="28"/>
            </w:rPr>
          </w:pPr>
          <w:r>
            <w:rPr>
              <w:sz w:val="28"/>
              <w:szCs w:val="28"/>
            </w:rPr>
            <w:t xml:space="preserve">Programme Specification </w:t>
          </w:r>
        </w:p>
      </w:tc>
      <w:tc>
        <w:tcPr>
          <w:tcW w:w="2217" w:type="dxa"/>
          <w:tcBorders>
            <w:top w:val="nil"/>
            <w:left w:val="nil"/>
            <w:bottom w:val="single" w:sz="4" w:space="0" w:color="auto"/>
            <w:right w:val="nil"/>
          </w:tcBorders>
          <w:vAlign w:val="center"/>
          <w:hideMark/>
        </w:tcPr>
        <w:p w:rsidR="00016C8C" w:rsidRDefault="00016C8C" w:rsidP="004218F7">
          <w:pPr>
            <w:jc w:val="right"/>
          </w:pPr>
          <w:r>
            <w:rPr>
              <w:noProof/>
              <w:lang w:eastAsia="en-GB"/>
            </w:rPr>
            <w:drawing>
              <wp:inline distT="0" distB="0" distL="0" distR="0" wp14:anchorId="69EF58FE" wp14:editId="1E36039C">
                <wp:extent cx="2242185" cy="620395"/>
                <wp:effectExtent l="0" t="0" r="571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620395"/>
                        </a:xfrm>
                        <a:prstGeom prst="rect">
                          <a:avLst/>
                        </a:prstGeom>
                        <a:noFill/>
                        <a:ln>
                          <a:noFill/>
                        </a:ln>
                      </pic:spPr>
                    </pic:pic>
                  </a:graphicData>
                </a:graphic>
              </wp:inline>
            </w:drawing>
          </w:r>
        </w:p>
      </w:tc>
    </w:tr>
  </w:tbl>
  <w:p w:rsidR="00016C8C" w:rsidRDefault="00016C8C" w:rsidP="002214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23E1A12"/>
    <w:lvl w:ilvl="0">
      <w:start w:val="1"/>
      <w:numFmt w:val="bullet"/>
      <w:pStyle w:val="ListBullet2"/>
      <w:lvlText w:val=""/>
      <w:lvlJc w:val="left"/>
      <w:pPr>
        <w:ind w:left="643" w:hanging="360"/>
      </w:pPr>
      <w:rPr>
        <w:rFonts w:ascii="Wingdings" w:hAnsi="Wingdings" w:hint="default"/>
      </w:rPr>
    </w:lvl>
  </w:abstractNum>
  <w:abstractNum w:abstractNumId="1" w15:restartNumberingAfterBreak="0">
    <w:nsid w:val="FFFFFF89"/>
    <w:multiLevelType w:val="singleLevel"/>
    <w:tmpl w:val="3440D13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707C40"/>
    <w:multiLevelType w:val="multilevel"/>
    <w:tmpl w:val="DA94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F633B"/>
    <w:multiLevelType w:val="hybridMultilevel"/>
    <w:tmpl w:val="F9664084"/>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745EEB"/>
    <w:multiLevelType w:val="hybridMultilevel"/>
    <w:tmpl w:val="E22C7832"/>
    <w:lvl w:ilvl="0" w:tplc="F97477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4B38E4"/>
    <w:multiLevelType w:val="hybridMultilevel"/>
    <w:tmpl w:val="90C45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F51D60"/>
    <w:multiLevelType w:val="hybridMultilevel"/>
    <w:tmpl w:val="318C3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297196"/>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3347F3"/>
    <w:multiLevelType w:val="hybridMultilevel"/>
    <w:tmpl w:val="52C2572A"/>
    <w:lvl w:ilvl="0" w:tplc="A506578E">
      <w:start w:val="1"/>
      <w:numFmt w:val="decimal"/>
      <w:lvlText w:val="%1."/>
      <w:lvlJc w:val="left"/>
      <w:pPr>
        <w:ind w:left="72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4954B7"/>
    <w:multiLevelType w:val="hybridMultilevel"/>
    <w:tmpl w:val="EE525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8F7454"/>
    <w:multiLevelType w:val="hybridMultilevel"/>
    <w:tmpl w:val="703AC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DE1F99"/>
    <w:multiLevelType w:val="hybridMultilevel"/>
    <w:tmpl w:val="BCA218A8"/>
    <w:lvl w:ilvl="0" w:tplc="B3EC08E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493692"/>
    <w:multiLevelType w:val="hybridMultilevel"/>
    <w:tmpl w:val="99480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D646D3"/>
    <w:multiLevelType w:val="hybridMultilevel"/>
    <w:tmpl w:val="8C5E6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38778C"/>
    <w:multiLevelType w:val="hybridMultilevel"/>
    <w:tmpl w:val="B9E89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E37821"/>
    <w:multiLevelType w:val="multilevel"/>
    <w:tmpl w:val="A340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2D1CF1"/>
    <w:multiLevelType w:val="hybridMultilevel"/>
    <w:tmpl w:val="5BECF1A6"/>
    <w:lvl w:ilvl="0" w:tplc="020008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58691D"/>
    <w:multiLevelType w:val="hybridMultilevel"/>
    <w:tmpl w:val="8D4C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F67D8A"/>
    <w:multiLevelType w:val="hybridMultilevel"/>
    <w:tmpl w:val="DEB4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644BA1"/>
    <w:multiLevelType w:val="hybridMultilevel"/>
    <w:tmpl w:val="12B4F674"/>
    <w:lvl w:ilvl="0" w:tplc="AB905ADC">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266399"/>
    <w:multiLevelType w:val="hybridMultilevel"/>
    <w:tmpl w:val="7C52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35705F"/>
    <w:multiLevelType w:val="hybridMultilevel"/>
    <w:tmpl w:val="F8E04752"/>
    <w:lvl w:ilvl="0" w:tplc="9F16B28A">
      <w:start w:val="1"/>
      <w:numFmt w:val="decimal"/>
      <w:lvlText w:val="%1."/>
      <w:lvlJc w:val="left"/>
      <w:pPr>
        <w:ind w:left="360" w:hanging="360"/>
      </w:pPr>
      <w:rPr>
        <w:rFonts w:asciiTheme="minorHAnsi" w:hAnsi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7A55B9"/>
    <w:multiLevelType w:val="hybridMultilevel"/>
    <w:tmpl w:val="D81C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3D3C4E"/>
    <w:multiLevelType w:val="hybridMultilevel"/>
    <w:tmpl w:val="DDFCAB22"/>
    <w:lvl w:ilvl="0" w:tplc="90521ABC">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A871D8"/>
    <w:multiLevelType w:val="hybridMultilevel"/>
    <w:tmpl w:val="9818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D4762D"/>
    <w:multiLevelType w:val="hybridMultilevel"/>
    <w:tmpl w:val="86B65352"/>
    <w:lvl w:ilvl="0" w:tplc="7B26F806">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0A37FC"/>
    <w:multiLevelType w:val="hybridMultilevel"/>
    <w:tmpl w:val="2ED88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1742B1"/>
    <w:multiLevelType w:val="hybridMultilevel"/>
    <w:tmpl w:val="E15C2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5C530F"/>
    <w:multiLevelType w:val="hybridMultilevel"/>
    <w:tmpl w:val="6706AF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7F729C"/>
    <w:multiLevelType w:val="hybridMultilevel"/>
    <w:tmpl w:val="45F2C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0168B5"/>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6F7EFB"/>
    <w:multiLevelType w:val="multilevel"/>
    <w:tmpl w:val="5AD2C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4E6476"/>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DE41D5"/>
    <w:multiLevelType w:val="hybridMultilevel"/>
    <w:tmpl w:val="19F08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5B6D9D"/>
    <w:multiLevelType w:val="hybridMultilevel"/>
    <w:tmpl w:val="97262EB8"/>
    <w:lvl w:ilvl="0" w:tplc="29784AB6">
      <w:start w:val="1"/>
      <w:numFmt w:val="decimal"/>
      <w:suff w:val="space"/>
      <w:lvlText w:val="%1."/>
      <w:lvlJc w:val="left"/>
      <w:pPr>
        <w:ind w:left="567" w:hanging="20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A514AE7"/>
    <w:multiLevelType w:val="hybridMultilevel"/>
    <w:tmpl w:val="BF720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672774"/>
    <w:multiLevelType w:val="hybridMultilevel"/>
    <w:tmpl w:val="96769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0"/>
  </w:num>
  <w:num w:numId="3">
    <w:abstractNumId w:val="1"/>
  </w:num>
  <w:num w:numId="4">
    <w:abstractNumId w:val="2"/>
  </w:num>
  <w:num w:numId="5">
    <w:abstractNumId w:val="15"/>
  </w:num>
  <w:num w:numId="6">
    <w:abstractNumId w:val="34"/>
  </w:num>
  <w:num w:numId="7">
    <w:abstractNumId w:val="23"/>
  </w:num>
  <w:num w:numId="8">
    <w:abstractNumId w:val="25"/>
  </w:num>
  <w:num w:numId="9">
    <w:abstractNumId w:val="11"/>
  </w:num>
  <w:num w:numId="10">
    <w:abstractNumId w:val="8"/>
  </w:num>
  <w:num w:numId="11">
    <w:abstractNumId w:val="33"/>
  </w:num>
  <w:num w:numId="12">
    <w:abstractNumId w:val="5"/>
  </w:num>
  <w:num w:numId="13">
    <w:abstractNumId w:val="3"/>
  </w:num>
  <w:num w:numId="14">
    <w:abstractNumId w:val="6"/>
  </w:num>
  <w:num w:numId="15">
    <w:abstractNumId w:val="28"/>
  </w:num>
  <w:num w:numId="16">
    <w:abstractNumId w:val="19"/>
  </w:num>
  <w:num w:numId="17">
    <w:abstractNumId w:val="31"/>
  </w:num>
  <w:num w:numId="18">
    <w:abstractNumId w:val="32"/>
  </w:num>
  <w:num w:numId="19">
    <w:abstractNumId w:val="7"/>
  </w:num>
  <w:num w:numId="20">
    <w:abstractNumId w:val="26"/>
  </w:num>
  <w:num w:numId="21">
    <w:abstractNumId w:val="27"/>
  </w:num>
  <w:num w:numId="22">
    <w:abstractNumId w:val="24"/>
  </w:num>
  <w:num w:numId="23">
    <w:abstractNumId w:val="13"/>
  </w:num>
  <w:num w:numId="24">
    <w:abstractNumId w:val="18"/>
  </w:num>
  <w:num w:numId="25">
    <w:abstractNumId w:val="20"/>
  </w:num>
  <w:num w:numId="26">
    <w:abstractNumId w:val="17"/>
  </w:num>
  <w:num w:numId="27">
    <w:abstractNumId w:val="12"/>
  </w:num>
  <w:num w:numId="28">
    <w:abstractNumId w:val="21"/>
  </w:num>
  <w:num w:numId="29">
    <w:abstractNumId w:val="4"/>
  </w:num>
  <w:num w:numId="30">
    <w:abstractNumId w:val="30"/>
  </w:num>
  <w:num w:numId="31">
    <w:abstractNumId w:val="14"/>
  </w:num>
  <w:num w:numId="32">
    <w:abstractNumId w:val="16"/>
  </w:num>
  <w:num w:numId="33">
    <w:abstractNumId w:val="22"/>
  </w:num>
  <w:num w:numId="34">
    <w:abstractNumId w:val="10"/>
  </w:num>
  <w:num w:numId="35">
    <w:abstractNumId w:val="9"/>
  </w:num>
  <w:num w:numId="36">
    <w:abstractNumId w:val="36"/>
  </w:num>
  <w:num w:numId="37">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2D"/>
    <w:rsid w:val="000048FD"/>
    <w:rsid w:val="00011DD8"/>
    <w:rsid w:val="00016C8C"/>
    <w:rsid w:val="00020409"/>
    <w:rsid w:val="000225FB"/>
    <w:rsid w:val="00037230"/>
    <w:rsid w:val="00042531"/>
    <w:rsid w:val="00047E09"/>
    <w:rsid w:val="00052A4B"/>
    <w:rsid w:val="0005533D"/>
    <w:rsid w:val="00061A0B"/>
    <w:rsid w:val="00096119"/>
    <w:rsid w:val="000A0650"/>
    <w:rsid w:val="000A6ECB"/>
    <w:rsid w:val="000B2476"/>
    <w:rsid w:val="000B5849"/>
    <w:rsid w:val="000C04C5"/>
    <w:rsid w:val="000C3A0B"/>
    <w:rsid w:val="000D0841"/>
    <w:rsid w:val="000E4E15"/>
    <w:rsid w:val="00106F5B"/>
    <w:rsid w:val="00115D79"/>
    <w:rsid w:val="00117361"/>
    <w:rsid w:val="00123415"/>
    <w:rsid w:val="00157BA7"/>
    <w:rsid w:val="00164E94"/>
    <w:rsid w:val="001773FC"/>
    <w:rsid w:val="00183DFC"/>
    <w:rsid w:val="00186F81"/>
    <w:rsid w:val="00193C73"/>
    <w:rsid w:val="001A58DB"/>
    <w:rsid w:val="001D240F"/>
    <w:rsid w:val="001D6953"/>
    <w:rsid w:val="001D7409"/>
    <w:rsid w:val="001E3AE1"/>
    <w:rsid w:val="001F494A"/>
    <w:rsid w:val="002063C4"/>
    <w:rsid w:val="002105BF"/>
    <w:rsid w:val="00216F56"/>
    <w:rsid w:val="00221407"/>
    <w:rsid w:val="00221D59"/>
    <w:rsid w:val="00231AB2"/>
    <w:rsid w:val="002332B2"/>
    <w:rsid w:val="00241B04"/>
    <w:rsid w:val="00242F77"/>
    <w:rsid w:val="002510DC"/>
    <w:rsid w:val="002679CA"/>
    <w:rsid w:val="002737AB"/>
    <w:rsid w:val="002A34BC"/>
    <w:rsid w:val="002B6DEC"/>
    <w:rsid w:val="002C035F"/>
    <w:rsid w:val="002C130B"/>
    <w:rsid w:val="002C7F1C"/>
    <w:rsid w:val="002D520A"/>
    <w:rsid w:val="003019AD"/>
    <w:rsid w:val="0030588D"/>
    <w:rsid w:val="00327028"/>
    <w:rsid w:val="00330AF2"/>
    <w:rsid w:val="00351025"/>
    <w:rsid w:val="00366272"/>
    <w:rsid w:val="00373F38"/>
    <w:rsid w:val="00386405"/>
    <w:rsid w:val="00390FE4"/>
    <w:rsid w:val="003B2615"/>
    <w:rsid w:val="003D0B36"/>
    <w:rsid w:val="003D3293"/>
    <w:rsid w:val="004021A3"/>
    <w:rsid w:val="004038B9"/>
    <w:rsid w:val="00406A0B"/>
    <w:rsid w:val="00413727"/>
    <w:rsid w:val="004218F7"/>
    <w:rsid w:val="00423AB1"/>
    <w:rsid w:val="004306DB"/>
    <w:rsid w:val="004424B4"/>
    <w:rsid w:val="004620F8"/>
    <w:rsid w:val="004B15F7"/>
    <w:rsid w:val="004C23E1"/>
    <w:rsid w:val="004D4FCF"/>
    <w:rsid w:val="004E724F"/>
    <w:rsid w:val="0052473B"/>
    <w:rsid w:val="0052713E"/>
    <w:rsid w:val="005611C1"/>
    <w:rsid w:val="00561782"/>
    <w:rsid w:val="00570352"/>
    <w:rsid w:val="00573A63"/>
    <w:rsid w:val="00575BE0"/>
    <w:rsid w:val="00582014"/>
    <w:rsid w:val="0059071B"/>
    <w:rsid w:val="00592C1D"/>
    <w:rsid w:val="00594F96"/>
    <w:rsid w:val="005A53D2"/>
    <w:rsid w:val="005B281F"/>
    <w:rsid w:val="005C3F92"/>
    <w:rsid w:val="005C55B1"/>
    <w:rsid w:val="005F1784"/>
    <w:rsid w:val="00602CEB"/>
    <w:rsid w:val="00616815"/>
    <w:rsid w:val="006233CC"/>
    <w:rsid w:val="00641311"/>
    <w:rsid w:val="00641F47"/>
    <w:rsid w:val="0064669F"/>
    <w:rsid w:val="00651DC4"/>
    <w:rsid w:val="00654797"/>
    <w:rsid w:val="0066152F"/>
    <w:rsid w:val="00664926"/>
    <w:rsid w:val="00664D09"/>
    <w:rsid w:val="0066668F"/>
    <w:rsid w:val="00672152"/>
    <w:rsid w:val="0068562D"/>
    <w:rsid w:val="00691AC4"/>
    <w:rsid w:val="0069220B"/>
    <w:rsid w:val="006A5F37"/>
    <w:rsid w:val="006D025F"/>
    <w:rsid w:val="006D59E1"/>
    <w:rsid w:val="006E5360"/>
    <w:rsid w:val="006F2E0C"/>
    <w:rsid w:val="00701EF4"/>
    <w:rsid w:val="007030E0"/>
    <w:rsid w:val="007037E3"/>
    <w:rsid w:val="00705D7D"/>
    <w:rsid w:val="00706CAF"/>
    <w:rsid w:val="007135E0"/>
    <w:rsid w:val="007363BD"/>
    <w:rsid w:val="007474E4"/>
    <w:rsid w:val="007711FD"/>
    <w:rsid w:val="00772DA5"/>
    <w:rsid w:val="00781BFE"/>
    <w:rsid w:val="00786DF4"/>
    <w:rsid w:val="00787D8D"/>
    <w:rsid w:val="00791C89"/>
    <w:rsid w:val="00792114"/>
    <w:rsid w:val="007B331B"/>
    <w:rsid w:val="007D5275"/>
    <w:rsid w:val="007E2AAE"/>
    <w:rsid w:val="007E512D"/>
    <w:rsid w:val="007E73A5"/>
    <w:rsid w:val="007F0B82"/>
    <w:rsid w:val="007F3426"/>
    <w:rsid w:val="0080232D"/>
    <w:rsid w:val="0080550A"/>
    <w:rsid w:val="008057DF"/>
    <w:rsid w:val="00817466"/>
    <w:rsid w:val="00826D03"/>
    <w:rsid w:val="00846633"/>
    <w:rsid w:val="00851924"/>
    <w:rsid w:val="00874C41"/>
    <w:rsid w:val="008918C2"/>
    <w:rsid w:val="008D47BD"/>
    <w:rsid w:val="008E6ACB"/>
    <w:rsid w:val="00905AF8"/>
    <w:rsid w:val="00906B60"/>
    <w:rsid w:val="00917947"/>
    <w:rsid w:val="00920449"/>
    <w:rsid w:val="00924C54"/>
    <w:rsid w:val="00927D0B"/>
    <w:rsid w:val="00930809"/>
    <w:rsid w:val="00950087"/>
    <w:rsid w:val="00970656"/>
    <w:rsid w:val="00970872"/>
    <w:rsid w:val="00971E55"/>
    <w:rsid w:val="00972F35"/>
    <w:rsid w:val="00990429"/>
    <w:rsid w:val="009B5B3B"/>
    <w:rsid w:val="009B7255"/>
    <w:rsid w:val="009C2F84"/>
    <w:rsid w:val="009C5EC3"/>
    <w:rsid w:val="009E081A"/>
    <w:rsid w:val="009E4E8F"/>
    <w:rsid w:val="00A12C11"/>
    <w:rsid w:val="00A143DF"/>
    <w:rsid w:val="00A22B95"/>
    <w:rsid w:val="00A251B5"/>
    <w:rsid w:val="00A25810"/>
    <w:rsid w:val="00A45AE2"/>
    <w:rsid w:val="00A46635"/>
    <w:rsid w:val="00A51A0E"/>
    <w:rsid w:val="00A6477C"/>
    <w:rsid w:val="00A7197D"/>
    <w:rsid w:val="00A77184"/>
    <w:rsid w:val="00A80EF3"/>
    <w:rsid w:val="00A96A39"/>
    <w:rsid w:val="00AC40A7"/>
    <w:rsid w:val="00AF6CAD"/>
    <w:rsid w:val="00B009B0"/>
    <w:rsid w:val="00B04D03"/>
    <w:rsid w:val="00B51738"/>
    <w:rsid w:val="00B67202"/>
    <w:rsid w:val="00B72ED4"/>
    <w:rsid w:val="00B868AB"/>
    <w:rsid w:val="00B91B98"/>
    <w:rsid w:val="00B9379A"/>
    <w:rsid w:val="00B96DD2"/>
    <w:rsid w:val="00BB5AF7"/>
    <w:rsid w:val="00BC1A76"/>
    <w:rsid w:val="00BF3E11"/>
    <w:rsid w:val="00C1484F"/>
    <w:rsid w:val="00C271D3"/>
    <w:rsid w:val="00C32477"/>
    <w:rsid w:val="00C36DC8"/>
    <w:rsid w:val="00C479E7"/>
    <w:rsid w:val="00C47DA5"/>
    <w:rsid w:val="00C544B6"/>
    <w:rsid w:val="00C610CE"/>
    <w:rsid w:val="00C63509"/>
    <w:rsid w:val="00C72A26"/>
    <w:rsid w:val="00C87B31"/>
    <w:rsid w:val="00C946E6"/>
    <w:rsid w:val="00C966A0"/>
    <w:rsid w:val="00CA718C"/>
    <w:rsid w:val="00CA7C0E"/>
    <w:rsid w:val="00CC599B"/>
    <w:rsid w:val="00CC62FD"/>
    <w:rsid w:val="00CE446A"/>
    <w:rsid w:val="00D161C2"/>
    <w:rsid w:val="00D162D1"/>
    <w:rsid w:val="00D46306"/>
    <w:rsid w:val="00D63432"/>
    <w:rsid w:val="00D636EE"/>
    <w:rsid w:val="00D8132C"/>
    <w:rsid w:val="00DE76E3"/>
    <w:rsid w:val="00E15FF1"/>
    <w:rsid w:val="00E307B7"/>
    <w:rsid w:val="00E61E8F"/>
    <w:rsid w:val="00E87372"/>
    <w:rsid w:val="00E87BD2"/>
    <w:rsid w:val="00E92ACC"/>
    <w:rsid w:val="00E94858"/>
    <w:rsid w:val="00EA317E"/>
    <w:rsid w:val="00EA6810"/>
    <w:rsid w:val="00EE3168"/>
    <w:rsid w:val="00F027B0"/>
    <w:rsid w:val="00F109E4"/>
    <w:rsid w:val="00F1176A"/>
    <w:rsid w:val="00F13F55"/>
    <w:rsid w:val="00F2786A"/>
    <w:rsid w:val="00F36F03"/>
    <w:rsid w:val="00F37DCC"/>
    <w:rsid w:val="00F531B1"/>
    <w:rsid w:val="00F5380C"/>
    <w:rsid w:val="00F57959"/>
    <w:rsid w:val="00F83F35"/>
    <w:rsid w:val="00F84FD6"/>
    <w:rsid w:val="00F86585"/>
    <w:rsid w:val="00F9700F"/>
    <w:rsid w:val="00FA2D71"/>
    <w:rsid w:val="00FA5315"/>
    <w:rsid w:val="00FC0A57"/>
    <w:rsid w:val="00FC5E16"/>
    <w:rsid w:val="00FD238D"/>
    <w:rsid w:val="00FD4841"/>
    <w:rsid w:val="00FD6B08"/>
    <w:rsid w:val="00FE0BC2"/>
    <w:rsid w:val="00FF1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9FA881-74BE-4460-9F47-0358B2B0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F56"/>
  </w:style>
  <w:style w:type="paragraph" w:styleId="Heading1">
    <w:name w:val="heading 1"/>
    <w:basedOn w:val="Normal"/>
    <w:next w:val="Normal"/>
    <w:link w:val="Heading1Char"/>
    <w:uiPriority w:val="9"/>
    <w:qFormat/>
    <w:rsid w:val="005617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009B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A58D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8F7"/>
  </w:style>
  <w:style w:type="paragraph" w:styleId="Footer">
    <w:name w:val="footer"/>
    <w:basedOn w:val="Normal"/>
    <w:link w:val="FooterChar"/>
    <w:uiPriority w:val="99"/>
    <w:unhideWhenUsed/>
    <w:rsid w:val="00421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8F7"/>
  </w:style>
  <w:style w:type="table" w:styleId="TableGrid">
    <w:name w:val="Table Grid"/>
    <w:basedOn w:val="TableNormal"/>
    <w:uiPriority w:val="59"/>
    <w:rsid w:val="00421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B36"/>
    <w:pPr>
      <w:ind w:left="720"/>
      <w:contextualSpacing/>
    </w:pPr>
  </w:style>
  <w:style w:type="paragraph" w:styleId="BalloonText">
    <w:name w:val="Balloon Text"/>
    <w:basedOn w:val="Normal"/>
    <w:link w:val="BalloonTextChar"/>
    <w:uiPriority w:val="99"/>
    <w:semiHidden/>
    <w:unhideWhenUsed/>
    <w:rsid w:val="00F36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F03"/>
    <w:rPr>
      <w:rFonts w:ascii="Tahoma" w:hAnsi="Tahoma" w:cs="Tahoma"/>
      <w:sz w:val="16"/>
      <w:szCs w:val="16"/>
    </w:rPr>
  </w:style>
  <w:style w:type="character" w:customStyle="1" w:styleId="Heading2Char">
    <w:name w:val="Heading 2 Char"/>
    <w:basedOn w:val="DefaultParagraphFont"/>
    <w:link w:val="Heading2"/>
    <w:uiPriority w:val="9"/>
    <w:rsid w:val="00B009B0"/>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B009B0"/>
    <w:pPr>
      <w:spacing w:after="0" w:line="240" w:lineRule="auto"/>
    </w:pPr>
  </w:style>
  <w:style w:type="character" w:customStyle="1" w:styleId="Heading1Char">
    <w:name w:val="Heading 1 Char"/>
    <w:basedOn w:val="DefaultParagraphFont"/>
    <w:link w:val="Heading1"/>
    <w:uiPriority w:val="9"/>
    <w:rsid w:val="00561782"/>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0D084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0841"/>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1A58DB"/>
    <w:rPr>
      <w:rFonts w:asciiTheme="majorHAnsi" w:eastAsiaTheme="majorEastAsia" w:hAnsiTheme="majorHAnsi" w:cstheme="majorBidi"/>
      <w:b/>
      <w:bCs/>
      <w:color w:val="5B9BD5" w:themeColor="accent1"/>
    </w:rPr>
  </w:style>
  <w:style w:type="paragraph" w:styleId="ListBullet2">
    <w:name w:val="List Bullet 2"/>
    <w:basedOn w:val="Normal"/>
    <w:uiPriority w:val="99"/>
    <w:unhideWhenUsed/>
    <w:rsid w:val="00052A4B"/>
    <w:pPr>
      <w:numPr>
        <w:numId w:val="2"/>
      </w:numPr>
      <w:spacing w:before="240" w:after="240" w:line="276" w:lineRule="auto"/>
      <w:ind w:left="641" w:hanging="357"/>
      <w:contextualSpacing/>
    </w:pPr>
    <w:rPr>
      <w:rFonts w:ascii="Arial" w:hAnsi="Arial"/>
    </w:rPr>
  </w:style>
  <w:style w:type="character" w:styleId="SubtleEmphasis">
    <w:name w:val="Subtle Emphasis"/>
    <w:basedOn w:val="DefaultParagraphFont"/>
    <w:uiPriority w:val="19"/>
    <w:qFormat/>
    <w:rsid w:val="00052A4B"/>
    <w:rPr>
      <w:i/>
      <w:iCs/>
      <w:color w:val="404040" w:themeColor="text1" w:themeTint="BF"/>
    </w:rPr>
  </w:style>
  <w:style w:type="paragraph" w:styleId="ListBullet">
    <w:name w:val="List Bullet"/>
    <w:basedOn w:val="Normal"/>
    <w:uiPriority w:val="99"/>
    <w:unhideWhenUsed/>
    <w:rsid w:val="00BB5AF7"/>
    <w:pPr>
      <w:numPr>
        <w:numId w:val="3"/>
      </w:numPr>
      <w:spacing w:line="276" w:lineRule="auto"/>
      <w:contextualSpacing/>
    </w:pPr>
    <w:rPr>
      <w:rFonts w:ascii="Arial" w:hAnsi="Arial"/>
    </w:rPr>
  </w:style>
  <w:style w:type="character" w:styleId="CommentReference">
    <w:name w:val="annotation reference"/>
    <w:basedOn w:val="DefaultParagraphFont"/>
    <w:uiPriority w:val="99"/>
    <w:semiHidden/>
    <w:unhideWhenUsed/>
    <w:rsid w:val="00D162D1"/>
    <w:rPr>
      <w:sz w:val="16"/>
      <w:szCs w:val="16"/>
    </w:rPr>
  </w:style>
  <w:style w:type="paragraph" w:styleId="CommentText">
    <w:name w:val="annotation text"/>
    <w:basedOn w:val="Normal"/>
    <w:link w:val="CommentTextChar"/>
    <w:uiPriority w:val="99"/>
    <w:unhideWhenUsed/>
    <w:rsid w:val="00D162D1"/>
    <w:pPr>
      <w:spacing w:line="240" w:lineRule="auto"/>
    </w:pPr>
    <w:rPr>
      <w:sz w:val="20"/>
      <w:szCs w:val="20"/>
    </w:rPr>
  </w:style>
  <w:style w:type="character" w:customStyle="1" w:styleId="CommentTextChar">
    <w:name w:val="Comment Text Char"/>
    <w:basedOn w:val="DefaultParagraphFont"/>
    <w:link w:val="CommentText"/>
    <w:uiPriority w:val="99"/>
    <w:rsid w:val="00D162D1"/>
    <w:rPr>
      <w:sz w:val="20"/>
      <w:szCs w:val="20"/>
    </w:rPr>
  </w:style>
  <w:style w:type="paragraph" w:styleId="CommentSubject">
    <w:name w:val="annotation subject"/>
    <w:basedOn w:val="CommentText"/>
    <w:next w:val="CommentText"/>
    <w:link w:val="CommentSubjectChar"/>
    <w:uiPriority w:val="99"/>
    <w:semiHidden/>
    <w:unhideWhenUsed/>
    <w:rsid w:val="004424B4"/>
    <w:rPr>
      <w:b/>
      <w:bCs/>
    </w:rPr>
  </w:style>
  <w:style w:type="character" w:customStyle="1" w:styleId="CommentSubjectChar">
    <w:name w:val="Comment Subject Char"/>
    <w:basedOn w:val="CommentTextChar"/>
    <w:link w:val="CommentSubject"/>
    <w:uiPriority w:val="99"/>
    <w:semiHidden/>
    <w:rsid w:val="004424B4"/>
    <w:rPr>
      <w:b/>
      <w:bCs/>
      <w:sz w:val="20"/>
      <w:szCs w:val="20"/>
    </w:rPr>
  </w:style>
  <w:style w:type="paragraph" w:styleId="NormalWeb">
    <w:name w:val="Normal (Web)"/>
    <w:basedOn w:val="Normal"/>
    <w:uiPriority w:val="99"/>
    <w:unhideWhenUsed/>
    <w:rsid w:val="009E08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uiPriority w:val="20"/>
    <w:qFormat/>
    <w:rsid w:val="009E081A"/>
    <w:rPr>
      <w:rFonts w:ascii="Arial" w:hAnsi="Arial" w:cs="Arial"/>
      <w:sz w:val="14"/>
      <w:szCs w:val="14"/>
    </w:rPr>
  </w:style>
  <w:style w:type="character" w:styleId="Hyperlink">
    <w:name w:val="Hyperlink"/>
    <w:basedOn w:val="DefaultParagraphFont"/>
    <w:uiPriority w:val="99"/>
    <w:unhideWhenUsed/>
    <w:rsid w:val="00924C54"/>
    <w:rPr>
      <w:color w:val="0563C1" w:themeColor="hyperlink"/>
      <w:u w:val="single"/>
    </w:rPr>
  </w:style>
  <w:style w:type="table" w:customStyle="1" w:styleId="GridTable1Light1">
    <w:name w:val="Grid Table 1 Light1"/>
    <w:basedOn w:val="TableNormal"/>
    <w:uiPriority w:val="46"/>
    <w:rsid w:val="00924C5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lug-vol">
    <w:name w:val="slug-vol"/>
    <w:basedOn w:val="DefaultParagraphFont"/>
    <w:rsid w:val="007E512D"/>
  </w:style>
  <w:style w:type="character" w:customStyle="1" w:styleId="slug-issue">
    <w:name w:val="slug-issue"/>
    <w:basedOn w:val="DefaultParagraphFont"/>
    <w:rsid w:val="007E512D"/>
  </w:style>
  <w:style w:type="character" w:customStyle="1" w:styleId="a-size-large1">
    <w:name w:val="a-size-large1"/>
    <w:basedOn w:val="DefaultParagraphFont"/>
    <w:rsid w:val="007E512D"/>
    <w:rPr>
      <w:rFonts w:ascii="Arial" w:hAnsi="Arial" w:cs="Arial" w:hint="default"/>
    </w:rPr>
  </w:style>
  <w:style w:type="character" w:styleId="Strong">
    <w:name w:val="Strong"/>
    <w:basedOn w:val="DefaultParagraphFont"/>
    <w:uiPriority w:val="22"/>
    <w:qFormat/>
    <w:rsid w:val="007E512D"/>
    <w:rPr>
      <w:b/>
      <w:bCs/>
    </w:rPr>
  </w:style>
  <w:style w:type="paragraph" w:customStyle="1" w:styleId="Default">
    <w:name w:val="Default"/>
    <w:rsid w:val="007E512D"/>
    <w:pPr>
      <w:autoSpaceDE w:val="0"/>
      <w:autoSpaceDN w:val="0"/>
      <w:adjustRightInd w:val="0"/>
      <w:spacing w:after="0" w:line="240" w:lineRule="auto"/>
    </w:pPr>
    <w:rPr>
      <w:rFonts w:ascii="Gill Sans MT" w:eastAsiaTheme="minorEastAsia" w:hAnsi="Gill Sans MT" w:cs="Gill Sans MT"/>
      <w:color w:val="000000"/>
      <w:sz w:val="24"/>
      <w:szCs w:val="24"/>
      <w:lang w:eastAsia="en-GB"/>
    </w:rPr>
  </w:style>
  <w:style w:type="character" w:customStyle="1" w:styleId="personname">
    <w:name w:val="person_name"/>
    <w:basedOn w:val="DefaultParagraphFont"/>
    <w:rsid w:val="007E512D"/>
  </w:style>
  <w:style w:type="character" w:customStyle="1" w:styleId="apple-converted-space">
    <w:name w:val="apple-converted-space"/>
    <w:basedOn w:val="DefaultParagraphFont"/>
    <w:rsid w:val="007037E3"/>
  </w:style>
  <w:style w:type="character" w:customStyle="1" w:styleId="st1">
    <w:name w:val="st1"/>
    <w:basedOn w:val="DefaultParagraphFont"/>
    <w:rsid w:val="00AF6CAD"/>
  </w:style>
  <w:style w:type="table" w:customStyle="1" w:styleId="TableGrid3">
    <w:name w:val="Table Grid3"/>
    <w:basedOn w:val="TableNormal"/>
    <w:next w:val="TableGrid"/>
    <w:uiPriority w:val="59"/>
    <w:rsid w:val="002B6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B6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C0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FC0A57"/>
    <w:rPr>
      <w:i/>
      <w:iCs/>
    </w:rPr>
  </w:style>
  <w:style w:type="paragraph" w:customStyle="1" w:styleId="DefaultText">
    <w:name w:val="Default Text"/>
    <w:basedOn w:val="Normal"/>
    <w:rsid w:val="00F83F35"/>
    <w:pPr>
      <w:suppressAutoHyphens/>
      <w:spacing w:after="0" w:line="240" w:lineRule="auto"/>
    </w:pPr>
    <w:rPr>
      <w:rFonts w:ascii="Times New Roman" w:eastAsia="Times New Roman" w:hAnsi="Times New Roman" w:cs="Times New Roman"/>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07483">
      <w:bodyDiv w:val="1"/>
      <w:marLeft w:val="0"/>
      <w:marRight w:val="0"/>
      <w:marTop w:val="0"/>
      <w:marBottom w:val="0"/>
      <w:divBdr>
        <w:top w:val="none" w:sz="0" w:space="0" w:color="auto"/>
        <w:left w:val="none" w:sz="0" w:space="0" w:color="auto"/>
        <w:bottom w:val="none" w:sz="0" w:space="0" w:color="auto"/>
        <w:right w:val="none" w:sz="0" w:space="0" w:color="auto"/>
      </w:divBdr>
    </w:div>
    <w:div w:id="658339925">
      <w:bodyDiv w:val="1"/>
      <w:marLeft w:val="0"/>
      <w:marRight w:val="0"/>
      <w:marTop w:val="0"/>
      <w:marBottom w:val="0"/>
      <w:divBdr>
        <w:top w:val="none" w:sz="0" w:space="0" w:color="auto"/>
        <w:left w:val="none" w:sz="0" w:space="0" w:color="auto"/>
        <w:bottom w:val="none" w:sz="0" w:space="0" w:color="auto"/>
        <w:right w:val="none" w:sz="0" w:space="0" w:color="auto"/>
      </w:divBdr>
    </w:div>
    <w:div w:id="789208040">
      <w:bodyDiv w:val="1"/>
      <w:marLeft w:val="0"/>
      <w:marRight w:val="0"/>
      <w:marTop w:val="0"/>
      <w:marBottom w:val="0"/>
      <w:divBdr>
        <w:top w:val="none" w:sz="0" w:space="0" w:color="auto"/>
        <w:left w:val="none" w:sz="0" w:space="0" w:color="auto"/>
        <w:bottom w:val="none" w:sz="0" w:space="0" w:color="auto"/>
        <w:right w:val="none" w:sz="0" w:space="0" w:color="auto"/>
      </w:divBdr>
    </w:div>
    <w:div w:id="866063383">
      <w:bodyDiv w:val="1"/>
      <w:marLeft w:val="0"/>
      <w:marRight w:val="0"/>
      <w:marTop w:val="0"/>
      <w:marBottom w:val="0"/>
      <w:divBdr>
        <w:top w:val="none" w:sz="0" w:space="0" w:color="auto"/>
        <w:left w:val="none" w:sz="0" w:space="0" w:color="auto"/>
        <w:bottom w:val="none" w:sz="0" w:space="0" w:color="auto"/>
        <w:right w:val="none" w:sz="0" w:space="0" w:color="auto"/>
      </w:divBdr>
      <w:divsChild>
        <w:div w:id="2090230315">
          <w:marLeft w:val="0"/>
          <w:marRight w:val="0"/>
          <w:marTop w:val="0"/>
          <w:marBottom w:val="0"/>
          <w:divBdr>
            <w:top w:val="none" w:sz="0" w:space="0" w:color="auto"/>
            <w:left w:val="none" w:sz="0" w:space="0" w:color="auto"/>
            <w:bottom w:val="none" w:sz="0" w:space="0" w:color="auto"/>
            <w:right w:val="none" w:sz="0" w:space="0" w:color="auto"/>
          </w:divBdr>
        </w:div>
      </w:divsChild>
    </w:div>
    <w:div w:id="1374115909">
      <w:bodyDiv w:val="1"/>
      <w:marLeft w:val="0"/>
      <w:marRight w:val="0"/>
      <w:marTop w:val="0"/>
      <w:marBottom w:val="0"/>
      <w:divBdr>
        <w:top w:val="none" w:sz="0" w:space="0" w:color="auto"/>
        <w:left w:val="none" w:sz="0" w:space="0" w:color="auto"/>
        <w:bottom w:val="none" w:sz="0" w:space="0" w:color="auto"/>
        <w:right w:val="none" w:sz="0" w:space="0" w:color="auto"/>
      </w:divBdr>
    </w:div>
    <w:div w:id="1671833409">
      <w:bodyDiv w:val="1"/>
      <w:marLeft w:val="0"/>
      <w:marRight w:val="0"/>
      <w:marTop w:val="0"/>
      <w:marBottom w:val="0"/>
      <w:divBdr>
        <w:top w:val="none" w:sz="0" w:space="0" w:color="auto"/>
        <w:left w:val="none" w:sz="0" w:space="0" w:color="auto"/>
        <w:bottom w:val="none" w:sz="0" w:space="0" w:color="auto"/>
        <w:right w:val="none" w:sz="0" w:space="0" w:color="auto"/>
      </w:divBdr>
    </w:div>
    <w:div w:id="195455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ity.bcu.ac.uk/Notice/Student-Engagement-Policy"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ity.bcu.ac.uk/celt/student-engagement/StAMP-Projec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ity.bcu.ac.uk/celt/student-engagement/SAP-Projects"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9092722-6188-41ca-bf6f-fb893d0eaaae">AS0001-1594562478-6</_dlc_DocId>
    <_dlc_DocIdUrl xmlns="19092722-6188-41ca-bf6f-fb893d0eaaae">
      <Url>https://hub.bcu.ac.uk/sites/as/QSS/CurricMgt/ProgSpecs/_layouts/DocIdRedir.aspx?ID=AS0001-1594562478-6</Url>
      <Description>AS0001-1594562478-6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A3892ABECEC1CA48955B89094FBA5F3D" ma:contentTypeVersion="0" ma:contentTypeDescription="Create a new document." ma:contentTypeScope="" ma:versionID="eb998e0b5daf75387a17a4f8e267aecd">
  <xsd:schema xmlns:xsd="http://www.w3.org/2001/XMLSchema" xmlns:xs="http://www.w3.org/2001/XMLSchema" xmlns:p="http://schemas.microsoft.com/office/2006/metadata/properties" xmlns:ns2="19092722-6188-41ca-bf6f-fb893d0eaaae" targetNamespace="http://schemas.microsoft.com/office/2006/metadata/properties" ma:root="true" ma:fieldsID="def156e4c1a16b0db8fb4648366d1dea" ns2:_="">
    <xsd:import namespace="19092722-6188-41ca-bf6f-fb893d0eaaa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92722-6188-41ca-bf6f-fb893d0eaa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B027C9-4746-47F5-A142-C527EACA5AB7}"/>
</file>

<file path=customXml/itemProps2.xml><?xml version="1.0" encoding="utf-8"?>
<ds:datastoreItem xmlns:ds="http://schemas.openxmlformats.org/officeDocument/2006/customXml" ds:itemID="{37CC7FDB-97C8-4AA0-81AD-0EF9DF6C08B3}"/>
</file>

<file path=customXml/itemProps3.xml><?xml version="1.0" encoding="utf-8"?>
<ds:datastoreItem xmlns:ds="http://schemas.openxmlformats.org/officeDocument/2006/customXml" ds:itemID="{AFEB2CB0-FBF4-4C2F-A15A-80F66F65B228}"/>
</file>

<file path=customXml/itemProps4.xml><?xml version="1.0" encoding="utf-8"?>
<ds:datastoreItem xmlns:ds="http://schemas.openxmlformats.org/officeDocument/2006/customXml" ds:itemID="{D6AEB930-D692-4DA3-9F50-0A5C699725BB}"/>
</file>

<file path=customXml/itemProps5.xml><?xml version="1.0" encoding="utf-8"?>
<ds:datastoreItem xmlns:ds="http://schemas.openxmlformats.org/officeDocument/2006/customXml" ds:itemID="{8ADAA43F-11B4-4ACE-8F7D-8FCA655C0101}"/>
</file>

<file path=docProps/app.xml><?xml version="1.0" encoding="utf-8"?>
<Properties xmlns="http://schemas.openxmlformats.org/officeDocument/2006/extended-properties" xmlns:vt="http://schemas.openxmlformats.org/officeDocument/2006/docPropsVTypes">
  <Template>Normal</Template>
  <TotalTime>2</TotalTime>
  <Pages>47</Pages>
  <Words>13214</Words>
  <Characters>75325</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88363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Sonia Hendy-Isaac</dc:creator>
  <cp:lastModifiedBy>Clare Portlock</cp:lastModifiedBy>
  <cp:revision>4</cp:revision>
  <cp:lastPrinted>2016-06-16T07:06:00Z</cp:lastPrinted>
  <dcterms:created xsi:type="dcterms:W3CDTF">2016-06-24T10:31:00Z</dcterms:created>
  <dcterms:modified xsi:type="dcterms:W3CDTF">2016-06-24T14:47:00Z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64a6fc03-d9c9-42c7-8bf9-2580c8bfe9ff</vt:lpwstr>
  </property>
  <property fmtid="{D5CDD505-2E9C-101B-9397-08002B2CF9AE}" pid="3" name="ContentTypeId">
    <vt:lpwstr>0x010100A3892ABECEC1CA48955B89094FBA5F3D</vt:lpwstr>
  </property>
</Properties>
</file>